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379CD" w14:textId="06787108" w:rsidR="00CC463A" w:rsidRDefault="00CC463A">
      <w:r>
        <w:rPr>
          <w:rFonts w:hint="eastAsia"/>
        </w:rPr>
        <w:t>问题： 交通环境车辆尺度多变</w:t>
      </w:r>
      <w:r>
        <w:br/>
        <w:t xml:space="preserve">       </w:t>
      </w:r>
      <w:r>
        <w:rPr>
          <w:rFonts w:hint="eastAsia"/>
        </w:rPr>
        <w:t>场景变化复杂多变（光照，遮挡等）</w:t>
      </w:r>
      <w:r>
        <w:br/>
      </w:r>
      <w:r>
        <w:br/>
      </w:r>
      <w:r>
        <w:br/>
      </w:r>
      <w:r>
        <w:br/>
      </w:r>
      <w:r>
        <w:br/>
      </w:r>
      <w:r>
        <w:rPr>
          <w:rFonts w:hint="eastAsia"/>
        </w:rPr>
        <w:t>数据集： PSACAL</w:t>
      </w:r>
      <w:r>
        <w:t xml:space="preserve"> VOC</w:t>
      </w:r>
      <w:r>
        <w:br/>
        <w:t xml:space="preserve">         MS COCO</w:t>
      </w:r>
      <w:r w:rsidR="008430AE">
        <w:br/>
        <w:t>KITTI</w:t>
      </w:r>
    </w:p>
    <w:p w14:paraId="6C8ABADD" w14:textId="3956F6EE" w:rsidR="00CC463A" w:rsidRDefault="00CC463A">
      <w:r>
        <w:br/>
      </w:r>
      <w:r>
        <w:rPr>
          <w:rFonts w:hint="eastAsia"/>
        </w:rPr>
        <w:t>检测难点：</w:t>
      </w:r>
      <w:r>
        <w:t>1.</w:t>
      </w:r>
      <w:r>
        <w:rPr>
          <w:rFonts w:hint="eastAsia"/>
        </w:rPr>
        <w:t>多属性数据（种类）</w:t>
      </w:r>
    </w:p>
    <w:p w14:paraId="3E10F778" w14:textId="773970F2" w:rsidR="00CC463A" w:rsidRPr="00CC463A" w:rsidRDefault="00CC463A" w:rsidP="00CC463A">
      <w:pPr>
        <w:ind w:left="840" w:firstLineChars="100" w:firstLine="210"/>
      </w:pPr>
      <w:r>
        <w:t>2</w:t>
      </w:r>
      <w:r>
        <w:t>.</w:t>
      </w:r>
      <w:r>
        <w:rPr>
          <w:rFonts w:hint="eastAsia"/>
        </w:rPr>
        <w:t>多</w:t>
      </w:r>
      <w:r>
        <w:rPr>
          <w:rFonts w:hint="eastAsia"/>
        </w:rPr>
        <w:t>尺度</w:t>
      </w:r>
      <w:r>
        <w:rPr>
          <w:rFonts w:hint="eastAsia"/>
        </w:rPr>
        <w:t>数据</w:t>
      </w:r>
    </w:p>
    <w:p w14:paraId="35D1CA00" w14:textId="7D741984" w:rsidR="00CC463A" w:rsidRPr="00CC463A" w:rsidRDefault="00CC463A" w:rsidP="00CC463A">
      <w:pPr>
        <w:ind w:left="840" w:firstLineChars="100" w:firstLine="210"/>
      </w:pPr>
      <w:r>
        <w:t>3</w:t>
      </w:r>
      <w:r>
        <w:t>.</w:t>
      </w:r>
      <w:r>
        <w:rPr>
          <w:rFonts w:hint="eastAsia"/>
        </w:rPr>
        <w:t>检测速度</w:t>
      </w:r>
    </w:p>
    <w:p w14:paraId="106888DB" w14:textId="77777777" w:rsidR="00CC463A" w:rsidRDefault="00CC463A"/>
    <w:p w14:paraId="205F593F" w14:textId="77777777" w:rsidR="00CC463A" w:rsidRDefault="00CC463A"/>
    <w:p w14:paraId="74CE39A8" w14:textId="5E6923E5" w:rsidR="00920A0C" w:rsidRDefault="00CC463A">
      <w:r>
        <w:br/>
      </w:r>
      <w:r>
        <w:rPr>
          <w:rFonts w:hint="eastAsia"/>
        </w:rPr>
        <w:t>改进方法：</w:t>
      </w:r>
      <w:r>
        <w:br/>
      </w:r>
      <w:r>
        <w:br/>
      </w:r>
      <w:r>
        <w:rPr>
          <w:rFonts w:hint="eastAsia"/>
        </w:rPr>
        <w:t>评判标准</w:t>
      </w:r>
      <w:r>
        <w:rPr>
          <w:rFonts w:hint="eastAsia"/>
        </w:rPr>
        <w:t>：</w:t>
      </w:r>
      <w:r>
        <w:t>1.</w:t>
      </w:r>
      <w:r>
        <w:rPr>
          <w:rFonts w:hint="eastAsia"/>
        </w:rPr>
        <w:t>平均检测精度map</w:t>
      </w:r>
    </w:p>
    <w:p w14:paraId="3DEEBA5B" w14:textId="77777777" w:rsidR="00CC463A" w:rsidRDefault="00CC463A" w:rsidP="00CC463A">
      <w:pPr>
        <w:ind w:left="420" w:firstLineChars="300" w:firstLine="630"/>
      </w:pPr>
      <w:r>
        <w:t>2</w:t>
      </w:r>
      <w:r>
        <w:t>.</w:t>
      </w:r>
      <w:r>
        <w:rPr>
          <w:rFonts w:hint="eastAsia"/>
        </w:rPr>
        <w:t>多尺度</w:t>
      </w:r>
      <w:r>
        <w:rPr>
          <w:rFonts w:hint="eastAsia"/>
        </w:rPr>
        <w:t>检测</w:t>
      </w:r>
      <w:r>
        <w:rPr>
          <w:rFonts w:hint="eastAsia"/>
        </w:rPr>
        <w:t>能力</w:t>
      </w:r>
    </w:p>
    <w:p w14:paraId="0292F8AA" w14:textId="2BF39239" w:rsidR="00CC463A" w:rsidRDefault="00CC463A" w:rsidP="00CC463A">
      <w:pPr>
        <w:ind w:left="420" w:firstLineChars="300" w:firstLine="630"/>
        <w:rPr>
          <w:rFonts w:hint="eastAsia"/>
        </w:rPr>
      </w:pPr>
      <w:r>
        <w:t>3</w:t>
      </w:r>
      <w:r>
        <w:t>.</w:t>
      </w:r>
      <w:r>
        <w:rPr>
          <w:rFonts w:hint="eastAsia"/>
        </w:rPr>
        <w:t>检测</w:t>
      </w:r>
      <w:r>
        <w:rPr>
          <w:rFonts w:hint="eastAsia"/>
        </w:rPr>
        <w:t>速度（参数量，fps，FLOPs</w:t>
      </w:r>
      <w:r>
        <w:br/>
      </w:r>
    </w:p>
    <w:sectPr w:rsidR="00CC4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17"/>
    <w:rsid w:val="00015540"/>
    <w:rsid w:val="00824A4E"/>
    <w:rsid w:val="008430AE"/>
    <w:rsid w:val="00862017"/>
    <w:rsid w:val="00920A0C"/>
    <w:rsid w:val="00CC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CA2A"/>
  <w15:chartTrackingRefBased/>
  <w15:docId w15:val="{52ECCF10-B121-438C-BC7A-BCD428CA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Z</dc:creator>
  <cp:keywords/>
  <dc:description/>
  <cp:lastModifiedBy>Y Z</cp:lastModifiedBy>
  <cp:revision>2</cp:revision>
  <dcterms:created xsi:type="dcterms:W3CDTF">2024-12-19T02:18:00Z</dcterms:created>
  <dcterms:modified xsi:type="dcterms:W3CDTF">2024-12-19T06:39:00Z</dcterms:modified>
</cp:coreProperties>
</file>