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ИНФОРМАТИКИ И РАДИОЭЛЕКТРОНИКИ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информатики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Дисциплина: Методы трансляции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8"/>
          <w:szCs w:val="28"/>
          <w:lang w:eastAsia="ru-RU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 лабораторной работе №1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на тему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ОПРЕДЕЛЕНИЕ МОДЕЛИ ЯЗЫКА. ВЫБОР ИНСТРУМЕНТАЛЬНОЙ ЯЗЫКОВОЙ СРЕДЫ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680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Студент</w:t>
        <w:tab/>
        <w:t>Е. С. Кахновский</w:t>
      </w:r>
    </w:p>
    <w:p>
      <w:pPr>
        <w:pStyle w:val="Normal"/>
        <w:tabs>
          <w:tab w:val="clear" w:pos="708"/>
          <w:tab w:val="left" w:pos="680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Преподаватель</w:t>
        <w:tab/>
        <w:t>Н. Ю. Гриценко</w:t>
      </w:r>
    </w:p>
    <w:p>
      <w:pPr>
        <w:pStyle w:val="Normal"/>
        <w:tabs>
          <w:tab w:val="clear" w:pos="708"/>
          <w:tab w:val="left" w:pos="6946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Минск 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 w:before="0" w:after="0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br w:type="page"/>
          </w:r>
          <w:r>
            <w:rPr>
              <w:rFonts w:cs="Times New Roman" w:ascii="Times New Roman" w:hAnsi="Times New Roman"/>
              <w:color w:val="auto"/>
              <w:sz w:val="32"/>
              <w:szCs w:val="32"/>
            </w:rPr>
            <w:t>СОДЕРЖАНИЕ</w:t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cs="Times New Roman" w:ascii="Times New Roman" w:hAnsi="Times New Roman"/>
              <w:sz w:val="28"/>
              <w:szCs w:val="28"/>
              <w:lang w:eastAsia="ru-RU"/>
            </w:rPr>
          </w:r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webHidden/>
              <w:rStyle w:val="IndexLink"/>
              <w:sz w:val="28"/>
              <w:szCs w:val="28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IndexLink"/>
              <w:sz w:val="28"/>
              <w:szCs w:val="28"/>
              <w:rFonts w:cs="Times New Roman" w:ascii="Times New Roman" w:hAnsi="Times New Roman"/>
            </w:rPr>
            <w:fldChar w:fldCharType="separate"/>
          </w:r>
          <w:hyperlink w:anchor="_Toc159359833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1 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59359834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2 Определение подмножества языка программирования C#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59359835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3 Определение инструментальной языковой среды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59359836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59359837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lineRule="auto" w:line="240" w:before="0" w:after="0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159359838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 А (обязательное) Листинг кода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_Toc159359838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40" w:before="0" w:after="0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ind w:firstLine="709" w:left="-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 w:val="false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59359833"/>
      <w:r>
        <w:rPr>
          <w:rFonts w:cs="Times New Roman" w:ascii="Times New Roman" w:hAnsi="Times New Roman"/>
          <w:b/>
          <w:bCs/>
          <w:sz w:val="32"/>
          <w:szCs w:val="32"/>
        </w:rPr>
        <w:t>ЦЕЛЬ РАБОТЫ</w:t>
      </w:r>
      <w:bookmarkEnd w:id="0"/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rial" w:cs="Times New Roman" w:ascii="Times New Roman" w:hAnsi="Times New Roman"/>
          <w:color w:val="000000"/>
          <w:sz w:val="28"/>
          <w:szCs w:val="28"/>
        </w:rPr>
        <w:t>Определить подмножество языка программирования (типы констант, переменных, операторов и функций). Определить инструментальную языковую среду, которая включает в себя язык программирования и операционную систему. Привести подробное описание инструментальной языковой среды, а также тексты 2-3 программ, включающих элементы этого подмножества.</w:t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55" w:left="964"/>
        <w:contextualSpacing w:val="false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59359834"/>
      <w:r>
        <w:rPr>
          <w:rFonts w:cs="Times New Roman" w:ascii="Times New Roman" w:hAnsi="Times New Roman"/>
          <w:b/>
          <w:bCs/>
          <w:sz w:val="32"/>
          <w:szCs w:val="32"/>
        </w:rPr>
        <w:t>ОПРЕДЕЛЕНИЕ ПОДМНОЖЕСТВА ЯЗЫКА ПРОГРАММИРОВАНИЯ C#</w:t>
      </w:r>
      <w:bookmarkEnd w:id="1"/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Web"/>
        <w:spacing w:lineRule="auto" w:line="276"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Литерал в языке программирования C# представляет собой фиксированное значение, записанное непосредственно в исходном коде программы. Литералы используются для представления константных значений различных типов данных, таких как числа, символы, строки и булевы значения (рисунок 2.1). Они представляют собой непосредственные данные, которые компилятор может интерпретировать и обрабатывать.</w:t>
      </w:r>
    </w:p>
    <w:p>
      <w:pPr>
        <w:pStyle w:val="NormalWeb"/>
        <w:spacing w:lineRule="auto" w:line="276"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Более подробное описание различных типов литералов в </w:t>
      </w:r>
      <w:r>
        <w:rPr>
          <w:color w:themeColor="text1" w:val="000000"/>
          <w:sz w:val="28"/>
          <w:szCs w:val="28"/>
          <w:lang w:val="en-US"/>
        </w:rPr>
        <w:t>C</w:t>
      </w:r>
      <w:r>
        <w:rPr>
          <w:color w:themeColor="text1" w:val="000000"/>
          <w:sz w:val="28"/>
          <w:szCs w:val="28"/>
        </w:rPr>
        <w:t>#: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Целочисленные литералы представляют собой последовательность цифр без десятичной точки. Они могут быть записаны в различных системах счисления, таких как десятичная (12345), двоичная (0</w:t>
      </w:r>
      <w:r>
        <w:rPr>
          <w:color w:themeColor="text1" w:val="000000"/>
          <w:sz w:val="28"/>
          <w:szCs w:val="28"/>
          <w:lang w:val="en-GB"/>
        </w:rPr>
        <w:t>b</w:t>
      </w:r>
      <w:r>
        <w:rPr>
          <w:color w:themeColor="text1" w:val="000000"/>
          <w:sz w:val="28"/>
          <w:szCs w:val="28"/>
        </w:rPr>
        <w:t>0110), восьмеричная (0752) или шестнадцатеричная (0</w:t>
      </w:r>
      <w:r>
        <w:rPr>
          <w:color w:themeColor="text1" w:val="000000"/>
          <w:sz w:val="28"/>
          <w:szCs w:val="28"/>
          <w:lang w:val="en-GB"/>
        </w:rPr>
        <w:t>xAF</w:t>
      </w:r>
      <w:r>
        <w:rPr>
          <w:color w:themeColor="text1" w:val="000000"/>
          <w:sz w:val="28"/>
          <w:szCs w:val="28"/>
        </w:rPr>
        <w:t>).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Литералы с плавающей точкой представляют собой числа с десятичной точкой или экспонентой. Они могут быть записаны в форме десятичной (3.14) или экспоненциальной нотации (3.0</w:t>
      </w:r>
      <w:r>
        <w:rPr>
          <w:color w:themeColor="text1" w:val="000000"/>
          <w:sz w:val="28"/>
          <w:szCs w:val="28"/>
          <w:lang w:val="en-US"/>
        </w:rPr>
        <w:t>e</w:t>
      </w:r>
      <w:r>
        <w:rPr>
          <w:color w:themeColor="text1" w:val="000000"/>
          <w:sz w:val="28"/>
          <w:szCs w:val="28"/>
        </w:rPr>
        <w:t>7).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Символьные литералы представляют собой одиночные символы, заключенные в одинарные кавычки (‘</w:t>
      </w:r>
      <w:r>
        <w:rPr>
          <w:i/>
          <w:iCs/>
          <w:color w:themeColor="text1" w:val="000000"/>
          <w:sz w:val="28"/>
          <w:szCs w:val="28"/>
          <w:lang w:val="en-US"/>
        </w:rPr>
        <w:t>W</w:t>
      </w:r>
      <w:r>
        <w:rPr>
          <w:i/>
          <w:iCs/>
          <w:color w:themeColor="text1" w:val="000000"/>
          <w:sz w:val="28"/>
          <w:szCs w:val="28"/>
        </w:rPr>
        <w:t>’</w:t>
      </w:r>
      <w:r>
        <w:rPr>
          <w:color w:themeColor="text1" w:val="000000"/>
          <w:sz w:val="28"/>
          <w:szCs w:val="28"/>
        </w:rPr>
        <w:t>).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Строковые литералы представляют собой последовательность символов, заключенных в двойные кавычки (“</w:t>
      </w:r>
      <w:r>
        <w:rPr>
          <w:i/>
          <w:iCs/>
          <w:color w:themeColor="text1" w:val="000000"/>
          <w:sz w:val="28"/>
          <w:szCs w:val="28"/>
          <w:lang w:val="en-US"/>
        </w:rPr>
        <w:t>Hello</w:t>
      </w:r>
      <w:r>
        <w:rPr>
          <w:i/>
          <w:iCs/>
          <w:color w:themeColor="text1" w:val="000000"/>
          <w:sz w:val="28"/>
          <w:szCs w:val="28"/>
        </w:rPr>
        <w:t xml:space="preserve">, </w:t>
      </w:r>
      <w:r>
        <w:rPr>
          <w:i/>
          <w:iCs/>
          <w:color w:themeColor="text1" w:val="000000"/>
          <w:sz w:val="28"/>
          <w:szCs w:val="28"/>
          <w:lang w:val="en-US"/>
        </w:rPr>
        <w:t>World</w:t>
      </w:r>
      <w:r>
        <w:rPr>
          <w:color w:themeColor="text1" w:val="000000"/>
          <w:sz w:val="28"/>
          <w:szCs w:val="28"/>
        </w:rPr>
        <w:t>!”).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Булевые литералы представляют собой логические значения </w:t>
      </w:r>
      <w:r>
        <w:rPr>
          <w:i/>
          <w:iCs/>
          <w:color w:themeColor="text1" w:val="000000"/>
          <w:sz w:val="28"/>
          <w:szCs w:val="28"/>
        </w:rPr>
        <w:t>true</w:t>
      </w:r>
      <w:r>
        <w:rPr>
          <w:color w:themeColor="text1" w:val="000000"/>
          <w:sz w:val="28"/>
          <w:szCs w:val="28"/>
        </w:rPr>
        <w:t xml:space="preserve"> или </w:t>
      </w:r>
      <w:r>
        <w:rPr>
          <w:i/>
          <w:iCs/>
          <w:color w:themeColor="text1" w:val="000000"/>
          <w:sz w:val="28"/>
          <w:szCs w:val="28"/>
        </w:rPr>
        <w:t>false</w:t>
      </w:r>
      <w:r>
        <w:rPr>
          <w:color w:themeColor="text1" w:val="000000"/>
          <w:sz w:val="28"/>
          <w:szCs w:val="28"/>
        </w:rPr>
        <w:t>.</w:t>
      </w:r>
    </w:p>
    <w:p>
      <w:pPr>
        <w:pStyle w:val="NormalWeb"/>
        <w:numPr>
          <w:ilvl w:val="0"/>
          <w:numId w:val="3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Литерал </w:t>
      </w:r>
      <w:r>
        <w:rPr>
          <w:i/>
          <w:iCs/>
          <w:color w:themeColor="text1" w:val="000000"/>
          <w:sz w:val="28"/>
          <w:szCs w:val="28"/>
          <w:lang w:val="en-US"/>
        </w:rPr>
        <w:t>null</w:t>
      </w:r>
      <w:r>
        <w:rPr>
          <w:color w:themeColor="text1" w:val="000000"/>
          <w:sz w:val="28"/>
          <w:szCs w:val="28"/>
        </w:rPr>
        <w:t xml:space="preserve"> используется для представления значения </w:t>
      </w:r>
      <w:r>
        <w:rPr>
          <w:i/>
          <w:iCs/>
          <w:color w:themeColor="text1" w:val="000000"/>
          <w:sz w:val="28"/>
          <w:szCs w:val="28"/>
          <w:lang w:val="en-US"/>
        </w:rPr>
        <w:t>null</w:t>
      </w:r>
      <w:r>
        <w:rPr>
          <w:color w:themeColor="text1" w:val="000000"/>
          <w:sz w:val="28"/>
          <w:szCs w:val="28"/>
        </w:rPr>
        <w:t>.</w:t>
      </w:r>
    </w:p>
    <w:p>
      <w:pPr>
        <w:pStyle w:val="NormalWeb"/>
        <w:spacing w:beforeAutospacing="0" w:before="0" w:afterAutospacing="0" w:after="0"/>
        <w:ind w:left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2859405" cy="27343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Рисунок 2.1 – Литералы языка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#</w:t>
      </w:r>
    </w:p>
    <w:p>
      <w:pPr>
        <w:pStyle w:val="NormalWeb"/>
        <w:spacing w:lineRule="auto" w:line="276"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 </w:t>
      </w:r>
      <w:r>
        <w:rPr>
          <w:color w:themeColor="text1" w:val="000000"/>
          <w:sz w:val="28"/>
          <w:szCs w:val="28"/>
        </w:rPr>
        <w:t>Целочисленные типы представляют целые числа. Все целочисленные типы являются типами значений. Они также простые типы и могут быть инициализированы с помощью литерала (рисунок 2.2). Все целочисленные типы поддерживают арифметические операторы, побитовые логические операторы, операторы сравнения и равенства.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3155950" cy="121094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Рисунок 2.</w:t>
      </w:r>
      <w:r>
        <w:rPr>
          <w:color w:themeColor="text1" w:val="000000"/>
          <w:sz w:val="28"/>
          <w:szCs w:val="28"/>
          <w:lang w:val="en-US"/>
        </w:rPr>
        <w:t xml:space="preserve">2 </w:t>
      </w:r>
      <w:r>
        <w:rPr>
          <w:color w:themeColor="text1" w:val="000000"/>
          <w:sz w:val="28"/>
          <w:szCs w:val="28"/>
        </w:rPr>
        <w:t>– Целочисленные литералы</w:t>
      </w:r>
    </w:p>
    <w:p>
      <w:pPr>
        <w:pStyle w:val="NormalWeb"/>
        <w:spacing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Числовые типы с плавающей запятой представляют действительные числа. Все числовые типы с плавающей запятой являются типами значений. Они также представляют собой простые типы и могут быть инициализированы литералами (рисунок 2.3). Все числовые типы с плавающей запятой поддерживают арифметические операторы, а также операторы сравнения и равенства. </w:t>
      </w:r>
    </w:p>
    <w:p>
      <w:pPr>
        <w:pStyle w:val="NormalWeb"/>
        <w:spacing w:lineRule="auto" w:line="276" w:beforeAutospacing="0" w:before="0" w:afterAutospacing="0" w:after="0"/>
        <w:ind w:firstLine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C# поддерживает следующие предварительно определенные типы с плавающей запятой: </w:t>
      </w:r>
    </w:p>
    <w:p>
      <w:pPr>
        <w:pStyle w:val="NormalWeb"/>
        <w:numPr>
          <w:ilvl w:val="0"/>
          <w:numId w:val="4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i/>
          <w:iCs/>
          <w:color w:themeColor="text1" w:val="000000"/>
          <w:sz w:val="28"/>
          <w:szCs w:val="28"/>
          <w:lang w:val="en-US"/>
        </w:rPr>
        <w:t>F</w:t>
      </w:r>
      <w:r>
        <w:rPr>
          <w:i/>
          <w:iCs/>
          <w:color w:themeColor="text1" w:val="000000"/>
          <w:sz w:val="28"/>
          <w:szCs w:val="28"/>
        </w:rPr>
        <w:t>loat</w:t>
      </w:r>
      <w:r>
        <w:rPr>
          <w:color w:themeColor="text1" w:val="000000"/>
          <w:sz w:val="28"/>
          <w:szCs w:val="28"/>
        </w:rPr>
        <w:t>. Точность составляет 6-9 цифр, размер занимает 4 байта.</w:t>
      </w:r>
    </w:p>
    <w:p>
      <w:pPr>
        <w:pStyle w:val="NormalWeb"/>
        <w:numPr>
          <w:ilvl w:val="0"/>
          <w:numId w:val="4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i/>
          <w:iCs/>
          <w:color w:themeColor="text1" w:val="000000"/>
          <w:sz w:val="28"/>
          <w:szCs w:val="28"/>
          <w:lang w:val="en-US"/>
        </w:rPr>
        <w:t>D</w:t>
      </w:r>
      <w:r>
        <w:rPr>
          <w:i/>
          <w:iCs/>
          <w:color w:themeColor="text1" w:val="000000"/>
          <w:sz w:val="28"/>
          <w:szCs w:val="28"/>
        </w:rPr>
        <w:t>ouble</w:t>
      </w:r>
      <w:r>
        <w:rPr>
          <w:color w:themeColor="text1" w:val="000000"/>
          <w:sz w:val="28"/>
          <w:szCs w:val="28"/>
        </w:rPr>
        <w:t>. Точность составляет 15-17 цифр, размер занимает 8 байт.</w:t>
      </w:r>
    </w:p>
    <w:p>
      <w:pPr>
        <w:pStyle w:val="NormalWeb"/>
        <w:numPr>
          <w:ilvl w:val="0"/>
          <w:numId w:val="4"/>
        </w:numPr>
        <w:spacing w:lineRule="auto" w:line="276"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i/>
          <w:iCs/>
          <w:color w:themeColor="text1" w:val="000000"/>
          <w:sz w:val="28"/>
          <w:szCs w:val="28"/>
          <w:lang w:val="en-US"/>
        </w:rPr>
        <w:t>D</w:t>
      </w:r>
      <w:r>
        <w:rPr>
          <w:i/>
          <w:iCs/>
          <w:color w:themeColor="text1" w:val="000000"/>
          <w:sz w:val="28"/>
          <w:szCs w:val="28"/>
        </w:rPr>
        <w:t>ecimal</w:t>
      </w:r>
      <w:r>
        <w:rPr>
          <w:color w:themeColor="text1" w:val="000000"/>
          <w:sz w:val="28"/>
          <w:szCs w:val="28"/>
        </w:rPr>
        <w:t>. Точность составляет 28-29 цифр, размер занимает 16 байт.</w:t>
      </w:r>
    </w:p>
    <w:p>
      <w:pPr>
        <w:pStyle w:val="NormalWeb"/>
        <w:spacing w:beforeAutospacing="0" w:before="0" w:afterAutospacing="0" w:after="0"/>
        <w:ind w:left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2760345" cy="2406650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ind w:left="709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Рисунок 2.3 – Литералы с плавающей точкой</w:t>
      </w:r>
    </w:p>
    <w:p>
      <w:pPr>
        <w:pStyle w:val="NormalWeb"/>
        <w:spacing w:lineRule="auto" w:line="276" w:beforeAutospacing="0" w:before="0" w:afterAutospacing="0"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Строка – это объект типа </w:t>
      </w:r>
      <w:r>
        <w:rPr>
          <w:i/>
          <w:iCs/>
          <w:sz w:val="28"/>
          <w:szCs w:val="28"/>
        </w:rPr>
        <w:t>string</w:t>
      </w:r>
      <w:r>
        <w:rPr>
          <w:sz w:val="28"/>
          <w:szCs w:val="28"/>
        </w:rPr>
        <w:t xml:space="preserve">, значением которого является текст (рисунок 2.4). Внутри программы текст хранится в виде упорядоченной коллекции объектов </w:t>
      </w:r>
      <w:r>
        <w:rPr>
          <w:i/>
          <w:iCs/>
          <w:sz w:val="28"/>
          <w:szCs w:val="28"/>
        </w:rPr>
        <w:t>char</w:t>
      </w:r>
      <w:r>
        <w:rPr>
          <w:sz w:val="28"/>
          <w:szCs w:val="28"/>
        </w:rPr>
        <w:t xml:space="preserve"> только для чтения. В конце строки C# нет символа, завершающего значение </w:t>
      </w:r>
      <w:r>
        <w:rPr>
          <w:i/>
          <w:iCs/>
          <w:sz w:val="28"/>
          <w:szCs w:val="28"/>
        </w:rPr>
        <w:t>null</w:t>
      </w:r>
      <w:r>
        <w:rPr>
          <w:sz w:val="28"/>
          <w:szCs w:val="28"/>
        </w:rPr>
        <w:t xml:space="preserve">; поэтому строка C# может содержать любое количество внедренных символов </w:t>
      </w:r>
      <w:r>
        <w:rPr>
          <w:i/>
          <w:iCs/>
          <w:sz w:val="28"/>
          <w:szCs w:val="28"/>
        </w:rPr>
        <w:t>null</w:t>
      </w:r>
      <w:r>
        <w:rPr>
          <w:sz w:val="28"/>
          <w:szCs w:val="28"/>
        </w:rPr>
        <w:t>.</w:t>
      </w:r>
    </w:p>
    <w:p>
      <w:pPr>
        <w:pStyle w:val="NormalWeb"/>
        <w:spacing w:beforeAutospacing="0" w:before="0" w:afterAutospacing="0" w:after="0"/>
        <w:ind w:left="709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257800" cy="25273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ind w:left="709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Рисунок 2.4 – Объекты типа </w:t>
      </w:r>
      <w:r>
        <w:rPr>
          <w:i/>
          <w:iCs/>
          <w:color w:themeColor="text1" w:val="000000"/>
          <w:sz w:val="28"/>
          <w:szCs w:val="28"/>
          <w:lang w:val="en-US"/>
        </w:rPr>
        <w:t>string</w:t>
      </w:r>
    </w:p>
    <w:p>
      <w:pPr>
        <w:pStyle w:val="NormalWeb"/>
        <w:spacing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логических операций со значениями типа </w:t>
      </w:r>
      <w:r>
        <w:rPr>
          <w:i/>
          <w:iCs/>
          <w:sz w:val="28"/>
          <w:szCs w:val="28"/>
        </w:rPr>
        <w:t>bool</w:t>
      </w:r>
      <w:r>
        <w:rPr>
          <w:sz w:val="28"/>
          <w:szCs w:val="28"/>
        </w:rPr>
        <w:t xml:space="preserve"> используйте логические операторы. Тип </w:t>
      </w:r>
      <w:r>
        <w:rPr>
          <w:i/>
          <w:iCs/>
          <w:sz w:val="28"/>
          <w:szCs w:val="28"/>
        </w:rPr>
        <w:t>bool</w:t>
      </w:r>
      <w:r>
        <w:rPr>
          <w:sz w:val="28"/>
          <w:szCs w:val="28"/>
        </w:rPr>
        <w:t xml:space="preserve"> является типом результата операторов сравнения и равенства (рисунок 2.5). Выражение </w:t>
      </w:r>
      <w:r>
        <w:rPr>
          <w:i/>
          <w:iCs/>
          <w:sz w:val="28"/>
          <w:szCs w:val="28"/>
        </w:rPr>
        <w:t>bool</w:t>
      </w:r>
      <w:r>
        <w:rPr>
          <w:sz w:val="28"/>
          <w:szCs w:val="28"/>
        </w:rPr>
        <w:t xml:space="preserve"> может быть управляющим условным выражением в операторах </w:t>
      </w:r>
      <w:r>
        <w:rPr>
          <w:i/>
          <w:iCs/>
          <w:sz w:val="28"/>
          <w:szCs w:val="28"/>
        </w:rPr>
        <w:t>if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do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while</w:t>
      </w:r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>for</w:t>
      </w:r>
      <w:r>
        <w:rPr>
          <w:sz w:val="28"/>
          <w:szCs w:val="28"/>
        </w:rPr>
        <w:t xml:space="preserve"> и условном операторе “?:”. Значение по умолчанию для типа </w:t>
      </w:r>
      <w:r>
        <w:rPr>
          <w:i/>
          <w:iCs/>
          <w:sz w:val="28"/>
          <w:szCs w:val="28"/>
        </w:rPr>
        <w:t>bool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false</w:t>
      </w:r>
      <w:r>
        <w:rPr>
          <w:sz w:val="28"/>
          <w:szCs w:val="28"/>
        </w:rPr>
        <w:t xml:space="preserve">. Можно использовать литералы </w:t>
      </w:r>
      <w:r>
        <w:rPr>
          <w:i/>
          <w:iCs/>
          <w:sz w:val="28"/>
          <w:szCs w:val="28"/>
        </w:rPr>
        <w:t>true</w:t>
      </w:r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>false</w:t>
      </w:r>
      <w:r>
        <w:rPr>
          <w:sz w:val="28"/>
          <w:szCs w:val="28"/>
        </w:rPr>
        <w:t xml:space="preserve"> для инициализации переменной </w:t>
      </w:r>
      <w:r>
        <w:rPr>
          <w:i/>
          <w:iCs/>
          <w:sz w:val="28"/>
          <w:szCs w:val="28"/>
        </w:rPr>
        <w:t>bool</w:t>
      </w:r>
      <w:r>
        <w:rPr>
          <w:sz w:val="28"/>
          <w:szCs w:val="28"/>
        </w:rPr>
        <w:t>.</w:t>
      </w:r>
    </w:p>
    <w:p>
      <w:pPr>
        <w:pStyle w:val="NormalWeb"/>
        <w:spacing w:beforeAutospacing="0" w:before="0" w:afterAutospacing="0" w:after="0"/>
        <w:jc w:val="bot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064000" cy="10922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0" w:afterAutospacing="0" w:after="0"/>
        <w:ind w:left="709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center"/>
        <w:rPr>
          <w:i/>
          <w:i/>
          <w:iCs/>
          <w:color w:themeColor="text1" w:val="000000"/>
          <w:sz w:val="28"/>
          <w:szCs w:val="28"/>
          <w:lang w:val="en-US"/>
        </w:rPr>
      </w:pPr>
      <w:r>
        <w:rPr>
          <w:color w:themeColor="text1" w:val="000000"/>
          <w:sz w:val="28"/>
          <w:szCs w:val="28"/>
        </w:rPr>
        <w:t>Рисунок 2.</w:t>
      </w:r>
      <w:r>
        <w:rPr>
          <w:color w:themeColor="text1" w:val="000000"/>
          <w:sz w:val="28"/>
          <w:szCs w:val="28"/>
          <w:lang w:val="en-US"/>
        </w:rPr>
        <w:t>5</w:t>
      </w:r>
      <w:r>
        <w:rPr>
          <w:color w:themeColor="text1" w:val="000000"/>
          <w:sz w:val="28"/>
          <w:szCs w:val="28"/>
        </w:rPr>
        <w:t xml:space="preserve"> – Тип </w:t>
      </w:r>
      <w:r>
        <w:rPr>
          <w:i/>
          <w:iCs/>
          <w:color w:themeColor="text1" w:val="000000"/>
          <w:sz w:val="28"/>
          <w:szCs w:val="28"/>
          <w:lang w:val="en-US"/>
        </w:rPr>
        <w:t>bool</w:t>
      </w:r>
    </w:p>
    <w:p>
      <w:pPr>
        <w:pStyle w:val="NormalWeb"/>
        <w:spacing w:beforeAutospacing="0" w:before="0" w:afterAutospacing="0" w:after="0"/>
        <w:jc w:val="center"/>
        <w:rPr>
          <w:color w:themeColor="text1" w:val="000000"/>
          <w:sz w:val="28"/>
          <w:szCs w:val="28"/>
          <w:lang w:val="en-US"/>
        </w:rPr>
      </w:pPr>
      <w:r>
        <w:rPr>
          <w:color w:themeColor="text1" w:val="000000"/>
          <w:sz w:val="28"/>
          <w:szCs w:val="28"/>
          <w:lang w:val="en-US"/>
        </w:rPr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В унифицированной системе типов C# все типы, стандартные и определяемые пользователем, ссылочные типы и типы значений напрямую или косвенно наследуются из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object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Переменным типа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object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можно назначать значения любого типа. Любой переменной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object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можно назначить значение по умолчанию с помощью литерала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null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Когда переменная типа значения преобразуется в объект, она будет указана в поле. Если переменная типа object преобразуется в тип значения, он считается распакованным [1].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В языке C# существует различные структуры данных, подходящие под различные задачи: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Связный список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val="en-US" w:eastAsia="ru-RU"/>
        </w:rPr>
        <w:t>L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inked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List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) представляет набор связанных узлов, каждый из которых хранит собственно данные и ссылку на следующий узел. Связные списки могут различаться. Есть односвязные списки, в которых каждый узел хранит указатель только на следующий узел. Есть двусвязные списки: в них каждый элемент хранит ссылку как на следующий элемент, так и на предыдущий. Есть кольцевые замкнутые списки.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Стек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stack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) является структурой данных, которая работает по принципу "последним пришел, первым вышел"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Last In, First Out, LIFO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). Это означает, что элементы, добавленные в стек последними, будут удалены из него первыми.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Очередь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queue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) – это структура данных, которая работает по принципу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FIFO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First In First Out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– Первый пришел, первый вышел). При добавлении новый элемент помещается в конец очереди или ее хвост, а удаление идет с начала очереди или головы очереди.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Массив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array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) представляет набор однотипных данных. Объявление массива похоже на объявление переменной за тем исключением, что после указания типа ставятся квадратные скобки.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Словарь (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dictionary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) хранит объекты, которые представляют пару ключ-значение. Класс словаря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Dictionary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типизируется двумя типами: параметр “K” представляет тип ключей, а параметр “V” предоставляет тип значений.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Цикл состоит из условия и блока кода, который выполняется, пока условие истинно. Каждое выполнение цикла называется итерацией. Операторы циклов в языке C# включают в себя операторы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while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do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-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while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и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for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Операторы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break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и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continue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используются для управления выполнением цикла. Цикл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for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применяется для повторного выполнения блока кода определенное количество раз. Цикл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while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выполняет блок кода до тех пор, пока условие истинно, проверяя его перед каждой итерацией. Цикл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do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-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while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похож на цикл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while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, но условие проверяется после каждой итерации, гарантируя выполнение тела цикла хотя бы один раз.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Методы содержат собой набор инструкций, которые выполняют определенные действия. По сути метод – это именованный блок кода, который выполняет некоторые действия. Перед названием метода идет возвращаемый тип данных. После названия метода в скобках идет перечисление параметров. После списка параметров в круглых скобках идет блок кода, который представляет набор выполняемых методом инструкций.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Рекурсивная функция представляет такую конструкцию, при которой функция вызывает саму себя. 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Локальные функции представляют функции, определенные внутри других методов. Локальная функция, как правило, содержит действия, которые применяются только в рамках ее метода [2].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Класс представляет собой шаблон, по которому определяется форма объекта. В нем указываются данные и код, который будет оперировать этими данными. В C# используется спецификация класса для построения объектов, которые являются экземплярами класса. Следовательно, класс, по существу, представляет собой ряд схематических описаний способа построения объекта. 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При этом очень важно подчеркнуть, что класс является логической абстракцией. Физическое представление класса появится в оперативной памяти лишь после того, как будет создан объект этого класса.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Классы и структуры – это, по сути, шаблоны, по которым можно создавать объекты. Каждый объект содержит данные и методы, манипулирующие этими данными.  При определении класса объявляются данные, которые он содержит, а также код, оперирующий этими данными. 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Если самые простые классы могут содержать только код или только данные, то большинство настоящих классов содержит и то и другое [3]. 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В языке программирования C# операторы разделены на арифметические, логические и сравнительные операции.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Арифметические операторы включают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en-US" w:eastAsia="ru-RU"/>
        </w:rPr>
        <w:t>c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ложение (+), вычитание (-), деление (/), умножение (*), деление по модулю (%), инкремент (++), декремент (--). Инкремент и декремент могут быть как постфиксными, так и префиксными.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Логические операторы включают логическое И (&amp;&amp;), логическое ИЛИ (||), логическое НЕ (!).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Операторы сравнения включают оператор равенства (==), оператор неравенства (!=), оператор больше (&gt;), оператор меньше (&lt;), оператор больше или равно (&gt;=), оператор меньше или равно (&lt;=). Также в C# присутствует тернарный оператор, который позволяет выбирать одно из двух возможных действий на основе значения логического выражения.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Операции присваивания включают присваивание (=), присваивание после сложения (+=), присваивание после вычитания (-=), присваивание после умножения (*=), присваивание после деления (/=), присваивание после получения остатка от деления (%=), присваивание после поразрядной конъюнкции (&amp;=), присваивание после поразрядной дизъюнкции (|=), присваивание после операции исключающего ИЛИ (^=).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Операторы доступа к элементам включают оператор квадратных скобок ([]), оператор точки (.), оператор двойной точки (::).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Операторы побитовых операций включают оператор инверсии битов (~), оператора логического сдвига влево (&lt;&lt;), оператора логического сдвига вправо (&gt;&gt;).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Ключевое слово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using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используется для интеграции библиотек. Оно позволяет включить содержимое сторонних библиотек, делая их заголовочные файлы доступными для использования в программе. Это обеспечивает возможность обращения к функциям, классам и другим компонентам библиотеки.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Условный оператор в языке C# используется для выбора выполнения определенного действия в зависимости от условия. Если условие, указанное после ключевого слова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if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, истинно, выполняется один блок кода, в противном случае – другой блок кода, указанный после ключевого слова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else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. 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Подмножество условных операторов в языке C# включает в себя операторы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if, else if, else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, а также операторы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switch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/>
          <w:iCs/>
          <w:color w:themeColor="text1" w:val="000000"/>
          <w:sz w:val="28"/>
          <w:szCs w:val="28"/>
          <w:lang w:eastAsia="ru-RU"/>
        </w:rPr>
        <w:t>case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.</w:t>
      </w:r>
    </w:p>
    <w:p>
      <w:pPr>
        <w:pStyle w:val="Normal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en-US" w:eastAsia="ru-RU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55" w:left="964"/>
        <w:contextualSpacing w:val="false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59359835"/>
      <w:r>
        <w:rPr>
          <w:rFonts w:cs="Times New Roman" w:ascii="Times New Roman" w:hAnsi="Times New Roman"/>
          <w:b/>
          <w:bCs/>
          <w:sz w:val="32"/>
          <w:szCs w:val="32"/>
        </w:rPr>
        <w:t>ОПРЕДЕЛЕНИЕ ИНСТРУМЕНТАЛЬНОЙ ЯЗЫКОВОЙ СРЕДЫ</w:t>
      </w:r>
      <w:bookmarkEnd w:id="2"/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3.12 – это язык программирования, который широко используется в интернет-приложениях, разработке программного обеспечения, науке о данных и машинном обучении (</w:t>
      </w:r>
      <w:r>
        <w:rPr>
          <w:rFonts w:cs="Times New Roman" w:ascii="Times New Roman" w:hAnsi="Times New Roman"/>
          <w:i/>
          <w:iCs/>
          <w:sz w:val="28"/>
          <w:szCs w:val="28"/>
        </w:rPr>
        <w:t>ML</w:t>
      </w:r>
      <w:r>
        <w:rPr>
          <w:rFonts w:cs="Times New Roman" w:ascii="Times New Roman" w:hAnsi="Times New Roman"/>
          <w:sz w:val="28"/>
          <w:szCs w:val="28"/>
        </w:rPr>
        <w:t xml:space="preserve">). Разработчики используют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, потому что он эффективен, прост в изучении и работает на разных платформах.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Программы на языке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можно скачать бесплатно, они совместимы со всеми типами систем и повышают скорость разработки.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является интерпретируемым языком, то есть он выполняет код построчно. Если в коде программы присутствуют ошибки, она перестает работать. Это позволяет программистам быстро найти ошибки в коде.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Программистам не нужно объявлять типы переменных при написании кода, потому что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определяет их во время выполнения. Эта функция позволяет писать программы на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значительно быстрее.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ближе к естественным языкам, чем ряд других языков программирования. Благодаря этому программистам не нужно беспокоиться о его базовой функциональности, например об архитектуре и управлении памятью.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рассматривает все элементы как объекты, но также поддерживает другие типы программирования (например, структурное и функциональное программирование).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Библиотека – это набор часто используемых кодов, которые разработчики могут включать в свои программы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, чтобы не писать код с нуля. По умолчанию в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доступна стандартная библиотека, которая содержит большое количество многократно используемых функций. Кроме того, доступно более 137 000 библиотек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для различных задач, в числе которых интернет-разработка, наука о данных и машинное обучение.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Платформы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– это наборы пакетов и модулей. Модуль – это набор связанного кода, а пакет – это набор модулей. Разработчики могут использовать платформы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для более быстрого создания приложений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, поскольку им не нужно беспокоиться о низкоуровневых деталях (например, скорости обмена данных в веб-приложении) или том, как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ускоряет работу программы [4].  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bCs/>
          <w:color w:themeColor="text1" w:val="000000"/>
          <w:sz w:val="32"/>
          <w:szCs w:val="32"/>
        </w:rPr>
      </w:pPr>
      <w:r>
        <w:rPr>
          <w:rFonts w:cs="Times New Roman" w:ascii="Times New Roman" w:hAnsi="Times New Roman"/>
          <w:sz w:val="28"/>
          <w:szCs w:val="28"/>
        </w:rPr>
        <w:t xml:space="preserve">Выбрана </w:t>
      </w:r>
      <w:r>
        <w:rPr>
          <w:rFonts w:cs="Times New Roman" w:ascii="Times New Roman" w:hAnsi="Times New Roman"/>
          <w:i/>
          <w:iCs/>
          <w:sz w:val="28"/>
          <w:szCs w:val="28"/>
        </w:rPr>
        <w:t>Visual Studio Code</w:t>
      </w:r>
      <w:r>
        <w:rPr>
          <w:rFonts w:cs="Times New Roman" w:ascii="Times New Roman" w:hAnsi="Times New Roman"/>
          <w:sz w:val="28"/>
          <w:szCs w:val="28"/>
        </w:rPr>
        <w:t xml:space="preserve"> в качестве редактора кода. Операционная система, используемая в данной среде, – </w:t>
      </w:r>
      <w:r>
        <w:rPr>
          <w:rFonts w:cs="Times New Roman" w:ascii="Times New Roman" w:hAnsi="Times New Roman"/>
          <w:sz w:val="28"/>
          <w:szCs w:val="28"/>
          <w:lang w:val="en-US"/>
        </w:rPr>
        <w:t>Windows</w:t>
      </w:r>
      <w:r>
        <w:rPr>
          <w:rFonts w:cs="Times New Roman" w:ascii="Times New Roman" w:hAnsi="Times New Roman"/>
          <w:sz w:val="28"/>
          <w:szCs w:val="28"/>
        </w:rPr>
        <w:t xml:space="preserve">. Компьютер – </w:t>
      </w:r>
      <w:r>
        <w:rPr>
          <w:rFonts w:cs="Times New Roman" w:ascii="Times New Roman" w:hAnsi="Times New Roman"/>
          <w:sz w:val="28"/>
          <w:szCs w:val="28"/>
          <w:lang w:val="en-US"/>
        </w:rPr>
        <w:t>PC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240" w:before="0" w:after="0"/>
        <w:jc w:val="center"/>
        <w:rPr>
          <w:rFonts w:ascii="Times New Roman" w:hAnsi="Times New Roman" w:cs="Times New Roman"/>
          <w:bCs w:val="false"/>
          <w:color w:themeColor="text1" w:val="000000"/>
          <w:sz w:val="32"/>
          <w:szCs w:val="32"/>
        </w:rPr>
      </w:pPr>
      <w:bookmarkStart w:id="3" w:name="_Toc159359836"/>
      <w:r>
        <w:rPr>
          <w:rFonts w:cs="Times New Roman" w:ascii="Times New Roman" w:hAnsi="Times New Roman"/>
          <w:bCs w:val="false"/>
          <w:color w:themeColor="text1" w:val="000000"/>
          <w:sz w:val="32"/>
          <w:szCs w:val="32"/>
        </w:rPr>
        <w:t>ЗАКЛЮЧЕНИЕ</w:t>
      </w:r>
      <w:bookmarkEnd w:id="3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было определено подмножество языка C#. Определена инструментальная языковая среда, которая включает в себя язык программирования и операционную систему.</w:t>
      </w:r>
    </w:p>
    <w:p>
      <w:pPr>
        <w:pStyle w:val="Normal"/>
        <w:spacing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Приведено подробное описание инструментальной языковой среды, а также тексты 2 программ, включающих элементы этого подмножества.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240" w:before="0" w:after="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59359837"/>
      <w:r>
        <w:rPr>
          <w:rFonts w:cs="Times New Roman" w:ascii="Times New Roman" w:hAnsi="Times New Roman"/>
          <w:color w:val="auto"/>
          <w:sz w:val="32"/>
          <w:szCs w:val="32"/>
        </w:rPr>
        <w:t>СПИСОК ИСПОЛЬЗОВАННЫХ ИСТОЧНИКОВ</w:t>
      </w:r>
      <w:bookmarkEnd w:id="4"/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before="0" w:after="0"/>
        <w:ind w:firstLine="709" w:left="720" w:right="-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Типы значений [Электронный ресурс]. – Режим доступа: https://learn.microsoft.com/ru-ru/dotnet/csharp/language-reference/builtin-types/value-types.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720" w:right="-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Структуры данных [Электронный ресурс]. – Режим доступа: https://metanit.com/sharp/algoritm/2.1.php.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720" w:right="-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Классы [Электронный ресурс]. – Режим доступа: https://professorweb.ru/my/csharp/charp_theory/level5/5_1.php.</w:t>
      </w:r>
    </w:p>
    <w:p>
      <w:pPr>
        <w:pStyle w:val="ListParagraph"/>
        <w:numPr>
          <w:ilvl w:val="0"/>
          <w:numId w:val="2"/>
        </w:numPr>
        <w:spacing w:before="0" w:after="0"/>
        <w:ind w:firstLine="709" w:left="720" w:right="-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Что такое 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[Электронный ресурс]. – Режим доступа: https://aws.amazon.com/ru/what-is/</w:t>
      </w:r>
      <w:r>
        <w:rPr>
          <w:rFonts w:cs="Times New Roman" w:ascii="Times New Roman" w:hAnsi="Times New Roman"/>
          <w:i/>
          <w:i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240" w:before="0" w:after="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59359838"/>
      <w:r>
        <w:rPr>
          <w:rFonts w:cs="Times New Roman" w:ascii="Times New Roman" w:hAnsi="Times New Roman"/>
          <w:color w:val="auto"/>
          <w:sz w:val="32"/>
          <w:szCs w:val="32"/>
        </w:rPr>
        <w:t>ПРИЛОЖЕНИЕ А</w:t>
        <w:br/>
        <w:t>(обязательное)</w:t>
        <w:br/>
        <w:t>Листинг кода</w:t>
      </w:r>
      <w:bookmarkEnd w:id="5"/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themeColor="text1"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Листинг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 xml:space="preserve"> 1 –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файл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  <w:lang w:val="en-US"/>
        </w:rPr>
        <w:t>Example1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.cs.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using System;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class Program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static void Main(string[] args)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sumInt = 5 + 3;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float sumFloat = 3.5f + 2.5f;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differenceInt = 10 - 4;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float differenceFloat = 7.5f - 2.3f;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divisionInt = 20 / 4;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float divisionFloat = 15.0f / 3.0f;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multiplicationInt = 6 * 4;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float multiplicationFloat = 3.0f * 2.5f;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modulusInt = 10 % 3;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num1 = 5;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 xml:space="preserve">num1++; 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num1--;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bool isTrue = true;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bool isFalse = false;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string message = "Hello, ";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string name = "John";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string greeting = message + name;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if (sumInt &gt; 0)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sz w:val="20"/>
          <w:szCs w:val="20"/>
          <w:lang w:val="en-US"/>
        </w:rPr>
        <w:t>Console.WriteLine("sumInt больше нуля.");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int switchValue = 2;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switch (switchValue)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sz w:val="20"/>
          <w:szCs w:val="20"/>
          <w:lang w:val="en-US"/>
        </w:rPr>
        <w:t>case 1: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Console.WriteLine("switchValue равно 1.");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break;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sz w:val="20"/>
          <w:szCs w:val="20"/>
          <w:lang w:val="en-US"/>
        </w:rPr>
        <w:t>case 2: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Console.WriteLine("switchValue равно 2.");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break;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sz w:val="20"/>
          <w:szCs w:val="20"/>
          <w:lang w:val="en-US"/>
        </w:rPr>
        <w:t>default: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Console.WriteLine("switchValue не равно ни 1, ни 2.");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cs="Courier New" w:ascii="Courier New" w:hAnsi="Courier New"/>
          <w:sz w:val="20"/>
          <w:szCs w:val="20"/>
          <w:lang w:val="en-US"/>
        </w:rPr>
        <w:t>break;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sz w:val="20"/>
          <w:szCs w:val="20"/>
          <w:lang w:val="en-US"/>
        </w:rPr>
        <w:t>object obj1 = sumInt;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themeColor="text1"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Листинг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 xml:space="preserve"> 2 –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файл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  <w:lang w:val="en-US"/>
        </w:rPr>
        <w:t>Example2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.cs.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using System;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using System.Collections.Generic;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class Program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static void Main(string[] args)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List&lt;int&gt; list = new List&lt;int&gt;() { 1, 2, 3, 4, 5 };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Stack&lt;int&gt; stack = new Stack&lt;int&gt;();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stack.Push(1);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stack.Push(2);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stack.Push(3);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Queue&lt;string&gt; queue = new Queue&lt;string&gt;();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queue.Enqueue("first");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queue.Enqueue("second");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queue.Enqueue("third");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int[] array = new int[] { 10, 20, 30, 40, 50 };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Dictionary&lt;string, int&gt; dictionary = new Dictionary&lt;string, int&gt;();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dictionary.Add("one", 1);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dictionary.Add("two", 2);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dictionary.Add("three", 3);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for (int i = 0; i &lt; 5; i++)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Console.WriteLine("for: " + i);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 j = 0;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while (j &lt; 5)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j++;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 k = 0;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do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k++;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 while (k &lt; 5);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RecursiveFunction(5);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void LocalFunction()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Console.WriteLine("This is a local function.");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LocalFunction();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logicalAnd = true &amp;&amp; false;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logicalOr = true || false;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logicalNot = !true;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equal = (10 == 10);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notEqual = (20 != 30);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greaterThan = (40 &gt; 30);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lessThan = (50 &lt; 60);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greaterThanOrEqual = (70 &gt;= 70);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bool lessThanOrEqual = (80 &lt;= 90);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 x = 5;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 y = (x &gt; 0) ? 1 : -1;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 num = 10;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num</w:t>
      </w: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+= 5; // Прибавление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num</w:t>
      </w: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-= 3; // Вычитание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num</w:t>
      </w: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*= 2; // Умножение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num</w:t>
      </w: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/= 4; // Деление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num</w:t>
      </w: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%= 3; // Остаток от деления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int[] numbers = { 1, 2, 3, 4, 5 };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Console.WriteLine("Элемент по индексу 2: " + numbers[2]);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string str = "Hello";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Console.WriteLine(str.Length);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static void RecursiveFunction(int n)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if (n &gt; 0)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{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RecursiveFunction(n - 1);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Console.WriteLine("Recursive: " + n);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p>
      <w:pPr>
        <w:pStyle w:val="Normal"/>
        <w:spacing w:before="0" w:after="0"/>
        <w:rPr>
          <w:rFonts w:ascii="Courier New" w:hAnsi="Courier New" w:cs="Courier New"/>
          <w:color w:themeColor="text1" w:val="000000"/>
          <w:sz w:val="20"/>
          <w:szCs w:val="20"/>
          <w:lang w:val="en-US"/>
        </w:rPr>
      </w:pPr>
      <w:r>
        <w:rPr>
          <w:rFonts w:cs="Courier New" w:ascii="Courier New" w:hAnsi="Courier New"/>
          <w:color w:themeColor="text1" w:val="000000"/>
          <w:sz w:val="20"/>
          <w:szCs w:val="20"/>
          <w:lang w:val="en-US"/>
        </w:rPr>
        <w:t>}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1" w:gutter="0" w:header="0" w:top="1134" w:footer="964" w:bottom="153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87330269"/>
    </w:sdtPr>
    <w:sdtContent>
      <w:p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suff w:val="space"/>
      <w:lvlText w:val="[%1]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4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09a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f17fc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f17f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6e72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2e2c23"/>
    <w:rPr>
      <w:rFonts w:ascii="Tahoma" w:hAnsi="Tahoma" w:cs="Tahoma"/>
      <w:sz w:val="16"/>
      <w:szCs w:val="16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a42e8a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a42e8a"/>
    <w:rPr/>
  </w:style>
  <w:style w:type="character" w:styleId="Hyperlink">
    <w:name w:val="Hyperlink"/>
    <w:basedOn w:val="DefaultParagraphFont"/>
    <w:uiPriority w:val="99"/>
    <w:unhideWhenUsed/>
    <w:rsid w:val="00e74a5c"/>
    <w:rPr>
      <w:color w:themeColor="hyperlink" w:val="0000FF"/>
      <w:u w:val="single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ff17fc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f17fc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456fd6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b7730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791610"/>
    <w:rPr>
      <w:rFonts w:ascii="Courier New" w:hAnsi="Courier New" w:eastAsia="Times New Roman" w:cs="Courier New"/>
      <w:sz w:val="20"/>
      <w:szCs w:val="20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6e72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ae6e72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ae7e18"/>
    <w:rPr>
      <w:b/>
      <w:bCs/>
    </w:rPr>
  </w:style>
  <w:style w:type="character" w:styleId="enlighter-text" w:customStyle="1">
    <w:name w:val="enlighter-text"/>
    <w:basedOn w:val="DefaultParagraphFont"/>
    <w:qFormat/>
    <w:rsid w:val="00ae7e18"/>
    <w:rPr/>
  </w:style>
  <w:style w:type="character" w:styleId="5" w:customStyle="1">
    <w:name w:val="ͼ5"/>
    <w:basedOn w:val="DefaultParagraphFont"/>
    <w:qFormat/>
    <w:rsid w:val="00ae7e18"/>
    <w:rPr/>
  </w:style>
  <w:style w:type="character" w:styleId="7" w:customStyle="1">
    <w:name w:val="ͼ7"/>
    <w:basedOn w:val="DefaultParagraphFont"/>
    <w:qFormat/>
    <w:rsid w:val="00ae7e18"/>
    <w:rPr/>
  </w:style>
  <w:style w:type="character" w:styleId="FollowedHyperlink">
    <w:name w:val="FollowedHyperlink"/>
    <w:basedOn w:val="DefaultParagraphFont"/>
    <w:uiPriority w:val="99"/>
    <w:semiHidden/>
    <w:unhideWhenUsed/>
    <w:rsid w:val="004c27b3"/>
    <w:rPr>
      <w:color w:themeColor="followedHyperlink"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7320f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2e2c2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42e8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a42e8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946f4"/>
    <w:pPr>
      <w:spacing w:before="0" w:after="20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f17fc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745238"/>
    <w:pPr>
      <w:tabs>
        <w:tab w:val="clear" w:pos="708"/>
        <w:tab w:val="right" w:pos="9345" w:leader="dot"/>
      </w:tabs>
      <w:spacing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97165"/>
    <w:pPr>
      <w:spacing w:before="0" w:after="100"/>
    </w:pPr>
    <w:rPr/>
  </w:style>
  <w:style w:type="paragraph" w:styleId="NoSpacing">
    <w:name w:val="No Spacing"/>
    <w:uiPriority w:val="1"/>
    <w:qFormat/>
    <w:rsid w:val="00417577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ae6e7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Application>LibreOffice/24.2.7.2$Linux_X86_64 LibreOffice_project/420$Build-2</Application>
  <AppVersion>15.0000</AppVersion>
  <Pages>15</Pages>
  <Words>2095</Words>
  <Characters>13460</Characters>
  <CharactersWithSpaces>16253</CharactersWithSpaces>
  <Paragraphs>212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2023-09-27T14:35:00Z</dcterms:created>
  <dc:creator>Yauheni Kakhnouski</dc:creator>
  <dc:description/>
  <dc:language>en-US</dc:language>
  <cp:lastModifiedBy/>
  <cp:lastPrinted>2024-02-20T20:45:00Z</cp:lastPrinted>
  <dcterms:modified xsi:type="dcterms:W3CDTF">2026-01-31T16:17:36Z</dcterms:modified>
  <cp:revision>148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