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146818" w:rsidP="00146818">
      <w:pPr>
        <w:pStyle w:val="Geenafstand"/>
      </w:pPr>
      <w:r w:rsidRPr="00146818">
        <w:rPr>
          <w:b/>
        </w:rPr>
        <w:t>Lesnummer</w:t>
      </w:r>
      <w:r>
        <w:t>: 1.9 Huiswerkopgave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</w:t>
      </w:r>
      <w:proofErr w:type="spellStart"/>
      <w:r w:rsidR="00A4557B">
        <w:t>Hertogstraat</w:t>
      </w:r>
      <w:proofErr w:type="spellEnd"/>
      <w:r w:rsidR="00A4557B">
        <w:t xml:space="preserve">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4557B" w:rsidRDefault="00A4557B" w:rsidP="00146818">
      <w:pPr>
        <w:pStyle w:val="Geenafstand"/>
      </w:pPr>
    </w:p>
    <w:sectPr w:rsidR="00A4557B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46818"/>
    <w:rsid w:val="00146818"/>
    <w:rsid w:val="003F1B78"/>
    <w:rsid w:val="00A4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2015-12-14T12:20:00Z</dcterms:created>
  <dcterms:modified xsi:type="dcterms:W3CDTF">2015-12-14T12:40:00Z</dcterms:modified>
</cp:coreProperties>
</file>