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781zdyvk1wpy" w:id="0"/>
      <w:bookmarkEnd w:id="0"/>
      <w:r w:rsidDel="00000000" w:rsidR="00000000" w:rsidRPr="00000000">
        <w:rPr>
          <w:rtl w:val="0"/>
        </w:rPr>
        <w:t xml:space="preserve">Day 02.2. Время отдыхать</w:t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4hjqsnsczb1e" w:id="1"/>
      <w:bookmarkEnd w:id="1"/>
      <w:r w:rsidDel="00000000" w:rsidR="00000000" w:rsidRPr="00000000">
        <w:rPr>
          <w:rtl w:val="0"/>
        </w:rPr>
        <w:t xml:space="preserve">Общие требования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Убедитесь, что на вашем компьютере установлен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SDK для разработки на .NET 5</w:t>
        </w:r>
      </w:hyperlink>
      <w:r w:rsidDel="00000000" w:rsidR="00000000" w:rsidRPr="00000000">
        <w:rPr>
          <w:rtl w:val="0"/>
        </w:rPr>
        <w:t xml:space="preserve"> и вы используете именно его.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Помните, ваш код будут читать! Обратите особое внимание на оформление вашего кода и именование переменных. Обязательно придерживайтесь общепринятых стандартов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C# Coding Conventions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Самостоятельно выберите удобную для себя IDE.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Программа должна иметь возможность запуска через командную строку dotnet.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 каждом из заданий указаны примеры ввода и вывода. Решение должно использовать их как верный формат.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 начале каждого задания приведен список рекомендованных языковых конструкций.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Если затрудняетесь в решении задачи, обратитесь с вопросами к другим участникам бассейна, интернету, Google, посмотрите на StackOverflow.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 основными возможностями языка C# можно ознакомиться в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официальной спецификации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Избегайте </w:t>
      </w:r>
      <w:r w:rsidDel="00000000" w:rsidR="00000000" w:rsidRPr="00000000">
        <w:rPr>
          <w:b w:val="1"/>
          <w:rtl w:val="0"/>
        </w:rPr>
        <w:t xml:space="preserve">хардкода </w:t>
      </w:r>
      <w:r w:rsidDel="00000000" w:rsidR="00000000" w:rsidRPr="00000000">
        <w:rPr>
          <w:rtl w:val="0"/>
        </w:rPr>
        <w:t xml:space="preserve">и “</w:t>
      </w:r>
      <w:r w:rsidDel="00000000" w:rsidR="00000000" w:rsidRPr="00000000">
        <w:rPr>
          <w:b w:val="1"/>
          <w:rtl w:val="0"/>
        </w:rPr>
        <w:t xml:space="preserve">магических чисел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Вы демонстрируете все решение, верный результат работы программы – лишь один из способов проверки ее корректной работы. Поэтому когда необходимо получить определенный вывод в результате работы ваших программ, запрещено показывать пред рассчитанный результат.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Обращайте особое внимание на термины, выделенные </w:t>
      </w:r>
      <w:r w:rsidDel="00000000" w:rsidR="00000000" w:rsidRPr="00000000">
        <w:rPr>
          <w:b w:val="1"/>
          <w:rtl w:val="0"/>
        </w:rPr>
        <w:t xml:space="preserve">bold</w:t>
      </w:r>
      <w:r w:rsidDel="00000000" w:rsidR="00000000" w:rsidRPr="00000000">
        <w:rPr>
          <w:rtl w:val="0"/>
        </w:rPr>
        <w:t xml:space="preserve"> шрифтом: их изучение пригодится вам как в выполнении текущего задания, так и в вашей дальнейшей карьере .NET разработчика.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Have fun :)</w:t>
      </w:r>
    </w:p>
    <w:p w:rsidR="00000000" w:rsidDel="00000000" w:rsidP="00000000" w:rsidRDefault="00000000" w:rsidRPr="00000000" w14:paraId="0000000F">
      <w:pPr>
        <w:pStyle w:val="Heading2"/>
        <w:pageBreakBefore w:val="0"/>
        <w:rPr/>
      </w:pPr>
      <w:bookmarkStart w:colFirst="0" w:colLast="0" w:name="_1w3ux9xzmybd" w:id="2"/>
      <w:bookmarkEnd w:id="2"/>
      <w:r w:rsidDel="00000000" w:rsidR="00000000" w:rsidRPr="00000000">
        <w:rPr>
          <w:rtl w:val="0"/>
        </w:rPr>
        <w:t xml:space="preserve">Требования к заданиям дня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Все сборки должны быть в одном решении.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Каждому из заданий должно соответствовать отдельное консольное приложение, созданное на основе стандартного шаблона .NET SDK.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Используйте </w:t>
      </w:r>
      <w:r w:rsidDel="00000000" w:rsidR="00000000" w:rsidRPr="00000000">
        <w:rPr>
          <w:b w:val="1"/>
          <w:rtl w:val="0"/>
        </w:rPr>
        <w:t xml:space="preserve">top-level-statements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1"/>
          <w:rtl w:val="0"/>
        </w:rPr>
        <w:t xml:space="preserve"> var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Название проекта (и его отдельного каталога) должно выглядеть как d{</w:t>
      </w:r>
      <w:r w:rsidDel="00000000" w:rsidR="00000000" w:rsidRPr="00000000">
        <w:rPr>
          <w:i w:val="1"/>
          <w:rtl w:val="0"/>
        </w:rPr>
        <w:t xml:space="preserve">xx</w:t>
      </w:r>
      <w:r w:rsidDel="00000000" w:rsidR="00000000" w:rsidRPr="00000000">
        <w:rPr>
          <w:rtl w:val="0"/>
        </w:rPr>
        <w:t xml:space="preserve">}_ex{</w:t>
      </w:r>
      <w:r w:rsidDel="00000000" w:rsidR="00000000" w:rsidRPr="00000000">
        <w:rPr>
          <w:i w:val="1"/>
          <w:rtl w:val="0"/>
        </w:rPr>
        <w:t xml:space="preserve">yy</w:t>
      </w:r>
      <w:r w:rsidDel="00000000" w:rsidR="00000000" w:rsidRPr="00000000">
        <w:rPr>
          <w:rtl w:val="0"/>
        </w:rPr>
        <w:t xml:space="preserve">}, где </w:t>
      </w:r>
      <w:r w:rsidDel="00000000" w:rsidR="00000000" w:rsidRPr="00000000">
        <w:rPr>
          <w:i w:val="1"/>
          <w:rtl w:val="0"/>
        </w:rPr>
        <w:t xml:space="preserve">xx </w:t>
      </w:r>
      <w:r w:rsidDel="00000000" w:rsidR="00000000" w:rsidRPr="00000000">
        <w:rPr>
          <w:rtl w:val="0"/>
        </w:rPr>
        <w:t xml:space="preserve">- цифры текущего дня, </w:t>
      </w:r>
      <w:r w:rsidDel="00000000" w:rsidR="00000000" w:rsidRPr="00000000">
        <w:rPr>
          <w:i w:val="1"/>
          <w:rtl w:val="0"/>
        </w:rPr>
        <w:t xml:space="preserve">yy </w:t>
      </w:r>
      <w:r w:rsidDel="00000000" w:rsidR="00000000" w:rsidRPr="00000000">
        <w:rPr>
          <w:rtl w:val="0"/>
        </w:rPr>
        <w:t xml:space="preserve">- цифры текущего задания.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Название решения (и его отдельного каталога) - d{</w:t>
      </w:r>
      <w:r w:rsidDel="00000000" w:rsidR="00000000" w:rsidRPr="00000000">
        <w:rPr>
          <w:i w:val="1"/>
          <w:rtl w:val="0"/>
        </w:rPr>
        <w:t xml:space="preserve">xx</w:t>
      </w:r>
      <w:r w:rsidDel="00000000" w:rsidR="00000000" w:rsidRPr="00000000">
        <w:rPr>
          <w:rtl w:val="0"/>
        </w:rPr>
        <w:t xml:space="preserve">}, где </w:t>
      </w:r>
      <w:r w:rsidDel="00000000" w:rsidR="00000000" w:rsidRPr="00000000">
        <w:rPr>
          <w:i w:val="1"/>
          <w:rtl w:val="0"/>
        </w:rPr>
        <w:t xml:space="preserve">xx </w:t>
      </w:r>
      <w:r w:rsidDel="00000000" w:rsidR="00000000" w:rsidRPr="00000000">
        <w:rPr>
          <w:rtl w:val="0"/>
        </w:rPr>
        <w:t xml:space="preserve">- цифры текущего дня.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Для форматирования выходных данных используйте </w:t>
      </w:r>
      <w:r w:rsidDel="00000000" w:rsidR="00000000" w:rsidRPr="00000000">
        <w:rPr>
          <w:b w:val="1"/>
          <w:rtl w:val="0"/>
        </w:rPr>
        <w:t xml:space="preserve">культуру</w:t>
      </w:r>
      <w:r w:rsidDel="00000000" w:rsidR="00000000" w:rsidRPr="00000000">
        <w:rPr>
          <w:rtl w:val="0"/>
        </w:rPr>
        <w:t xml:space="preserve"> en-GB: N2 для вывода денежных сумм, d для дат.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Файлы с данными в заданиях считать верными и не нуждающимися в валидации. Файлы можно найти в соответствующих номеру задания папках example files.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de2hbknzlijo" w:id="3"/>
      <w:bookmarkEnd w:id="3"/>
      <w:r w:rsidDel="00000000" w:rsidR="00000000" w:rsidRPr="00000000">
        <w:rPr>
          <w:rtl w:val="0"/>
        </w:rPr>
        <w:t xml:space="preserve">Что нового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Принцип подстановки Лисков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Обобщенные типы, ограничения типов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LINQ, методы-расширения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Сложность алгоритмов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Конфигурация приложений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Деревья выражений</w:t>
      </w:r>
    </w:p>
    <w:p w:rsidR="00000000" w:rsidDel="00000000" w:rsidP="00000000" w:rsidRDefault="00000000" w:rsidRPr="00000000" w14:paraId="0000001E">
      <w:pPr>
        <w:pStyle w:val="Heading2"/>
        <w:pageBreakBefore w:val="0"/>
        <w:rPr/>
      </w:pPr>
      <w:bookmarkStart w:colFirst="0" w:colLast="0" w:name="_230r4vasle2z" w:id="4"/>
      <w:bookmarkEnd w:id="4"/>
      <w:r w:rsidDel="00000000" w:rsidR="00000000" w:rsidRPr="00000000">
        <w:rPr>
          <w:rtl w:val="0"/>
        </w:rPr>
        <w:t xml:space="preserve">Структура проекта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d04/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Program.cs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appsettings.json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Model/</w:t>
      </w:r>
    </w:p>
    <w:p w:rsidR="00000000" w:rsidDel="00000000" w:rsidP="00000000" w:rsidRDefault="00000000" w:rsidRPr="00000000" w14:paraId="00000023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ISearchable.cs</w:t>
      </w:r>
    </w:p>
    <w:p w:rsidR="00000000" w:rsidDel="00000000" w:rsidP="00000000" w:rsidRDefault="00000000" w:rsidRPr="00000000" w14:paraId="00000024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Book.cs</w:t>
      </w:r>
    </w:p>
    <w:p w:rsidR="00000000" w:rsidDel="00000000" w:rsidP="00000000" w:rsidRDefault="00000000" w:rsidRPr="00000000" w14:paraId="00000025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Movie.cs</w:t>
      </w:r>
    </w:p>
    <w:p w:rsidR="00000000" w:rsidDel="00000000" w:rsidP="00000000" w:rsidRDefault="00000000" w:rsidRPr="00000000" w14:paraId="00000026">
      <w:pPr>
        <w:pStyle w:val="Heading2"/>
        <w:pageBreakBefore w:val="0"/>
        <w:rPr/>
      </w:pPr>
      <w:bookmarkStart w:colFirst="0" w:colLast="0" w:name="_rog0pxhh9rhe" w:id="5"/>
      <w:bookmarkEnd w:id="5"/>
      <w:r w:rsidDel="00000000" w:rsidR="00000000" w:rsidRPr="00000000">
        <w:rPr>
          <w:rtl w:val="0"/>
        </w:rPr>
        <w:t xml:space="preserve">Интро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Жизнь на работе и учебе начинают налаживаться, но отдыхать тоже важно. И как было бы здорово, думаете вы, если бы определиться с этим было проще. Открыл готовый список и выбрал.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Здесь вам на помощь приходит архив New York Times - издание постоянно публикует списки бестселлеров и обзоры на лучшие фильмы, почему бы не воспользоваться? Остается всего ничего - скомпилировать это в единый каталог увеселений.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Итак, вам необходимо разработать консольное приложение, которое при запуске будет собирать информацию из двух файлов </w:t>
      </w:r>
      <w:r w:rsidDel="00000000" w:rsidR="00000000" w:rsidRPr="00000000">
        <w:rPr>
          <w:b w:val="1"/>
          <w:rtl w:val="0"/>
        </w:rPr>
        <w:t xml:space="preserve">JSON </w:t>
      </w:r>
      <w:r w:rsidDel="00000000" w:rsidR="00000000" w:rsidRPr="00000000">
        <w:rPr>
          <w:rtl w:val="0"/>
        </w:rPr>
        <w:t xml:space="preserve">в две разных коллекции с элементами. </w:t>
      </w:r>
    </w:p>
    <w:p w:rsidR="00000000" w:rsidDel="00000000" w:rsidP="00000000" w:rsidRDefault="00000000" w:rsidRPr="00000000" w14:paraId="0000002C">
      <w:pPr>
        <w:pStyle w:val="Heading1"/>
        <w:pageBreakBefore w:val="0"/>
        <w:rPr/>
      </w:pPr>
      <w:bookmarkStart w:colFirst="0" w:colLast="0" w:name="_dghru1qpbzla" w:id="6"/>
      <w:bookmarkEnd w:id="6"/>
      <w:r w:rsidDel="00000000" w:rsidR="00000000" w:rsidRPr="00000000">
        <w:rPr>
          <w:rtl w:val="0"/>
        </w:rPr>
        <w:t xml:space="preserve">Задание 00. Книги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Итак, у вас есть выгрузка книг-бестселлеров этой недели, взятых из разных категорий. Считаем, что файл периодически обновляется и содержит актуальную информацию. Из приведенной в списке информации нас интересуют: название книги, ее автор, описание, место в рейтинге и его (рейтинга) название, а также ссылка на страницу в магазине. 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Список книг должен подгружаться из файла book_reviews.json, их нужно </w:t>
      </w:r>
      <w:r w:rsidDel="00000000" w:rsidR="00000000" w:rsidRPr="00000000">
        <w:rPr>
          <w:b w:val="1"/>
          <w:rtl w:val="0"/>
        </w:rPr>
        <w:t xml:space="preserve">десериализовать</w:t>
      </w:r>
      <w:r w:rsidDel="00000000" w:rsidR="00000000" w:rsidRPr="00000000">
        <w:rPr>
          <w:rtl w:val="0"/>
        </w:rPr>
        <w:t xml:space="preserve"> из </w:t>
      </w:r>
      <w:r w:rsidDel="00000000" w:rsidR="00000000" w:rsidRPr="00000000">
        <w:rPr>
          <w:b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 в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соответствующие сущности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Реализуйте для получившегося класса </w:t>
      </w:r>
      <w:r w:rsidDel="00000000" w:rsidR="00000000" w:rsidRPr="00000000">
        <w:rPr>
          <w:i w:val="1"/>
          <w:rtl w:val="0"/>
        </w:rPr>
        <w:t xml:space="preserve">BookReview</w:t>
      </w:r>
      <w:r w:rsidDel="00000000" w:rsidR="00000000" w:rsidRPr="00000000">
        <w:rPr>
          <w:rtl w:val="0"/>
        </w:rPr>
        <w:t xml:space="preserve"> отдельный формат вывода с помощью </w:t>
      </w:r>
      <w:r w:rsidDel="00000000" w:rsidR="00000000" w:rsidRPr="00000000">
        <w:rPr>
          <w:b w:val="1"/>
          <w:rtl w:val="0"/>
        </w:rPr>
        <w:t xml:space="preserve">перегрузки метода</w:t>
      </w:r>
      <w:r w:rsidDel="00000000" w:rsidR="00000000" w:rsidRPr="00000000">
        <w:rPr>
          <w:rtl w:val="0"/>
        </w:rPr>
        <w:t xml:space="preserve"> ToString(): пусть он выводит: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{book.Title} by {book.Author} [{book.Rank} on NYT’s {book.ListName}]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{book.SummaryShort}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{book.Url}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Выведите список книг в консоль.</w:t>
      </w:r>
    </w:p>
    <w:p w:rsidR="00000000" w:rsidDel="00000000" w:rsidP="00000000" w:rsidRDefault="00000000" w:rsidRPr="00000000" w14:paraId="00000037">
      <w:pPr>
        <w:pStyle w:val="Heading1"/>
        <w:pageBreakBefore w:val="0"/>
        <w:rPr/>
      </w:pPr>
      <w:bookmarkStart w:colFirst="0" w:colLast="0" w:name="_1vji7r4jpul5" w:id="7"/>
      <w:bookmarkEnd w:id="7"/>
      <w:r w:rsidDel="00000000" w:rsidR="00000000" w:rsidRPr="00000000">
        <w:rPr>
          <w:rtl w:val="0"/>
        </w:rPr>
        <w:t xml:space="preserve">Задание 01. Фильмы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Для кино-настроения рядом есть выгрузка свежих ревью на кино. Считаем, что и этот файл обновляется и содержит актуальную информацию. Из приведенных в этом списке данных нам нужны: название фильма, его рейтинг, является ли фильм выбором критиков, саммари его ревью и ссылка на страницу публикации. 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Список фильмов должен подгружаться из файла movies.json, их нужно </w:t>
      </w:r>
      <w:r w:rsidDel="00000000" w:rsidR="00000000" w:rsidRPr="00000000">
        <w:rPr>
          <w:b w:val="1"/>
          <w:rtl w:val="0"/>
        </w:rPr>
        <w:t xml:space="preserve">десериализовать</w:t>
      </w:r>
      <w:r w:rsidDel="00000000" w:rsidR="00000000" w:rsidRPr="00000000">
        <w:rPr>
          <w:rtl w:val="0"/>
        </w:rPr>
        <w:t xml:space="preserve"> из </w:t>
      </w:r>
      <w:r w:rsidDel="00000000" w:rsidR="00000000" w:rsidRPr="00000000">
        <w:rPr>
          <w:b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 в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соответствующие сущности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Реализуйте для получившегося класса </w:t>
      </w:r>
      <w:r w:rsidDel="00000000" w:rsidR="00000000" w:rsidRPr="00000000">
        <w:rPr>
          <w:i w:val="1"/>
          <w:rtl w:val="0"/>
        </w:rPr>
        <w:t xml:space="preserve">MovieReview</w:t>
      </w:r>
      <w:r w:rsidDel="00000000" w:rsidR="00000000" w:rsidRPr="00000000">
        <w:rPr>
          <w:rtl w:val="0"/>
        </w:rPr>
        <w:t xml:space="preserve"> отдельный формат вывода с помощью </w:t>
      </w:r>
      <w:r w:rsidDel="00000000" w:rsidR="00000000" w:rsidRPr="00000000">
        <w:rPr>
          <w:b w:val="1"/>
          <w:rtl w:val="0"/>
        </w:rPr>
        <w:t xml:space="preserve">перегрузки метода</w:t>
      </w:r>
      <w:r w:rsidDel="00000000" w:rsidR="00000000" w:rsidRPr="00000000">
        <w:rPr>
          <w:rtl w:val="0"/>
        </w:rPr>
        <w:t xml:space="preserve"> ToString(): пусть он выводит: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{movie.Title} {movie.IsCriticsPick ? “[NYT critic’s pick]” : “”}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{movie.SummaryShort}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{movie.Url}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Выведите список фильмов в консоль.</w:t>
      </w:r>
    </w:p>
    <w:p w:rsidR="00000000" w:rsidDel="00000000" w:rsidP="00000000" w:rsidRDefault="00000000" w:rsidRPr="00000000" w14:paraId="00000042">
      <w:pPr>
        <w:pStyle w:val="Heading1"/>
        <w:pageBreakBefore w:val="0"/>
        <w:rPr/>
      </w:pPr>
      <w:bookmarkStart w:colFirst="0" w:colLast="0" w:name="_xrehdx64peem" w:id="8"/>
      <w:bookmarkEnd w:id="8"/>
      <w:r w:rsidDel="00000000" w:rsidR="00000000" w:rsidRPr="00000000">
        <w:rPr>
          <w:rtl w:val="0"/>
        </w:rPr>
        <w:t xml:space="preserve">Задание 02. Поиск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Было бы здорово, думаете вы, реализовать поиск в одном методе - искать-то придется по заголовку и там, и там, а дублировать код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дурной тон</w:t>
        </w:r>
      </w:hyperlink>
      <w:r w:rsidDel="00000000" w:rsidR="00000000" w:rsidRPr="00000000">
        <w:rPr>
          <w:rtl w:val="0"/>
        </w:rPr>
        <w:t xml:space="preserve">. И это значит, что здесь пригодится </w:t>
      </w:r>
      <w:r w:rsidDel="00000000" w:rsidR="00000000" w:rsidRPr="00000000">
        <w:rPr>
          <w:b w:val="1"/>
          <w:rtl w:val="0"/>
        </w:rPr>
        <w:t xml:space="preserve">принцип подстановки Лисков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Реализуем поиск по заголовку в статическом </w:t>
      </w:r>
      <w:r w:rsidDel="00000000" w:rsidR="00000000" w:rsidRPr="00000000">
        <w:rPr>
          <w:b w:val="1"/>
          <w:rtl w:val="0"/>
        </w:rPr>
        <w:t xml:space="preserve">методе-расширении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Search. </w:t>
      </w:r>
      <w:r w:rsidDel="00000000" w:rsidR="00000000" w:rsidRPr="00000000">
        <w:rPr>
          <w:rtl w:val="0"/>
        </w:rPr>
        <w:t xml:space="preserve">Чтобы методу </w:t>
      </w:r>
      <w:r w:rsidDel="00000000" w:rsidR="00000000" w:rsidRPr="00000000">
        <w:rPr>
          <w:i w:val="1"/>
          <w:rtl w:val="0"/>
        </w:rPr>
        <w:t xml:space="preserve">Search </w:t>
      </w:r>
      <w:r w:rsidDel="00000000" w:rsidR="00000000" w:rsidRPr="00000000">
        <w:rPr>
          <w:rtl w:val="0"/>
        </w:rPr>
        <w:t xml:space="preserve">было </w:t>
      </w:r>
      <w:r w:rsidDel="00000000" w:rsidR="00000000" w:rsidRPr="00000000">
        <w:rPr>
          <w:rtl w:val="0"/>
        </w:rPr>
        <w:t xml:space="preserve">все равно, по книгам идет поиск или по фильмам, сделайте тип T </w:t>
      </w:r>
      <w:r w:rsidDel="00000000" w:rsidR="00000000" w:rsidRPr="00000000">
        <w:rPr>
          <w:b w:val="1"/>
          <w:rtl w:val="0"/>
        </w:rPr>
        <w:t xml:space="preserve">обобщенным</w:t>
      </w:r>
      <w:r w:rsidDel="00000000" w:rsidR="00000000" w:rsidRPr="00000000">
        <w:rPr>
          <w:rtl w:val="0"/>
        </w:rPr>
        <w:t xml:space="preserve">. Однако важно, чтобы этот тип имел заголовок, по которому идет поиск: давайте добавим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ограничение</w:t>
        </w:r>
      </w:hyperlink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color w:val="0f54d6"/>
          <w:highlight w:val="white"/>
          <w:rtl w:val="0"/>
        </w:rPr>
        <w:t xml:space="preserve">static </w:t>
      </w:r>
      <w:r w:rsidDel="00000000" w:rsidR="00000000" w:rsidRPr="00000000">
        <w:rPr>
          <w:rFonts w:ascii="Courier New" w:cs="Courier New" w:eastAsia="Courier New" w:hAnsi="Courier New"/>
          <w:color w:val="2020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202020"/>
          <w:highlight w:val="white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020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0f54d6"/>
          <w:highlight w:val="white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color w:val="202020"/>
          <w:highlight w:val="white"/>
          <w:rtl w:val="0"/>
        </w:rPr>
        <w:t xml:space="preserve">IEnumerable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020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202020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f54d6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202020"/>
          <w:highlight w:val="white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color w:val="6b2fb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54d6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6b2fba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2020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b2fba"/>
          <w:highlight w:val="white"/>
          <w:rtl w:val="0"/>
        </w:rPr>
        <w:t xml:space="preserve">ISearchable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color w:val="6b2fb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Реализуйте в теле метода поиск </w:t>
      </w:r>
      <w:r w:rsidDel="00000000" w:rsidR="00000000" w:rsidRPr="00000000">
        <w:rPr>
          <w:rtl w:val="0"/>
        </w:rPr>
        <w:t xml:space="preserve">по введенной строке запроса, метод должен возвращать список всех найденных элементов: книг и отзывов на фильмы. 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Поиск не должен зависеть от регистра. Результаты в каждой группе должны быть отсортированы по заголовку.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Элементы </w:t>
      </w:r>
      <w:r w:rsidDel="00000000" w:rsidR="00000000" w:rsidRPr="00000000">
        <w:rPr>
          <w:i w:val="1"/>
          <w:rtl w:val="0"/>
        </w:rPr>
        <w:t xml:space="preserve">BookReview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MovieReview</w:t>
      </w:r>
      <w:r w:rsidDel="00000000" w:rsidR="00000000" w:rsidRPr="00000000">
        <w:rPr>
          <w:rtl w:val="0"/>
        </w:rPr>
        <w:t xml:space="preserve"> должны реализовать один интерфейс </w:t>
      </w:r>
      <w:r w:rsidDel="00000000" w:rsidR="00000000" w:rsidRPr="00000000">
        <w:rPr>
          <w:i w:val="1"/>
          <w:rtl w:val="0"/>
        </w:rPr>
        <w:t xml:space="preserve">ISearchable</w:t>
      </w:r>
      <w:r w:rsidDel="00000000" w:rsidR="00000000" w:rsidRPr="00000000">
        <w:rPr>
          <w:rtl w:val="0"/>
        </w:rPr>
        <w:t xml:space="preserve">: и у книг, и у фильмов есть заголовки, по которым будет вестись поиск. 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Результат поиска должен быть сгруппирован по типу медиа (кино/книга). Не используйте для поиска циклы, посмотрите в сторону </w:t>
      </w:r>
      <w:r w:rsidDel="00000000" w:rsidR="00000000" w:rsidRPr="00000000">
        <w:rPr>
          <w:b w:val="1"/>
          <w:rtl w:val="0"/>
        </w:rPr>
        <w:t xml:space="preserve">LINQ</w:t>
      </w:r>
      <w:r w:rsidDel="00000000" w:rsidR="00000000" w:rsidRPr="00000000">
        <w:rPr>
          <w:rtl w:val="0"/>
        </w:rPr>
        <w:t xml:space="preserve">! Обратите внимание на </w:t>
      </w:r>
      <w:r w:rsidDel="00000000" w:rsidR="00000000" w:rsidRPr="00000000">
        <w:rPr>
          <w:b w:val="1"/>
          <w:rtl w:val="0"/>
        </w:rPr>
        <w:t xml:space="preserve">методы расширения LINQ - Any, Count, GroupBy, OrderBy, Where</w:t>
      </w:r>
      <w:r w:rsidDel="00000000" w:rsidR="00000000" w:rsidRPr="00000000">
        <w:rPr>
          <w:rtl w:val="0"/>
        </w:rPr>
        <w:t xml:space="preserve">, они делают код куда более читаемым и простым для восприятия. Используйте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лямбда-выражения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В случае отсутствия соответствующих поиску элементов приложение должно выдавать сообщение “There are no “{search}” in media today.”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В случае пустой строки поиска приложение должно выдавать все элементы.</w:t>
      </w:r>
    </w:p>
    <w:p w:rsidR="00000000" w:rsidDel="00000000" w:rsidP="00000000" w:rsidRDefault="00000000" w:rsidRPr="00000000" w14:paraId="00000053">
      <w:pPr>
        <w:pStyle w:val="Heading2"/>
        <w:pageBreakBefore w:val="0"/>
        <w:rPr/>
      </w:pPr>
      <w:bookmarkStart w:colFirst="0" w:colLast="0" w:name="_rf0akidcf0ns" w:id="9"/>
      <w:bookmarkEnd w:id="9"/>
      <w:r w:rsidDel="00000000" w:rsidR="00000000" w:rsidRPr="00000000">
        <w:rPr>
          <w:rtl w:val="0"/>
        </w:rPr>
        <w:t xml:space="preserve">Входные параметры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&gt; Input search text: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поиска</w:t>
            </w:r>
          </w:p>
        </w:tc>
      </w:tr>
    </w:tbl>
    <w:p w:rsidR="00000000" w:rsidDel="00000000" w:rsidP="00000000" w:rsidRDefault="00000000" w:rsidRPr="00000000" w14:paraId="00000058">
      <w:pPr>
        <w:pStyle w:val="Heading2"/>
        <w:pageBreakBefore w:val="0"/>
        <w:rPr/>
      </w:pPr>
      <w:bookmarkStart w:colFirst="0" w:colLast="0" w:name="_5zu97p88uat4" w:id="10"/>
      <w:bookmarkEnd w:id="10"/>
      <w:r w:rsidDel="00000000" w:rsidR="00000000" w:rsidRPr="00000000">
        <w:rPr>
          <w:rtl w:val="0"/>
        </w:rPr>
        <w:t xml:space="preserve">Пример запуска приложения из папки проекта и вывода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$ dotnet run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&gt; Input search text: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ar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Items found: 6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Book search result [3]: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- THE MIDNIGHT LIBRARY by Matt Haig [6 on NYT's Hardcover Fiction]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Nora Seed finds a library beyond the edge of the universe that contains books with multiple possibilities of the lives one could have lived.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https://www.amazon.com/dp/0525559477?tag=NYTBSREV-20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- THE INVISIBLE LIFE OF ADDIE LARUE by V.E. Schwab [9 on NYT's Hardcover Fiction]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A Faustian bargain comes with a curse that affects the adventure Addie LaRue has across centuries.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https://www.amazon.com/dp/0765387565?tag=NYTBSREV-20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- KLARA AND THE SUN by Kazuo Ishiguro [13 on NYT's Hardcover Fiction]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An "Artificial Friend" named Klara is purchased to serve as a companion to an ailing 14-year-old girl.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https://www.amazon.com/dp/059331817X?tag=NYTBSREV-20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Movie search result [3]: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- IN OUR MOTHERS' GARDENS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The Netflix documentary sets out to show how maternal lineages have shaped generations of Black women.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https://www.nytimes.com/2021/05/06/movies/in-our-mothers-gardens-review.html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- MARIGHELLA [NYT critic's pick]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Wagner Moura's provocative feature debut chronicles the armed struggle led by Carlos Marighella against Brazil's military dictatorship in the 1960s.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https://www.nytimes.com/2021/04/29/movies/marighella-review.html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- THINGS HEARD &amp; SEEN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Amanda Seyfried and James Norton move into a haunted house in this busy, creaky Netflix thriller.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https://www.nytimes.com/2021/04/29/movies/things-heard-and-seen-review.html</w:t>
      </w:r>
    </w:p>
    <w:p w:rsidR="00000000" w:rsidDel="00000000" w:rsidP="00000000" w:rsidRDefault="00000000" w:rsidRPr="00000000" w14:paraId="00000074">
      <w:pPr>
        <w:pStyle w:val="Heading1"/>
        <w:pageBreakBefore w:val="0"/>
        <w:rPr/>
      </w:pPr>
      <w:bookmarkStart w:colFirst="0" w:colLast="0" w:name="_u1kqhdpvo904" w:id="11"/>
      <w:bookmarkEnd w:id="11"/>
      <w:r w:rsidDel="00000000" w:rsidR="00000000" w:rsidRPr="00000000">
        <w:rPr>
          <w:rtl w:val="0"/>
        </w:rPr>
        <w:t xml:space="preserve">Задание 03. Лучший вариант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Если при запуске приложения указан аргумент best реализуйте вместо поиска вывод лучшего варианта книги и фильма. 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Лучшими здесь считаем первую книгу с максимальным местом в рейтинге и первый обзор на фильм, который является выбором критика.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Не используйте циклы, посмотрите в сторону </w:t>
      </w:r>
      <w:r w:rsidDel="00000000" w:rsidR="00000000" w:rsidRPr="00000000">
        <w:rPr>
          <w:b w:val="1"/>
          <w:rtl w:val="0"/>
        </w:rPr>
        <w:t xml:space="preserve">LINQ</w:t>
      </w:r>
      <w:r w:rsidDel="00000000" w:rsidR="00000000" w:rsidRPr="00000000">
        <w:rPr>
          <w:rtl w:val="0"/>
        </w:rPr>
        <w:t xml:space="preserve">! Обратите внимание на </w:t>
      </w:r>
      <w:r w:rsidDel="00000000" w:rsidR="00000000" w:rsidRPr="00000000">
        <w:rPr>
          <w:b w:val="1"/>
          <w:rtl w:val="0"/>
        </w:rPr>
        <w:t xml:space="preserve">методы расширения LINQ</w:t>
      </w:r>
      <w:r w:rsidDel="00000000" w:rsidR="00000000" w:rsidRPr="00000000">
        <w:rPr>
          <w:rtl w:val="0"/>
        </w:rPr>
        <w:t xml:space="preserve">, они делают код куда более читаемым и простым для восприятия. Используйте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лямбда-выражения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Обратите внимание, что методы выбора одного элемента - например, First(), - имеют пары First()/FirstOrDefault(). Задумайтесь, в чем разница и применимость каждого из них.</w:t>
      </w:r>
    </w:p>
    <w:p w:rsidR="00000000" w:rsidDel="00000000" w:rsidP="00000000" w:rsidRDefault="00000000" w:rsidRPr="00000000" w14:paraId="0000007B">
      <w:pPr>
        <w:pStyle w:val="Heading2"/>
        <w:pageBreakBefore w:val="0"/>
        <w:rPr/>
      </w:pPr>
      <w:bookmarkStart w:colFirst="0" w:colLast="0" w:name="_fv20kmq7yj3s" w:id="12"/>
      <w:bookmarkEnd w:id="12"/>
      <w:r w:rsidDel="00000000" w:rsidR="00000000" w:rsidRPr="00000000">
        <w:rPr>
          <w:rtl w:val="0"/>
        </w:rPr>
        <w:t xml:space="preserve">Пример запуска приложения из папки проекта и вывода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$ dotnet run best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Best in books: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- SOOLEY by John Grisham [1 on NYT's Hardcover Fiction]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Samuel Sooleymon receives a basketball scholarship to North Carolina Central and determines to bring his family over from a civil war-ravaged South Sudan.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https://www.amazon.com/dp/0385547684?tag=NYTBSREV-20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Best in movie reviews: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- MARIGHELLA [NYT critic's pick]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Wagner Moura's provocative feature debut chronicles the armed struggle led by Carlos Marighella against Brazil's military dictatorship in the 1960s.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https://www.nytimes.com/2021/04/29/movies/marighella-review.html</w:t>
      </w:r>
    </w:p>
    <w:p w:rsidR="00000000" w:rsidDel="00000000" w:rsidP="00000000" w:rsidRDefault="00000000" w:rsidRPr="00000000" w14:paraId="00000086">
      <w:pPr>
        <w:pStyle w:val="Heading2"/>
        <w:pageBreakBefore w:val="0"/>
        <w:rPr/>
      </w:pPr>
      <w:bookmarkStart w:colFirst="0" w:colLast="0" w:name="_9zjq3iljems2" w:id="13"/>
      <w:bookmarkEnd w:id="13"/>
      <w:r w:rsidDel="00000000" w:rsidR="00000000" w:rsidRPr="00000000">
        <w:rPr>
          <w:rtl w:val="0"/>
        </w:rPr>
        <w:t xml:space="preserve">Примечание. Эффективность на примере метода Last()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У каждой коллекции в C# доступен метод расширения Last(). Однако, работает он за </w:t>
      </w:r>
      <w:r w:rsidDel="00000000" w:rsidR="00000000" w:rsidRPr="00000000">
        <w:rPr>
          <w:b w:val="1"/>
          <w:rtl w:val="0"/>
        </w:rPr>
        <w:t xml:space="preserve">O(1)</w:t>
      </w:r>
      <w:r w:rsidDel="00000000" w:rsidR="00000000" w:rsidRPr="00000000">
        <w:rPr>
          <w:rtl w:val="0"/>
        </w:rPr>
        <w:t xml:space="preserve"> только для коллекций, реализующих интерфейс IList (</w:t>
      </w:r>
      <w:r w:rsidDel="00000000" w:rsidR="00000000" w:rsidRPr="00000000">
        <w:rPr>
          <w:b w:val="1"/>
          <w:rtl w:val="0"/>
        </w:rPr>
        <w:t xml:space="preserve">список с доступом к элементам по индексу</w:t>
      </w:r>
      <w:r w:rsidDel="00000000" w:rsidR="00000000" w:rsidRPr="00000000">
        <w:rPr>
          <w:rtl w:val="0"/>
        </w:rPr>
        <w:t xml:space="preserve">). Для остальных коллекций он работает за </w:t>
      </w:r>
      <w:r w:rsidDel="00000000" w:rsidR="00000000" w:rsidRPr="00000000">
        <w:rPr>
          <w:b w:val="1"/>
          <w:rtl w:val="0"/>
        </w:rPr>
        <w:t xml:space="preserve">O(N)</w:t>
      </w:r>
      <w:r w:rsidDel="00000000" w:rsidR="00000000" w:rsidRPr="00000000">
        <w:rPr>
          <w:rtl w:val="0"/>
        </w:rPr>
        <w:t xml:space="preserve">, перебирая её элементы до конца. Будьте осторожны.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Задумывайтесь о том, как работают переборы. Особенно если используете их внутри циклов.</w:t>
      </w:r>
    </w:p>
    <w:p w:rsidR="00000000" w:rsidDel="00000000" w:rsidP="00000000" w:rsidRDefault="00000000" w:rsidRPr="00000000" w14:paraId="0000008A">
      <w:pPr>
        <w:pStyle w:val="Heading1"/>
        <w:pageBreakBefore w:val="0"/>
        <w:rPr/>
      </w:pPr>
      <w:bookmarkStart w:colFirst="0" w:colLast="0" w:name="_88apkbdrbj5" w:id="14"/>
      <w:bookmarkEnd w:id="14"/>
      <w:r w:rsidDel="00000000" w:rsidR="00000000" w:rsidRPr="00000000">
        <w:rPr>
          <w:rtl w:val="0"/>
        </w:rPr>
        <w:t xml:space="preserve">Задание 04. Конфигурация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Днем ранее мы уже писали собственную конфигурацию, но на деле в .NET Core для этого существуют уже готовые средства. Давайте использовать их: файл конфигурации </w:t>
      </w:r>
      <w:r w:rsidDel="00000000" w:rsidR="00000000" w:rsidRPr="00000000">
        <w:rPr>
          <w:b w:val="1"/>
          <w:i w:val="1"/>
          <w:rtl w:val="0"/>
        </w:rPr>
        <w:t xml:space="preserve">appsettings.json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nuget-пакеты </w:t>
      </w:r>
      <w:r w:rsidDel="00000000" w:rsidR="00000000" w:rsidRPr="00000000">
        <w:rPr>
          <w:rtl w:val="0"/>
        </w:rPr>
        <w:t xml:space="preserve">для управления конфигурацией из JSON файла. 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Установите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Microsoft.Extensions.Configuration.Json</w:t>
        </w:r>
      </w:hyperlink>
      <w:r w:rsidDel="00000000" w:rsidR="00000000" w:rsidRPr="00000000">
        <w:rPr>
          <w:rtl w:val="0"/>
        </w:rPr>
        <w:t xml:space="preserve"> и обратите внимание на пакеты-зависимости, которые nuget-менеджер установит для него. Пример настройки и использования конфигураций приложения можно найти в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статье</w:t>
        </w:r>
      </w:hyperlink>
      <w:r w:rsidDel="00000000" w:rsidR="00000000" w:rsidRPr="00000000">
        <w:rPr>
          <w:rtl w:val="0"/>
        </w:rPr>
        <w:t xml:space="preserve">. Туда же можно будет вынести дополнительные настройки.</w:t>
      </w:r>
    </w:p>
    <w:p w:rsidR="00000000" w:rsidDel="00000000" w:rsidP="00000000" w:rsidRDefault="00000000" w:rsidRPr="00000000" w14:paraId="0000008E">
      <w:pPr>
        <w:pageBreakBefore w:val="0"/>
        <w:rPr>
          <w:rFonts w:ascii="Courier New" w:cs="Courier New" w:eastAsia="Courier New" w:hAnsi="Courier New"/>
          <w:b w:val="1"/>
          <w:color w:val="0093a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Настройте конфигурацию приложения так, чтобы путь к файлам брался из appsettings.json.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pageBreakBefore w:val="0"/>
        <w:rPr/>
      </w:pPr>
      <w:bookmarkStart w:colFirst="0" w:colLast="0" w:name="_b5xveaz1pz5m" w:id="15"/>
      <w:bookmarkEnd w:id="15"/>
      <w:r w:rsidDel="00000000" w:rsidR="00000000" w:rsidRPr="00000000">
        <w:rPr>
          <w:rtl w:val="0"/>
        </w:rPr>
        <w:t xml:space="preserve">Дополнительно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Для большей глубины понимания того, как устроен язык запросов LINQ, будет очень полезно разобраться в том, что такое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деревья выражений</w:t>
        </w:r>
      </w:hyperlink>
      <w:r w:rsidDel="00000000" w:rsidR="00000000" w:rsidRPr="00000000">
        <w:rPr>
          <w:rtl w:val="0"/>
        </w:rPr>
        <w:t xml:space="preserve"> и с чем их едят.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x-team.com/blog/principles-clean-code/" TargetMode="External"/><Relationship Id="rId10" Type="http://schemas.openxmlformats.org/officeDocument/2006/relationships/hyperlink" Target="https://docs.microsoft.com/en-us/dotnet/standard/serialization/system-text-json-customize-properties" TargetMode="External"/><Relationship Id="rId13" Type="http://schemas.openxmlformats.org/officeDocument/2006/relationships/hyperlink" Target="https://docs.microsoft.com/en-us/dotnet/csharp/language-reference/operators/lambda-expressions" TargetMode="External"/><Relationship Id="rId12" Type="http://schemas.openxmlformats.org/officeDocument/2006/relationships/hyperlink" Target="https://docs.microsoft.com/en-us/dotnet/csharp/language-reference/keywords/where-generic-type-constrai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en-us/dotnet/standard/serialization/system-text-json-customize-properties" TargetMode="External"/><Relationship Id="rId15" Type="http://schemas.openxmlformats.org/officeDocument/2006/relationships/hyperlink" Target="https://www.nuget.org/packages/Microsoft.Extensions.Configuration.Json/6.0.0-preview.4.21253.7" TargetMode="External"/><Relationship Id="rId14" Type="http://schemas.openxmlformats.org/officeDocument/2006/relationships/hyperlink" Target="https://docs.microsoft.com/en-us/dotnet/csharp/language-reference/operators/lambda-expressions" TargetMode="External"/><Relationship Id="rId17" Type="http://schemas.openxmlformats.org/officeDocument/2006/relationships/hyperlink" Target="https://docs.microsoft.com/en-us/dotnet/csharp/expression-trees" TargetMode="External"/><Relationship Id="rId16" Type="http://schemas.openxmlformats.org/officeDocument/2006/relationships/hyperlink" Target="https://docs.microsoft.com/en-us/archive/msdn-magazine/2016/february/essential-net-configuration-in-net-core" TargetMode="External"/><Relationship Id="rId5" Type="http://schemas.openxmlformats.org/officeDocument/2006/relationships/styles" Target="styles.xml"/><Relationship Id="rId6" Type="http://schemas.openxmlformats.org/officeDocument/2006/relationships/hyperlink" Target="https://dotnet.microsoft.com/download" TargetMode="External"/><Relationship Id="rId7" Type="http://schemas.openxmlformats.org/officeDocument/2006/relationships/hyperlink" Target="https://docs.microsoft.com/ru-ru/dotnet/csharp/programming-guide/inside-a-program/coding-conventions" TargetMode="External"/><Relationship Id="rId8" Type="http://schemas.openxmlformats.org/officeDocument/2006/relationships/hyperlink" Target="https://docs.microsoft.com/ru-ru/dotnet/csharp/language-reference/language-specification/introdu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