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opzr6js2c3q" w:id="0"/>
      <w:bookmarkEnd w:id="0"/>
      <w:r w:rsidDel="00000000" w:rsidR="00000000" w:rsidRPr="00000000">
        <w:rPr>
          <w:rtl w:val="0"/>
        </w:rPr>
        <w:t xml:space="preserve">Day 05. Тестирование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34aby4yhkr1s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Обязательно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dotnet.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примеры ввода и вывода. Решение должно использовать их как верный формат.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рекомендованных языковых конструкций.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 основными возможностями языка C# можно ознакомиться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спецификации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Избегайте </w:t>
      </w:r>
      <w:r w:rsidDel="00000000" w:rsidR="00000000" w:rsidRPr="00000000">
        <w:rPr>
          <w:b w:val="1"/>
          <w:rtl w:val="0"/>
        </w:rPr>
        <w:t xml:space="preserve">хардкода </w:t>
      </w:r>
      <w:r w:rsidDel="00000000" w:rsidR="00000000" w:rsidRPr="00000000">
        <w:rPr>
          <w:rtl w:val="0"/>
        </w:rPr>
        <w:t xml:space="preserve">и “</w:t>
      </w:r>
      <w:r w:rsidDel="00000000" w:rsidR="00000000" w:rsidRPr="00000000">
        <w:rPr>
          <w:b w:val="1"/>
          <w:rtl w:val="0"/>
        </w:rPr>
        <w:t xml:space="preserve">магических чисел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–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 рассчитанный результат.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лучше сразу погуглить,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fun :)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Каждому из заданий должно соответствовать отдельное решение, точкой входа в которое является консольное приложение, созданное на основе стандартного шаблона .NET SDK.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Используйте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Название решения (и его отдельного каталога) должно выглядеть как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 Названия проектов указаны в задании.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</w:t>
      </w:r>
      <w:r w:rsidDel="00000000" w:rsidR="00000000" w:rsidRPr="00000000">
        <w:rPr>
          <w:b w:val="1"/>
          <w:rtl w:val="0"/>
        </w:rPr>
        <w:t xml:space="preserve">культуру</w:t>
      </w:r>
      <w:r w:rsidDel="00000000" w:rsidR="00000000" w:rsidRPr="00000000">
        <w:rPr>
          <w:rtl w:val="0"/>
        </w:rPr>
        <w:t xml:space="preserve"> en-GB: N2 для вывода денежных сумм, d для дат.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gyl19rdhy4ic" w:id="3"/>
      <w:bookmarkEnd w:id="3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Программист - профессия, где всегда нужно учиться. Новые инструменты, технологии, методологии, во всем этом приходится быстро разбираться. Вы уже заметили, что с ростом опыта, решение некоторых задач дается проще и быстрее, качественнее. Единственное, что занимает много времени, это отладка. Каждый раз проверять сценарию работы ПО по одному не удобно и очень расточительно. И вот вы, вдохновленные Кентом Беком и его книгой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 Driven Development: By Example</w:t>
        </w:r>
      </w:hyperlink>
      <w:r w:rsidDel="00000000" w:rsidR="00000000" w:rsidRPr="00000000">
        <w:rPr>
          <w:rtl w:val="0"/>
        </w:rPr>
        <w:t xml:space="preserve">, решаете помочь OpenSource сообществу и написать тесты к библиотеке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markdown-generator</w:t>
        </w:r>
      </w:hyperlink>
      <w:r w:rsidDel="00000000" w:rsidR="00000000" w:rsidRPr="00000000">
        <w:rPr>
          <w:rtl w:val="0"/>
        </w:rPr>
        <w:t xml:space="preserve">, которую планируете использовать на следующем проекте.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Библиотека эта позволяет генерировать документацию к коду в формате </w:t>
      </w:r>
      <w:r w:rsidDel="00000000" w:rsidR="00000000" w:rsidRPr="00000000">
        <w:rPr>
          <w:b w:val="1"/>
          <w:rtl w:val="0"/>
        </w:rPr>
        <w:t xml:space="preserve">Markdown</w:t>
      </w:r>
      <w:r w:rsidDel="00000000" w:rsidR="00000000" w:rsidRPr="00000000">
        <w:rPr>
          <w:rtl w:val="0"/>
        </w:rPr>
        <w:t xml:space="preserve">, которую в дальнейшем можно разместить на GitHub Wiki. Пример вы можете увидеть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Репозиторий необходимо склонировать к себе на компьютер, и изменить origin на тот репозиторий, который вы создали для данного задания.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020"/>
        <w:tblGridChange w:id="0">
          <w:tblGrid>
            <w:gridCol w:w="750"/>
            <w:gridCol w:w="70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 git remote rm origin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 git remote add origin your/repository/project.git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 git config master.remote origin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 git config master.merge refs/heads/master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grgwz0l2pzzt" w:id="4"/>
      <w:bookmarkEnd w:id="4"/>
      <w:r w:rsidDel="00000000" w:rsidR="00000000" w:rsidRPr="00000000">
        <w:rPr>
          <w:rtl w:val="0"/>
        </w:rPr>
        <w:t xml:space="preserve">Виды тестов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 разных уровнях программного обеспечения используются различные виды тестов.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Например </w:t>
      </w:r>
      <w:r w:rsidDel="00000000" w:rsidR="00000000" w:rsidRPr="00000000">
        <w:rPr>
          <w:b w:val="1"/>
          <w:rtl w:val="0"/>
        </w:rPr>
        <w:t xml:space="preserve">unit-тесты</w:t>
      </w:r>
      <w:r w:rsidDel="00000000" w:rsidR="00000000" w:rsidRPr="00000000">
        <w:rPr>
          <w:rtl w:val="0"/>
        </w:rPr>
        <w:t xml:space="preserve"> используются для тестирования методов и функций, которые являются малой частью целого. В тоже время </w:t>
      </w:r>
      <w:r w:rsidDel="00000000" w:rsidR="00000000" w:rsidRPr="00000000">
        <w:rPr>
          <w:b w:val="1"/>
          <w:rtl w:val="0"/>
        </w:rPr>
        <w:t xml:space="preserve">интеграционные тесты</w:t>
      </w:r>
      <w:r w:rsidDel="00000000" w:rsidR="00000000" w:rsidRPr="00000000">
        <w:rPr>
          <w:rtl w:val="0"/>
        </w:rPr>
        <w:t xml:space="preserve"> проверяют взаимодействие модулей системы. Немного больше о видах тестов вы можете узнать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sgeaxedyje0g" w:id="5"/>
      <w:bookmarkEnd w:id="5"/>
      <w:r w:rsidDel="00000000" w:rsidR="00000000" w:rsidRPr="00000000">
        <w:rPr>
          <w:rtl w:val="0"/>
        </w:rPr>
        <w:t xml:space="preserve">Методологии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Кроме видов тестирования, существуют различные к нему подходы.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В данном уроке мы будем писать </w:t>
      </w:r>
      <w:r w:rsidDel="00000000" w:rsidR="00000000" w:rsidRPr="00000000">
        <w:rPr>
          <w:b w:val="1"/>
          <w:rtl w:val="0"/>
        </w:rPr>
        <w:t xml:space="preserve">BDD</w:t>
      </w:r>
      <w:r w:rsidDel="00000000" w:rsidR="00000000" w:rsidRPr="00000000">
        <w:rPr>
          <w:rtl w:val="0"/>
        </w:rPr>
        <w:t xml:space="preserve"> тесты - тесты, основанные на текущем поведении системы. Помимо этого существую подход, который называется </w:t>
      </w:r>
      <w:r w:rsidDel="00000000" w:rsidR="00000000" w:rsidRPr="00000000">
        <w:rPr>
          <w:b w:val="1"/>
          <w:rtl w:val="0"/>
        </w:rPr>
        <w:t xml:space="preserve">TDD</w:t>
      </w:r>
      <w:r w:rsidDel="00000000" w:rsidR="00000000" w:rsidRPr="00000000">
        <w:rPr>
          <w:rtl w:val="0"/>
        </w:rPr>
        <w:t xml:space="preserve"> - разработка через тестирование. О плюсах и минусах подходов вы можете прочитать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f6843jj5aaki" w:id="6"/>
      <w:bookmarkEnd w:id="6"/>
      <w:r w:rsidDel="00000000" w:rsidR="00000000" w:rsidRPr="00000000">
        <w:rPr>
          <w:rtl w:val="0"/>
        </w:rPr>
        <w:t xml:space="preserve">Что тестировать?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Стоит понимать, что тесты - это тоже часть кодовой базы, которую нужно поддерживать. </w:t>
      </w:r>
      <w:r w:rsidDel="00000000" w:rsidR="00000000" w:rsidRPr="00000000">
        <w:rPr>
          <w:rtl w:val="0"/>
        </w:rPr>
        <w:t xml:space="preserve">На поддержку, актуализацию этой кодовой базы также тратятся ваши силы, часы и деньги работодателя. Поэтому следует задаться вопросом, а какая цель тестирования?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Есть интересная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статья</w:t>
        </w:r>
      </w:hyperlink>
      <w:r w:rsidDel="00000000" w:rsidR="00000000" w:rsidRPr="00000000">
        <w:rPr>
          <w:rtl w:val="0"/>
        </w:rPr>
        <w:t xml:space="preserve"> на данную тему. Как и в статье, в нашем случае мы будем защищать себя от </w:t>
      </w:r>
      <w:r w:rsidDel="00000000" w:rsidR="00000000" w:rsidRPr="00000000">
        <w:rPr>
          <w:b w:val="1"/>
          <w:rtl w:val="0"/>
        </w:rPr>
        <w:t xml:space="preserve">регрессии </w:t>
      </w:r>
      <w:r w:rsidDel="00000000" w:rsidR="00000000" w:rsidRPr="00000000">
        <w:rPr>
          <w:rtl w:val="0"/>
        </w:rPr>
        <w:t xml:space="preserve">проекта. 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jxtpkj7ygfkb" w:id="7"/>
      <w:bookmarkEnd w:id="7"/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На сайте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Microsoft</w:t>
        </w:r>
      </w:hyperlink>
      <w:r w:rsidDel="00000000" w:rsidR="00000000" w:rsidRPr="00000000">
        <w:rPr>
          <w:rtl w:val="0"/>
        </w:rPr>
        <w:t xml:space="preserve"> собрана краткая информация обо всех вышеперечисленных пунктах, также там есть раздел о правильном именовании тестов. Обязательно к изучению.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mdrxl2n7ehwg" w:id="8"/>
      <w:bookmarkEnd w:id="8"/>
      <w:r w:rsidDel="00000000" w:rsidR="00000000" w:rsidRPr="00000000">
        <w:rPr>
          <w:rtl w:val="0"/>
        </w:rPr>
        <w:t xml:space="preserve">Фреймворки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Конечно, тесты не пишутся с нуля. Для их разработки существует несколько основных фреймворков. Для unit-тестов это </w:t>
      </w:r>
      <w:r w:rsidDel="00000000" w:rsidR="00000000" w:rsidRPr="00000000">
        <w:rPr>
          <w:b w:val="1"/>
          <w:rtl w:val="0"/>
        </w:rPr>
        <w:t xml:space="preserve">XUnit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NUnit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MsTest</w:t>
      </w:r>
      <w:r w:rsidDel="00000000" w:rsidR="00000000" w:rsidRPr="00000000">
        <w:rPr>
          <w:rtl w:val="0"/>
        </w:rPr>
        <w:t xml:space="preserve">. Подробнее о каждом из них вы можете прочитать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Для данного проекта мы выберем XUnit, так как он активно поддерживается community и вбирает в себя лучшее, что есть в остальных фреймворках. Посмотрите, как запускать unit-тесты в IDE, в которой вы разрабатываете проекты.</w:t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hmz89984e3gu" w:id="9"/>
      <w:bookmarkEnd w:id="9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Создайте в решении с библиотекой папку </w:t>
      </w:r>
      <w:r w:rsidDel="00000000" w:rsidR="00000000" w:rsidRPr="00000000">
        <w:rPr>
          <w:i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, в папке </w:t>
      </w:r>
      <w:r w:rsidDel="00000000" w:rsidR="00000000" w:rsidRPr="00000000">
        <w:rPr>
          <w:i w:val="1"/>
          <w:rtl w:val="0"/>
        </w:rPr>
        <w:t xml:space="preserve">Tests </w:t>
      </w:r>
      <w:r w:rsidDel="00000000" w:rsidR="00000000" w:rsidRPr="00000000">
        <w:rPr>
          <w:rtl w:val="0"/>
        </w:rPr>
        <w:t xml:space="preserve">создайте проект </w:t>
      </w:r>
      <w:r w:rsidDel="00000000" w:rsidR="00000000" w:rsidRPr="00000000">
        <w:rPr>
          <w:i w:val="1"/>
          <w:rtl w:val="0"/>
        </w:rPr>
        <w:t xml:space="preserve">Markdown.Generator.Core.Tests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b w:val="1"/>
          <w:rtl w:val="0"/>
        </w:rPr>
        <w:t xml:space="preserve">шаблону Unit Test Project</w:t>
      </w:r>
      <w:r w:rsidDel="00000000" w:rsidR="00000000" w:rsidRPr="00000000">
        <w:rPr>
          <w:rtl w:val="0"/>
        </w:rPr>
        <w:t xml:space="preserve"> (название зависит от используемой IDE). Укажите в качестве используемого фреймворка XUnit . Все тесты данных заданий необходимо размещать в данном проекте. Название каждого задания является названием файла с тестами.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Markdown.Generator/</w:t>
      </w:r>
    </w:p>
    <w:p w:rsidR="00000000" w:rsidDel="00000000" w:rsidP="00000000" w:rsidRDefault="00000000" w:rsidRPr="00000000" w14:paraId="0000003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Tests/</w:t>
      </w:r>
    </w:p>
    <w:p w:rsidR="00000000" w:rsidDel="00000000" w:rsidP="00000000" w:rsidRDefault="00000000" w:rsidRPr="00000000" w14:paraId="00000039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Markdown.Generator.Core.Tests/</w:t>
      </w:r>
    </w:p>
    <w:p w:rsidR="00000000" w:rsidDel="00000000" w:rsidP="00000000" w:rsidRDefault="00000000" w:rsidRPr="00000000" w14:paraId="0000003A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ElementsTests.cs</w:t>
      </w:r>
    </w:p>
    <w:p w:rsidR="00000000" w:rsidDel="00000000" w:rsidP="00000000" w:rsidRDefault="00000000" w:rsidRPr="00000000" w14:paraId="0000003B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MarkdownBuilderTests.cs</w:t>
      </w:r>
    </w:p>
    <w:p w:rsidR="00000000" w:rsidDel="00000000" w:rsidP="00000000" w:rsidRDefault="00000000" w:rsidRPr="00000000" w14:paraId="0000003C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MarkdownableTypeTests.cs</w:t>
      </w:r>
    </w:p>
    <w:p w:rsidR="00000000" w:rsidDel="00000000" w:rsidP="00000000" w:rsidRDefault="00000000" w:rsidRPr="00000000" w14:paraId="0000003D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GithubWikiDocumentBuilderTests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Markdown.Generator.Core/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Markdown.Generator.Application/</w:t>
      </w:r>
    </w:p>
    <w:p w:rsidR="00000000" w:rsidDel="00000000" w:rsidP="00000000" w:rsidRDefault="00000000" w:rsidRPr="00000000" w14:paraId="00000040">
      <w:pPr>
        <w:pStyle w:val="Heading2"/>
        <w:pageBreakBefore w:val="0"/>
        <w:rPr/>
      </w:pPr>
      <w:bookmarkStart w:colFirst="0" w:colLast="0" w:name="_40lptvwvx5hz" w:id="10"/>
      <w:bookmarkEnd w:id="10"/>
      <w:r w:rsidDel="00000000" w:rsidR="00000000" w:rsidRPr="00000000">
        <w:rPr>
          <w:rtl w:val="0"/>
        </w:rPr>
        <w:t xml:space="preserve">Напутствие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Библиотека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markdown-generator</w:t>
        </w:r>
      </w:hyperlink>
      <w:r w:rsidDel="00000000" w:rsidR="00000000" w:rsidRPr="00000000">
        <w:rPr>
          <w:rtl w:val="0"/>
        </w:rPr>
        <w:t xml:space="preserve"> действительно содержит некоторое количество багов. В рамках написания тестов вы встретитесь с ним, и их необходимо будет исправить.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Для названия тестов существуют различные конвенции, но мы будем использовать характерную для BDD: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Given_Preconditions_When_StateUnderTest_Then_ExpectedBehavior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evdynxg16914" w:id="11"/>
      <w:bookmarkEnd w:id="11"/>
      <w:r w:rsidDel="00000000" w:rsidR="00000000" w:rsidRPr="00000000">
        <w:rPr>
          <w:rtl w:val="0"/>
        </w:rPr>
        <w:t xml:space="preserve">Задание 00. ElementsTests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В библиотеке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markdown-generator</w:t>
        </w:r>
      </w:hyperlink>
      <w:r w:rsidDel="00000000" w:rsidR="00000000" w:rsidRPr="00000000">
        <w:rPr>
          <w:rtl w:val="0"/>
        </w:rPr>
        <w:t xml:space="preserve"> конечный документ в формате Markdown формируется с помощью небольших строительных блоков, таких как заголовки (</w:t>
      </w:r>
      <w:r w:rsidDel="00000000" w:rsidR="00000000" w:rsidRPr="00000000">
        <w:rPr>
          <w:i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), ссылки (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), таблицы (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) и другие. Данные элементы инкапсулирует в себе логику форматирования переданных параметров в элемент разметки Markdown.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Элементов много - при реализации легко ошибиться в синтаксисе, и готовый документ будет содержать ошибку. Только сразу вы этого не заметите, потому что документация может быть довольно объемной.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Поэтому для начала мы напишем тесты для всех элементов из пространства имен </w:t>
      </w:r>
      <w:r w:rsidDel="00000000" w:rsidR="00000000" w:rsidRPr="00000000">
        <w:rPr>
          <w:i w:val="1"/>
          <w:rtl w:val="0"/>
        </w:rPr>
        <w:t xml:space="preserve">Markdown.Generator.Core.Elements</w:t>
      </w:r>
      <w:r w:rsidDel="00000000" w:rsidR="00000000" w:rsidRPr="00000000">
        <w:rPr>
          <w:rtl w:val="0"/>
        </w:rPr>
        <w:t xml:space="preserve">, которые будут проверять, что разметка соответствует разметке Markdown.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Разберем на примере элемента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. Этот элемент предназначен для отображения исходного кода, включая форматирование и подсветку синтаксиса. В Markdown этот элемент выглядит следующим образом: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```csharp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some code</w:t>
      </w:r>
    </w:p>
    <w:p w:rsidR="00000000" w:rsidDel="00000000" w:rsidP="00000000" w:rsidRDefault="00000000" w:rsidRPr="00000000" w14:paraId="00000050">
      <w:pPr>
        <w:pageBreakBefore w:val="0"/>
        <w:spacing w:after="240" w:line="34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24292e"/>
          <w:sz w:val="20"/>
          <w:szCs w:val="20"/>
        </w:rPr>
      </w:pPr>
      <w:r w:rsidDel="00000000" w:rsidR="00000000" w:rsidRPr="00000000">
        <w:rPr>
          <w:rtl w:val="0"/>
        </w:rPr>
        <w:t xml:space="preserve">Как мы видим, этот элемент состоит из последовательности символов ```, названия языка программирования, непосредственно кода для отображения и завершается той же последовательностью символов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```.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На языке C# данная строка с учетом переноса строк будет выглядеть как: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csharp\nsome code\n```\n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24292e"/>
          <w:sz w:val="20"/>
          <w:szCs w:val="20"/>
        </w:rPr>
      </w:pPr>
      <w:r w:rsidDel="00000000" w:rsidR="00000000" w:rsidRPr="00000000">
        <w:rPr>
          <w:rtl w:val="0"/>
        </w:rPr>
        <w:t xml:space="preserve">Создайте тест в файле </w:t>
      </w:r>
      <w:r w:rsidDel="00000000" w:rsidR="00000000" w:rsidRPr="00000000">
        <w:rPr>
          <w:i w:val="1"/>
          <w:rtl w:val="0"/>
        </w:rPr>
        <w:t xml:space="preserve">ElementsTests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Следуя конвенции именования тестов название теста будет следующим: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Given_Code_When_LanguageAndCodeAsParameter_Then_ReturnMarkdownCodeMarkup.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Далее, возьмем строку ```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csharp\nsome code\n```\n </w:t>
      </w:r>
      <w:r w:rsidDel="00000000" w:rsidR="00000000" w:rsidRPr="00000000">
        <w:rPr>
          <w:rtl w:val="0"/>
        </w:rPr>
        <w:t xml:space="preserve">как эталон и поместим ее значение в переменную </w:t>
      </w:r>
      <w:r w:rsidDel="00000000" w:rsidR="00000000" w:rsidRPr="00000000">
        <w:rPr>
          <w:i w:val="1"/>
          <w:rtl w:val="0"/>
        </w:rPr>
        <w:t xml:space="preserve">expected</w:t>
      </w:r>
      <w:r w:rsidDel="00000000" w:rsidR="00000000" w:rsidRPr="00000000">
        <w:rPr>
          <w:rtl w:val="0"/>
        </w:rPr>
        <w:t xml:space="preserve">. Затем создайте объект типа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c параметрами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csharp и some code </w:t>
      </w:r>
      <w:r w:rsidDel="00000000" w:rsidR="00000000" w:rsidRPr="00000000">
        <w:rPr>
          <w:rtl w:val="0"/>
        </w:rPr>
        <w:t xml:space="preserve">и вызовите метод </w:t>
      </w:r>
      <w:r w:rsidDel="00000000" w:rsidR="00000000" w:rsidRPr="00000000">
        <w:rPr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 Результат сохраните в переменную </w:t>
      </w:r>
      <w:r w:rsidDel="00000000" w:rsidR="00000000" w:rsidRPr="00000000">
        <w:rPr>
          <w:i w:val="1"/>
          <w:rtl w:val="0"/>
        </w:rPr>
        <w:t xml:space="preserve">actual</w:t>
      </w:r>
      <w:r w:rsidDel="00000000" w:rsidR="00000000" w:rsidRPr="00000000">
        <w:rPr>
          <w:rtl w:val="0"/>
        </w:rPr>
        <w:t xml:space="preserve">. Теперь для проверки значения воспользуйтесь статическим классом </w:t>
      </w:r>
      <w:r w:rsidDel="00000000" w:rsidR="00000000" w:rsidRPr="00000000">
        <w:rPr>
          <w:b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и сравните два значения. Если значения не равны, тест выполнится не успешно.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Действия, которые описаны выше, это паттерн построения unit-тестов, который называется </w:t>
      </w:r>
      <w:r w:rsidDel="00000000" w:rsidR="00000000" w:rsidRPr="00000000">
        <w:rPr>
          <w:b w:val="1"/>
          <w:rtl w:val="0"/>
        </w:rPr>
        <w:t xml:space="preserve">AAA - Arrange, Act, Assert</w:t>
      </w:r>
      <w:r w:rsidDel="00000000" w:rsidR="00000000" w:rsidRPr="00000000">
        <w:rPr>
          <w:rtl w:val="0"/>
        </w:rPr>
        <w:t xml:space="preserve">. В блоке </w:t>
      </w:r>
      <w:r w:rsidDel="00000000" w:rsidR="00000000" w:rsidRPr="00000000">
        <w:rPr>
          <w:b w:val="1"/>
          <w:rtl w:val="0"/>
        </w:rPr>
        <w:t xml:space="preserve">Arrange</w:t>
      </w:r>
      <w:r w:rsidDel="00000000" w:rsidR="00000000" w:rsidRPr="00000000">
        <w:rPr>
          <w:rtl w:val="0"/>
        </w:rPr>
        <w:t xml:space="preserve"> настраивается окружения unit-теста (создание объекта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, объявление </w:t>
      </w:r>
      <w:r w:rsidDel="00000000" w:rsidR="00000000" w:rsidRPr="00000000">
        <w:rPr>
          <w:i w:val="1"/>
          <w:rtl w:val="0"/>
        </w:rPr>
        <w:t xml:space="preserve">expected</w:t>
      </w:r>
      <w:r w:rsidDel="00000000" w:rsidR="00000000" w:rsidRPr="00000000">
        <w:rPr>
          <w:rtl w:val="0"/>
        </w:rPr>
        <w:t xml:space="preserve">). В блоке </w:t>
      </w:r>
      <w:r w:rsidDel="00000000" w:rsidR="00000000" w:rsidRPr="00000000">
        <w:rPr>
          <w:b w:val="1"/>
          <w:rtl w:val="0"/>
        </w:rPr>
        <w:t xml:space="preserve">Act</w:t>
      </w:r>
      <w:r w:rsidDel="00000000" w:rsidR="00000000" w:rsidRPr="00000000">
        <w:rPr>
          <w:rtl w:val="0"/>
        </w:rPr>
        <w:t xml:space="preserve"> происходит выполнение тестируемого сценария. И в блоке </w:t>
      </w:r>
      <w:r w:rsidDel="00000000" w:rsidR="00000000" w:rsidRPr="00000000">
        <w:rPr>
          <w:b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происходит проверка результатов. Следуйте данному паттерну, и ваши тесты будут чистыми, их будет легко читать.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24292e"/>
          <w:sz w:val="20"/>
          <w:szCs w:val="20"/>
        </w:rPr>
      </w:pPr>
      <w:r w:rsidDel="00000000" w:rsidR="00000000" w:rsidRPr="00000000">
        <w:rPr>
          <w:rtl w:val="0"/>
        </w:rPr>
        <w:t xml:space="preserve">Напишите тесты элементов </w:t>
      </w:r>
      <w:r w:rsidDel="00000000" w:rsidR="00000000" w:rsidRPr="00000000">
        <w:rPr>
          <w:i w:val="1"/>
          <w:rtl w:val="0"/>
        </w:rPr>
        <w:t xml:space="preserve">CodeQuote, Header, List, Link, Image</w:t>
      </w:r>
      <w:r w:rsidDel="00000000" w:rsidR="00000000" w:rsidRPr="00000000">
        <w:rPr>
          <w:rtl w:val="0"/>
        </w:rPr>
        <w:t xml:space="preserve">. Примеры возвращаемых значений вы можете взять из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документации к библиотеке</w:t>
        </w:r>
      </w:hyperlink>
      <w:r w:rsidDel="00000000" w:rsidR="00000000" w:rsidRPr="00000000">
        <w:rPr>
          <w:rtl w:val="0"/>
        </w:rPr>
        <w:t xml:space="preserve"> и использовать их в качестве expected значений при написании тестов.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Больше информации о разметке вы можете найти в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Markdown-Cheatsheet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ageBreakBefore w:val="0"/>
        <w:rPr/>
      </w:pPr>
      <w:bookmarkStart w:colFirst="0" w:colLast="0" w:name="_mvgejfpcvqxp" w:id="12"/>
      <w:bookmarkEnd w:id="12"/>
      <w:r w:rsidDel="00000000" w:rsidR="00000000" w:rsidRPr="00000000">
        <w:rPr>
          <w:rtl w:val="0"/>
        </w:rPr>
        <w:t xml:space="preserve">Задание 01. MarkdownBuilderTests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Рассмотрим класс </w:t>
      </w:r>
      <w:r w:rsidDel="00000000" w:rsidR="00000000" w:rsidRPr="00000000">
        <w:rPr>
          <w:i w:val="1"/>
          <w:rtl w:val="0"/>
        </w:rPr>
        <w:t xml:space="preserve">MarkdownBuilder</w:t>
      </w:r>
      <w:r w:rsidDel="00000000" w:rsidR="00000000" w:rsidRPr="00000000">
        <w:rPr>
          <w:rtl w:val="0"/>
        </w:rPr>
        <w:t xml:space="preserve">. Этот класс реализует паттерн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строитель</w:t>
        </w:r>
      </w:hyperlink>
      <w:r w:rsidDel="00000000" w:rsidR="00000000" w:rsidRPr="00000000">
        <w:rPr>
          <w:rtl w:val="0"/>
        </w:rPr>
        <w:t xml:space="preserve"> для построения markdown-разметки документа из элементов разметки.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Для добавления элементов в документ реализованы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соответствующие методы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Так как элементов много, легко ошибиться в реализации, например в методе </w:t>
      </w:r>
      <w:r w:rsidDel="00000000" w:rsidR="00000000" w:rsidRPr="00000000">
        <w:rPr>
          <w:i w:val="1"/>
          <w:rtl w:val="0"/>
        </w:rPr>
        <w:t xml:space="preserve">CodeQuote</w:t>
      </w:r>
      <w:r w:rsidDel="00000000" w:rsidR="00000000" w:rsidRPr="00000000">
        <w:rPr>
          <w:rtl w:val="0"/>
        </w:rPr>
        <w:t xml:space="preserve"> создавать элемент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MarkdownBuilder</w:t>
      </w:r>
      <w:r w:rsidDel="00000000" w:rsidR="00000000" w:rsidRPr="00000000">
        <w:rPr>
          <w:rtl w:val="0"/>
        </w:rPr>
        <w:t xml:space="preserve"> позволяет просмотреть список добавленных элементов через свойство </w:t>
      </w:r>
      <w:r w:rsidDel="00000000" w:rsidR="00000000" w:rsidRPr="00000000">
        <w:rPr>
          <w:i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Необходимо реализовать unit-тесты, которые проверяют, что после вызова методов </w:t>
      </w:r>
      <w:r w:rsidDel="00000000" w:rsidR="00000000" w:rsidRPr="00000000">
        <w:rPr>
          <w:i w:val="1"/>
          <w:rtl w:val="0"/>
        </w:rPr>
        <w:t xml:space="preserve">CodeQuote, Code, Link, Header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i w:val="1"/>
          <w:rtl w:val="0"/>
        </w:rPr>
        <w:t xml:space="preserve">MarkdownBuilder</w:t>
      </w:r>
      <w:r w:rsidDel="00000000" w:rsidR="00000000" w:rsidRPr="00000000">
        <w:rPr>
          <w:rtl w:val="0"/>
        </w:rPr>
        <w:t xml:space="preserve"> в коллекцию </w:t>
      </w:r>
      <w:r w:rsidDel="00000000" w:rsidR="00000000" w:rsidRPr="00000000">
        <w:rPr>
          <w:i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 попадают элементы одноименных типов. Для успешного прохождения тестов, необходимо проверить, что в коллекцию </w:t>
      </w:r>
      <w:r w:rsidDel="00000000" w:rsidR="00000000" w:rsidRPr="00000000">
        <w:rPr>
          <w:i w:val="1"/>
          <w:rtl w:val="0"/>
        </w:rPr>
        <w:t xml:space="preserve">Elements </w:t>
      </w:r>
      <w:r w:rsidDel="00000000" w:rsidR="00000000" w:rsidRPr="00000000">
        <w:rPr>
          <w:rtl w:val="0"/>
        </w:rPr>
        <w:t xml:space="preserve">добавляется только один элемент, который имеет тип </w:t>
      </w:r>
      <w:r w:rsidDel="00000000" w:rsidR="00000000" w:rsidRPr="00000000">
        <w:rPr>
          <w:i w:val="1"/>
          <w:rtl w:val="0"/>
        </w:rPr>
        <w:t xml:space="preserve">CodeQuote, Code, Link, Header </w:t>
      </w:r>
      <w:r w:rsidDel="00000000" w:rsidR="00000000" w:rsidRPr="00000000">
        <w:rPr>
          <w:rtl w:val="0"/>
        </w:rPr>
        <w:t xml:space="preserve">(в зависимости от того, для какого элемента написан тест). В этом поможет статический класс </w:t>
      </w:r>
      <w:r w:rsidDel="00000000" w:rsidR="00000000" w:rsidRPr="00000000">
        <w:rPr>
          <w:b w:val="1"/>
          <w:rtl w:val="0"/>
        </w:rPr>
        <w:t xml:space="preserve">Assert </w:t>
      </w:r>
      <w:r w:rsidDel="00000000" w:rsidR="00000000" w:rsidRPr="00000000">
        <w:rPr>
          <w:rtl w:val="0"/>
        </w:rPr>
        <w:t xml:space="preserve">и его методы </w:t>
      </w:r>
      <w:r w:rsidDel="00000000" w:rsidR="00000000" w:rsidRPr="00000000">
        <w:rPr>
          <w:i w:val="1"/>
          <w:rtl w:val="0"/>
        </w:rPr>
        <w:t xml:space="preserve">Equals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Contains</w:t>
      </w:r>
    </w:p>
    <w:p w:rsidR="00000000" w:rsidDel="00000000" w:rsidP="00000000" w:rsidRDefault="00000000" w:rsidRPr="00000000" w14:paraId="0000006B">
      <w:pPr>
        <w:pStyle w:val="Heading1"/>
        <w:pageBreakBefore w:val="0"/>
        <w:rPr/>
      </w:pPr>
      <w:bookmarkStart w:colFirst="0" w:colLast="0" w:name="_aiirlejvudlg" w:id="13"/>
      <w:bookmarkEnd w:id="13"/>
      <w:r w:rsidDel="00000000" w:rsidR="00000000" w:rsidRPr="00000000">
        <w:rPr>
          <w:rtl w:val="0"/>
        </w:rPr>
        <w:t xml:space="preserve">Задание 02. MarkdownableTypeTests</w:t>
        <w:tab/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i w:val="1"/>
          <w:rtl w:val="0"/>
        </w:rPr>
        <w:t xml:space="preserve">MarkdownableType</w:t>
      </w:r>
      <w:r w:rsidDel="00000000" w:rsidR="00000000" w:rsidRPr="00000000">
        <w:rPr>
          <w:rtl w:val="0"/>
        </w:rPr>
        <w:t xml:space="preserve"> является оберткой над </w:t>
      </w:r>
      <w:r w:rsidDel="00000000" w:rsidR="00000000" w:rsidRPr="00000000">
        <w:rPr>
          <w:b w:val="1"/>
          <w:rtl w:val="0"/>
        </w:rPr>
        <w:t xml:space="preserve">System.Type</w:t>
      </w:r>
      <w:r w:rsidDel="00000000" w:rsidR="00000000" w:rsidRPr="00000000">
        <w:rPr>
          <w:rtl w:val="0"/>
        </w:rPr>
        <w:t xml:space="preserve">, которая реализует методы для удобного доступа к информации о членах класса, таких как  </w:t>
      </w:r>
      <w:r w:rsidDel="00000000" w:rsidR="00000000" w:rsidRPr="00000000">
        <w:rPr>
          <w:b w:val="1"/>
          <w:rtl w:val="0"/>
        </w:rPr>
        <w:t xml:space="preserve">FieldInfo, MethodInfo, PropertyInfo</w:t>
      </w:r>
      <w:r w:rsidDel="00000000" w:rsidR="00000000" w:rsidRPr="00000000">
        <w:rPr>
          <w:rtl w:val="0"/>
        </w:rPr>
        <w:t xml:space="preserve"> и других. Подробнее можно ознакомиться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Помимо этого, класс переопределяет метод </w:t>
      </w:r>
      <w:r w:rsidDel="00000000" w:rsidR="00000000" w:rsidRPr="00000000">
        <w:rPr>
          <w:b w:val="1"/>
          <w:rtl w:val="0"/>
        </w:rPr>
        <w:t xml:space="preserve">ToString </w:t>
      </w:r>
      <w:r w:rsidDel="00000000" w:rsidR="00000000" w:rsidRPr="00000000">
        <w:rPr>
          <w:rtl w:val="0"/>
        </w:rPr>
        <w:t xml:space="preserve">- при его вызове возвращается информация о типе в виде строки markdown.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В классе присутствует метод </w:t>
      </w:r>
      <w:r w:rsidDel="00000000" w:rsidR="00000000" w:rsidRPr="00000000">
        <w:rPr>
          <w:i w:val="1"/>
          <w:rtl w:val="0"/>
        </w:rPr>
        <w:t xml:space="preserve">GetMethods</w:t>
      </w:r>
      <w:r w:rsidDel="00000000" w:rsidR="00000000" w:rsidRPr="00000000">
        <w:rPr>
          <w:rtl w:val="0"/>
        </w:rPr>
        <w:t xml:space="preserve">, который возвращает массив </w:t>
      </w:r>
      <w:r w:rsidDel="00000000" w:rsidR="00000000" w:rsidRPr="00000000">
        <w:rPr>
          <w:rtl w:val="0"/>
        </w:rPr>
        <w:t xml:space="preserve">MethodInfo </w:t>
      </w:r>
      <w:r w:rsidDel="00000000" w:rsidR="00000000" w:rsidRPr="00000000">
        <w:rPr>
          <w:rtl w:val="0"/>
        </w:rPr>
        <w:t xml:space="preserve">- информацию о методах для документации. Но есть проблема, в документации не должны указываться приватные методы, так как они являются частью внутреннего api программного обеспечения и часто меняются. Эти изменения не должны затрагивать пользователей ПО. Но данный метод их возвращает.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Прежде чем искать ошибку, необходимо написать тест. Для этого необходим объект, у которого нам заранее известен список методов публичных и приватных. Этот объект будет называться </w:t>
      </w:r>
      <w:r w:rsidDel="00000000" w:rsidR="00000000" w:rsidRPr="00000000">
        <w:rPr>
          <w:b w:val="1"/>
          <w:rtl w:val="0"/>
        </w:rPr>
        <w:t xml:space="preserve">stub</w:t>
      </w:r>
      <w:r w:rsidDel="00000000" w:rsidR="00000000" w:rsidRPr="00000000">
        <w:rPr>
          <w:rtl w:val="0"/>
        </w:rPr>
        <w:t xml:space="preserve">, он будет имитировать заданное состояние.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Для данного теста создайте класс </w:t>
      </w:r>
      <w:r w:rsidDel="00000000" w:rsidR="00000000" w:rsidRPr="00000000">
        <w:rPr>
          <w:i w:val="1"/>
          <w:rtl w:val="0"/>
        </w:rPr>
        <w:t xml:space="preserve">Sut</w:t>
      </w:r>
      <w:r w:rsidDel="00000000" w:rsidR="00000000" w:rsidRPr="00000000">
        <w:rPr>
          <w:rtl w:val="0"/>
        </w:rPr>
        <w:t xml:space="preserve"> в одном файле с </w:t>
      </w:r>
      <w:r w:rsidDel="00000000" w:rsidR="00000000" w:rsidRPr="00000000">
        <w:rPr>
          <w:i w:val="1"/>
          <w:rtl w:val="0"/>
        </w:rPr>
        <w:t xml:space="preserve">MarkdownableTypeTests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94949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949494"/>
          <w:sz w:val="24"/>
          <w:szCs w:val="24"/>
          <w:highlight w:val="white"/>
          <w:rtl w:val="0"/>
        </w:rPr>
        <w:t xml:space="preserve">Sut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949494"/>
          <w:sz w:val="24"/>
          <w:szCs w:val="24"/>
          <w:highlight w:val="white"/>
          <w:rtl w:val="0"/>
        </w:rPr>
        <w:t xml:space="preserve">PublicMethod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4"/>
          <w:szCs w:val="24"/>
          <w:highlight w:val="white"/>
          <w:rtl w:val="0"/>
        </w:rPr>
        <w:t xml:space="preserve">(){ }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sz w:val="24"/>
          <w:szCs w:val="24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949494"/>
          <w:sz w:val="24"/>
          <w:szCs w:val="24"/>
          <w:highlight w:val="white"/>
          <w:rtl w:val="0"/>
        </w:rPr>
        <w:t xml:space="preserve">PrivateMethod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4"/>
          <w:szCs w:val="24"/>
          <w:highlight w:val="white"/>
          <w:rtl w:val="0"/>
        </w:rPr>
        <w:t xml:space="preserve">(){ }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Напишите тест, который создает объект </w:t>
      </w:r>
      <w:r w:rsidDel="00000000" w:rsidR="00000000" w:rsidRPr="00000000">
        <w:rPr>
          <w:i w:val="1"/>
          <w:rtl w:val="0"/>
        </w:rPr>
        <w:t xml:space="preserve">MarkdownableType</w:t>
      </w:r>
      <w:r w:rsidDel="00000000" w:rsidR="00000000" w:rsidRPr="00000000">
        <w:rPr>
          <w:rtl w:val="0"/>
        </w:rPr>
        <w:t xml:space="preserve"> для типа </w:t>
      </w:r>
      <w:r w:rsidDel="00000000" w:rsidR="00000000" w:rsidRPr="00000000">
        <w:rPr>
          <w:i w:val="1"/>
          <w:rtl w:val="0"/>
        </w:rPr>
        <w:t xml:space="preserve">Sut,</w:t>
      </w:r>
      <w:r w:rsidDel="00000000" w:rsidR="00000000" w:rsidRPr="00000000">
        <w:rPr>
          <w:rtl w:val="0"/>
        </w:rPr>
        <w:t xml:space="preserve"> и вызовите метод </w:t>
      </w:r>
      <w:r w:rsidDel="00000000" w:rsidR="00000000" w:rsidRPr="00000000">
        <w:rPr>
          <w:i w:val="1"/>
          <w:rtl w:val="0"/>
        </w:rPr>
        <w:t xml:space="preserve">GetMethods</w:t>
      </w:r>
      <w:r w:rsidDel="00000000" w:rsidR="00000000" w:rsidRPr="00000000">
        <w:rPr>
          <w:rtl w:val="0"/>
        </w:rPr>
        <w:t xml:space="preserve">. Проверьте, что в результате содержится только публичный метод </w:t>
      </w:r>
      <w:r w:rsidDel="00000000" w:rsidR="00000000" w:rsidRPr="00000000">
        <w:rPr>
          <w:i w:val="1"/>
          <w:rtl w:val="0"/>
        </w:rPr>
        <w:t xml:space="preserve">PublicMethod</w:t>
      </w:r>
      <w:r w:rsidDel="00000000" w:rsidR="00000000" w:rsidRPr="00000000">
        <w:rPr>
          <w:rtl w:val="0"/>
        </w:rPr>
        <w:t xml:space="preserve">, например по названию, или используя </w:t>
      </w:r>
      <w:r w:rsidDel="00000000" w:rsidR="00000000" w:rsidRPr="00000000">
        <w:rPr>
          <w:b w:val="1"/>
          <w:rtl w:val="0"/>
        </w:rPr>
        <w:t xml:space="preserve">MethodInfo.IsPrivate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Тест завершится с ошибкой. Теперь отредактируйте код метода </w:t>
      </w:r>
      <w:r w:rsidDel="00000000" w:rsidR="00000000" w:rsidRPr="00000000">
        <w:rPr>
          <w:i w:val="1"/>
          <w:rtl w:val="0"/>
        </w:rPr>
        <w:t xml:space="preserve">GetMethods</w:t>
      </w:r>
      <w:r w:rsidDel="00000000" w:rsidR="00000000" w:rsidRPr="00000000">
        <w:rPr>
          <w:rtl w:val="0"/>
        </w:rPr>
        <w:t xml:space="preserve"> так, чтобы тест выполнился успешно.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Дополнительно напишите аналогичные тесты на методы </w:t>
      </w:r>
      <w:r w:rsidDel="00000000" w:rsidR="00000000" w:rsidRPr="00000000">
        <w:rPr>
          <w:i w:val="1"/>
          <w:rtl w:val="0"/>
        </w:rPr>
        <w:t xml:space="preserve">GetFields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GetProperties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1"/>
        <w:pageBreakBefore w:val="0"/>
        <w:rPr/>
      </w:pPr>
      <w:bookmarkStart w:colFirst="0" w:colLast="0" w:name="_qytqnupxtc95" w:id="14"/>
      <w:bookmarkEnd w:id="14"/>
      <w:r w:rsidDel="00000000" w:rsidR="00000000" w:rsidRPr="00000000">
        <w:rPr>
          <w:rtl w:val="0"/>
        </w:rPr>
        <w:t xml:space="preserve">Задание 03. GithubWikiDocumentBuilderTests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В проекте есть класс </w:t>
      </w:r>
      <w:r w:rsidDel="00000000" w:rsidR="00000000" w:rsidRPr="00000000">
        <w:rPr>
          <w:i w:val="1"/>
          <w:rtl w:val="0"/>
        </w:rPr>
        <w:t xml:space="preserve">GithubWikiDocumentBuilder</w:t>
      </w:r>
      <w:r w:rsidDel="00000000" w:rsidR="00000000" w:rsidRPr="00000000">
        <w:rPr>
          <w:rtl w:val="0"/>
        </w:rPr>
        <w:t xml:space="preserve">, который отвечает за генерацию файлов документации для последующего размещения на Github Wiki. Класс </w:t>
      </w:r>
      <w:r w:rsidDel="00000000" w:rsidR="00000000" w:rsidRPr="00000000">
        <w:rPr>
          <w:b w:val="1"/>
          <w:rtl w:val="0"/>
        </w:rPr>
        <w:t xml:space="preserve">обобщенный</w:t>
      </w:r>
      <w:r w:rsidDel="00000000" w:rsidR="00000000" w:rsidRPr="00000000">
        <w:rPr>
          <w:rtl w:val="0"/>
        </w:rPr>
        <w:t xml:space="preserve">, и принимает в конструктор объект, реализующий интерфейс </w:t>
      </w:r>
      <w:r w:rsidDel="00000000" w:rsidR="00000000" w:rsidRPr="00000000">
        <w:rPr>
          <w:i w:val="1"/>
          <w:rtl w:val="0"/>
        </w:rPr>
        <w:t xml:space="preserve">IMarkdownGenerator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При написании unit-тестов для класса </w:t>
      </w:r>
      <w:r w:rsidDel="00000000" w:rsidR="00000000" w:rsidRPr="00000000">
        <w:rPr>
          <w:i w:val="1"/>
          <w:rtl w:val="0"/>
        </w:rPr>
        <w:t xml:space="preserve">GithubWikiDocumentBuilder</w:t>
      </w:r>
      <w:r w:rsidDel="00000000" w:rsidR="00000000" w:rsidRPr="00000000">
        <w:rPr>
          <w:rtl w:val="0"/>
        </w:rPr>
        <w:t xml:space="preserve"> мы сталкиваемся с проблемой - чтобы изолировать тесты для </w:t>
      </w:r>
      <w:r w:rsidDel="00000000" w:rsidR="00000000" w:rsidRPr="00000000">
        <w:rPr>
          <w:i w:val="1"/>
          <w:rtl w:val="0"/>
        </w:rPr>
        <w:t xml:space="preserve">GithubWikiDocumentBuilder</w:t>
      </w:r>
      <w:r w:rsidDel="00000000" w:rsidR="00000000" w:rsidRPr="00000000">
        <w:rPr>
          <w:rtl w:val="0"/>
        </w:rPr>
        <w:t xml:space="preserve"> от реализации </w:t>
      </w:r>
      <w:r w:rsidDel="00000000" w:rsidR="00000000" w:rsidRPr="00000000">
        <w:rPr>
          <w:i w:val="1"/>
          <w:rtl w:val="0"/>
        </w:rPr>
        <w:t xml:space="preserve">IMarkdownGenerator</w:t>
      </w:r>
      <w:r w:rsidDel="00000000" w:rsidR="00000000" w:rsidRPr="00000000">
        <w:rPr>
          <w:rtl w:val="0"/>
        </w:rPr>
        <w:t xml:space="preserve"> и не зависеть от его реализации и побочных эффектов, нам необходимо имитировать поведение </w:t>
      </w:r>
      <w:r w:rsidDel="00000000" w:rsidR="00000000" w:rsidRPr="00000000">
        <w:rPr>
          <w:i w:val="1"/>
          <w:rtl w:val="0"/>
        </w:rPr>
        <w:t xml:space="preserve">IMarkdownGenerator</w:t>
      </w:r>
      <w:r w:rsidDel="00000000" w:rsidR="00000000" w:rsidRPr="00000000">
        <w:rPr>
          <w:rtl w:val="0"/>
        </w:rPr>
        <w:t xml:space="preserve">. Для этого, как упоминалось ранее, мы можем использовать </w:t>
      </w:r>
      <w:r w:rsidDel="00000000" w:rsidR="00000000" w:rsidRPr="00000000">
        <w:rPr>
          <w:b w:val="1"/>
          <w:rtl w:val="0"/>
        </w:rPr>
        <w:t xml:space="preserve">stub</w:t>
      </w:r>
      <w:r w:rsidDel="00000000" w:rsidR="00000000" w:rsidRPr="00000000">
        <w:rPr>
          <w:rtl w:val="0"/>
        </w:rPr>
        <w:t xml:space="preserve">-объект, например создать реализацию данного интерфейса, которая возвращает заранее заготовленные объекты.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Но если нам нужно проверить различные сценарии работы, такие как исключения, позитивные сценарии, негативные сценарии, это может быть неудобно - создавать </w:t>
      </w:r>
      <w:r w:rsidDel="00000000" w:rsidR="00000000" w:rsidRPr="00000000">
        <w:rPr>
          <w:b w:val="1"/>
          <w:rtl w:val="0"/>
        </w:rPr>
        <w:t xml:space="preserve">stub</w:t>
      </w:r>
      <w:r w:rsidDel="00000000" w:rsidR="00000000" w:rsidRPr="00000000">
        <w:rPr>
          <w:rtl w:val="0"/>
        </w:rPr>
        <w:t xml:space="preserve">-объекты для каждого из тестов.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Stub</w:t>
      </w:r>
      <w:r w:rsidDel="00000000" w:rsidR="00000000" w:rsidRPr="00000000">
        <w:rPr>
          <w:rtl w:val="0"/>
        </w:rPr>
        <w:t xml:space="preserve">-имитирует состояние объекта. Но для имитации различного поведения, нам понадобятся объекты другой категории - </w:t>
      </w:r>
      <w:r w:rsidDel="00000000" w:rsidR="00000000" w:rsidRPr="00000000">
        <w:rPr>
          <w:b w:val="1"/>
          <w:rtl w:val="0"/>
        </w:rPr>
        <w:t xml:space="preserve">Mock</w:t>
      </w:r>
      <w:r w:rsidDel="00000000" w:rsidR="00000000" w:rsidRPr="00000000">
        <w:rPr>
          <w:rtl w:val="0"/>
        </w:rPr>
        <w:t xml:space="preserve">-объекты.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Mock</w:t>
      </w:r>
      <w:r w:rsidDel="00000000" w:rsidR="00000000" w:rsidRPr="00000000">
        <w:rPr>
          <w:rtl w:val="0"/>
        </w:rPr>
        <w:t xml:space="preserve">-и позволяют имитировать поведение объекта, возвращать результат функций в виде констант или набора случайных значений. Помимо предоставления результатов mock позволяет проверить вызывалась ли функция, с какими параметрами и сколько раз.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В .NET есть отличная библиотека для создания mock-объектов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Moq</w:t>
        </w:r>
      </w:hyperlink>
      <w:r w:rsidDel="00000000" w:rsidR="00000000" w:rsidRPr="00000000">
        <w:rPr>
          <w:rtl w:val="0"/>
        </w:rPr>
        <w:t xml:space="preserve">. Как гласит документация к библиотеке, нам достаточно создать объект класса </w:t>
      </w:r>
      <w:r w:rsidDel="00000000" w:rsidR="00000000" w:rsidRPr="00000000">
        <w:rPr>
          <w:b w:val="1"/>
          <w:rtl w:val="0"/>
        </w:rPr>
        <w:t xml:space="preserve">Mock</w:t>
      </w:r>
      <w:r w:rsidDel="00000000" w:rsidR="00000000" w:rsidRPr="00000000">
        <w:rPr>
          <w:rtl w:val="0"/>
        </w:rPr>
        <w:t xml:space="preserve"> и указать в качестве generic-типа интерфейс который мы хотим замокать. Затем используя методы </w:t>
      </w: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настроить, какие именно методы мы хотим подменить, и какие результаты они должны возвращать.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Используя библиотеку </w:t>
      </w:r>
      <w:r w:rsidDel="00000000" w:rsidR="00000000" w:rsidRPr="00000000">
        <w:rPr>
          <w:i w:val="1"/>
          <w:rtl w:val="0"/>
        </w:rPr>
        <w:t xml:space="preserve">Moq</w:t>
      </w:r>
      <w:r w:rsidDel="00000000" w:rsidR="00000000" w:rsidRPr="00000000">
        <w:rPr>
          <w:rtl w:val="0"/>
        </w:rPr>
        <w:t xml:space="preserve"> реализуйте следующие тесты.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Рефлексия может существенно повлиять на скорость работы приложения. Почему мы об этом задумались? Потому что методы </w:t>
      </w:r>
      <w:r w:rsidDel="00000000" w:rsidR="00000000" w:rsidRPr="00000000">
        <w:rPr>
          <w:i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в классе, реализующем интерфейс </w:t>
      </w:r>
      <w:r w:rsidDel="00000000" w:rsidR="00000000" w:rsidRPr="00000000">
        <w:rPr>
          <w:i w:val="1"/>
          <w:rtl w:val="0"/>
        </w:rPr>
        <w:t xml:space="preserve">IMarkdownGenerator,</w:t>
      </w:r>
      <w:r w:rsidDel="00000000" w:rsidR="00000000" w:rsidRPr="00000000">
        <w:rPr>
          <w:rtl w:val="0"/>
        </w:rPr>
        <w:t xml:space="preserve"> активно используют рефлексию для нахождения сбора информации о типах.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Необходимо, с помощью пакета Moq проверить, что перегрузки методов </w:t>
      </w:r>
      <w:r w:rsidDel="00000000" w:rsidR="00000000" w:rsidRPr="00000000">
        <w:rPr>
          <w:i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вызываются только один раз для генерации одного набора документации (т.е за один вызов метода </w:t>
      </w:r>
      <w:r w:rsidDel="00000000" w:rsidR="00000000" w:rsidRPr="00000000">
        <w:rPr>
          <w:i w:val="1"/>
          <w:rtl w:val="0"/>
        </w:rPr>
        <w:t xml:space="preserve">Generate</w:t>
      </w:r>
      <w:r w:rsidDel="00000000" w:rsidR="00000000" w:rsidRPr="00000000">
        <w:rPr>
          <w:rtl w:val="0"/>
        </w:rPr>
        <w:t xml:space="preserve">). Да поможет вам </w:t>
      </w:r>
      <w:r w:rsidDel="00000000" w:rsidR="00000000" w:rsidRPr="00000000">
        <w:rPr>
          <w:b w:val="1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Times.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Так как нам доступно несколько перегрузок метода </w:t>
      </w:r>
      <w:r w:rsidDel="00000000" w:rsidR="00000000" w:rsidRPr="00000000">
        <w:rPr>
          <w:i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, при этом все перегрузки используются в классе </w:t>
      </w:r>
      <w:r w:rsidDel="00000000" w:rsidR="00000000" w:rsidRPr="00000000">
        <w:rPr>
          <w:i w:val="1"/>
          <w:rtl w:val="0"/>
        </w:rPr>
        <w:t xml:space="preserve">GithubWikiDocumentBuilder</w:t>
      </w:r>
      <w:r w:rsidDel="00000000" w:rsidR="00000000" w:rsidRPr="00000000">
        <w:rPr>
          <w:rtl w:val="0"/>
        </w:rPr>
        <w:t xml:space="preserve">, необходимо проверить, что вызываются корректные перегрузки с правильными параметрами.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dam-p/markdown-here/wiki/Markdown-Cheatsheet#headers" TargetMode="External"/><Relationship Id="rId22" Type="http://schemas.openxmlformats.org/officeDocument/2006/relationships/hyperlink" Target="https://github.com/smarthead/markdown-generator/wiki/Markdown.Generator.Core#markdownbuilder" TargetMode="External"/><Relationship Id="rId21" Type="http://schemas.openxmlformats.org/officeDocument/2006/relationships/hyperlink" Target="https://en.wikipedia.org/wiki/Builder_pattern" TargetMode="External"/><Relationship Id="rId24" Type="http://schemas.openxmlformats.org/officeDocument/2006/relationships/hyperlink" Target="https://github.com/moq/moq" TargetMode="External"/><Relationship Id="rId23" Type="http://schemas.openxmlformats.org/officeDocument/2006/relationships/hyperlink" Target="https://github.com/smarthead/markdown-generator/wiki/Markdown.Generator.Core#markdownable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Test-Driven-Development-Kent-Beck/dp/0321146530" TargetMode="Externa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en-us/dotnet/csharp/fundamentals/coding-style/coding-conventions" TargetMode="External"/><Relationship Id="rId8" Type="http://schemas.openxmlformats.org/officeDocument/2006/relationships/hyperlink" Target="https://docs.microsoft.com/ru-ru/dotnet/csharp/language-reference/language-specification/introduction" TargetMode="External"/><Relationship Id="rId11" Type="http://schemas.openxmlformats.org/officeDocument/2006/relationships/hyperlink" Target="https://github.com/smarthead/markdown-generator/wiki" TargetMode="External"/><Relationship Id="rId10" Type="http://schemas.openxmlformats.org/officeDocument/2006/relationships/hyperlink" Target="https://github.com/smarthead/markdown-generator" TargetMode="External"/><Relationship Id="rId13" Type="http://schemas.openxmlformats.org/officeDocument/2006/relationships/hyperlink" Target="https://www.browserstack.com/guide/tdd-vs-bdd-vs-atdd" TargetMode="External"/><Relationship Id="rId12" Type="http://schemas.openxmlformats.org/officeDocument/2006/relationships/hyperlink" Target="https://en.wikipedia.org/wiki/Software_testing#Testing_levels" TargetMode="External"/><Relationship Id="rId15" Type="http://schemas.openxmlformats.org/officeDocument/2006/relationships/hyperlink" Target="https://docs.microsoft.com/en-us/dotnet/core/testing/unit-testing-best-practices" TargetMode="External"/><Relationship Id="rId14" Type="http://schemas.openxmlformats.org/officeDocument/2006/relationships/hyperlink" Target="https://blog.ploeh.dk/2018/11/12/what-to-test-and-not-to-test/" TargetMode="External"/><Relationship Id="rId17" Type="http://schemas.openxmlformats.org/officeDocument/2006/relationships/hyperlink" Target="https://github.com/smarthead/markdown-generator" TargetMode="External"/><Relationship Id="rId16" Type="http://schemas.openxmlformats.org/officeDocument/2006/relationships/hyperlink" Target="https://www.lambdatest.com/blog/nunit-vs-xunit-vs-mstest/#:~:text=as%20NUnit%20vs.-,XUnit%20vs.,of%20the%20%5BTest%5D%20attribute." TargetMode="External"/><Relationship Id="rId19" Type="http://schemas.openxmlformats.org/officeDocument/2006/relationships/hyperlink" Target="https://github.com/smarthead/markdown-generator/wiki/Markdown.Generator.Core.Elements#code" TargetMode="External"/><Relationship Id="rId18" Type="http://schemas.openxmlformats.org/officeDocument/2006/relationships/hyperlink" Target="https://github.com/smarthead/markdown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