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4mu43e4zw21u" w:id="0"/>
      <w:bookmarkEnd w:id="0"/>
      <w:r w:rsidDel="00000000" w:rsidR="00000000" w:rsidRPr="00000000">
        <w:rPr>
          <w:rtl w:val="0"/>
        </w:rPr>
        <w:t xml:space="preserve">Rush 01. Under the weather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34aby4yhkr1s" w:id="1"/>
      <w:bookmarkEnd w:id="1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Обязательно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dotnet.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 задании указаны примеры ввода и вывода. Решение должно использовать их как верный формат.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 основными возможностями языка C# можно ознакомиться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официальной спецификации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Избегайте </w:t>
      </w:r>
      <w:r w:rsidDel="00000000" w:rsidR="00000000" w:rsidRPr="00000000">
        <w:rPr>
          <w:b w:val="1"/>
          <w:rtl w:val="0"/>
        </w:rPr>
        <w:t xml:space="preserve">хардкода </w:t>
      </w:r>
      <w:r w:rsidDel="00000000" w:rsidR="00000000" w:rsidRPr="00000000">
        <w:rPr>
          <w:rtl w:val="0"/>
        </w:rPr>
        <w:t xml:space="preserve">и “</w:t>
      </w:r>
      <w:r w:rsidDel="00000000" w:rsidR="00000000" w:rsidRPr="00000000">
        <w:rPr>
          <w:b w:val="1"/>
          <w:rtl w:val="0"/>
        </w:rPr>
        <w:t xml:space="preserve">магических чисел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–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 рассчитанный результат.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Обращайте особое внимание на термины, выделенные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шрифтом: их лучше сразу погуглить, их изучение пригодится вам как в выполнении текущего задания, так и в вашей дальнейшей карьере .NET разработчика.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Have fun :)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Используйте</w:t>
      </w:r>
      <w:r w:rsidDel="00000000" w:rsidR="00000000" w:rsidRPr="00000000">
        <w:rPr>
          <w:b w:val="1"/>
          <w:rtl w:val="0"/>
        </w:rPr>
        <w:t xml:space="preserve"> 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Название решения (и его отдельного каталога) должно выглядеть как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дня. Названия проектов указаны в задании.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Для форматирования выходных данных используйте </w:t>
      </w:r>
      <w:r w:rsidDel="00000000" w:rsidR="00000000" w:rsidRPr="00000000">
        <w:rPr>
          <w:b w:val="1"/>
          <w:rtl w:val="0"/>
        </w:rPr>
        <w:t xml:space="preserve">культуру</w:t>
      </w:r>
      <w:r w:rsidDel="00000000" w:rsidR="00000000" w:rsidRPr="00000000">
        <w:rPr>
          <w:rtl w:val="0"/>
        </w:rPr>
        <w:t xml:space="preserve"> en-GB: N2 для вывода денежных сумм, d для дат.</w:t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5igi46m9j8b6" w:id="3"/>
      <w:bookmarkEnd w:id="3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Если вам удалось поучаствовать в предыдущих днях бассейна, вы могли заметить частую простоту вывода в заданиях. Исключением был Rush 00, где вы могли попробовать себя в разработке desktop applications. Сегодня мы рассмотрим еще один способ обмениваться информацией с пользователем: </w:t>
      </w:r>
      <w:r w:rsidDel="00000000" w:rsidR="00000000" w:rsidRPr="00000000">
        <w:rPr>
          <w:b w:val="1"/>
          <w:rtl w:val="0"/>
        </w:rPr>
        <w:t xml:space="preserve">веб-приложения</w:t>
      </w:r>
      <w:r w:rsidDel="00000000" w:rsidR="00000000" w:rsidRPr="00000000">
        <w:rPr>
          <w:rtl w:val="0"/>
        </w:rPr>
        <w:t xml:space="preserve"> и в частности </w:t>
      </w:r>
      <w:r w:rsidDel="00000000" w:rsidR="00000000" w:rsidRPr="00000000">
        <w:rPr>
          <w:b w:val="1"/>
          <w:rtl w:val="0"/>
        </w:rPr>
        <w:t xml:space="preserve">Web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Темой сегодняшнего дня станет погода. Предмет любого разговора, повод восхищения и жалоб. И прогнозов. Не всегда точных, но всегда крайне полезных. Давайте разработаем веб-приложение, которое будет предоставлять API для получения прогноза погоды в выбранной локации.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Для разработки нашего API воспользуемся архитектурным подходом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. В отличие от </w:t>
      </w:r>
      <w:r w:rsidDel="00000000" w:rsidR="00000000" w:rsidRPr="00000000">
        <w:rPr>
          <w:b w:val="1"/>
          <w:rtl w:val="0"/>
        </w:rPr>
        <w:t xml:space="preserve">SOAP-</w:t>
      </w:r>
      <w:r w:rsidDel="00000000" w:rsidR="00000000" w:rsidRPr="00000000">
        <w:rPr>
          <w:rtl w:val="0"/>
        </w:rPr>
        <w:t xml:space="preserve">сервисов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 не является стандартом, а составляет скорее набор практик и подходов, общую концепцию для имплементации веб-сервисов с интерфейсом доступа. Попробуем ее на деле.</w:t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1xfcoysu2g0e" w:id="4"/>
      <w:bookmarkEnd w:id="4"/>
      <w:r w:rsidDel="00000000" w:rsidR="00000000" w:rsidRPr="00000000">
        <w:rPr>
          <w:rtl w:val="0"/>
        </w:rPr>
        <w:t xml:space="preserve">Exercise 00 Basics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Для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создания веб-приложения в .NET</w:t>
        </w:r>
      </w:hyperlink>
      <w:r w:rsidDel="00000000" w:rsidR="00000000" w:rsidRPr="00000000">
        <w:rPr>
          <w:rtl w:val="0"/>
        </w:rPr>
        <w:t xml:space="preserve"> воспользуйтесь стандартным шаблоном ASP.NET Core Web Application и выберите для него тип Web API. У вас должен получиться веб-проект, содержащий </w:t>
      </w:r>
      <w:r w:rsidDel="00000000" w:rsidR="00000000" w:rsidRPr="00000000">
        <w:rPr>
          <w:rtl w:val="0"/>
        </w:rPr>
        <w:t xml:space="preserve">файлы конфигурации</w:t>
      </w:r>
      <w:r w:rsidDel="00000000" w:rsidR="00000000" w:rsidRPr="00000000">
        <w:rPr>
          <w:rtl w:val="0"/>
        </w:rPr>
        <w:t xml:space="preserve">, классы настройки и </w:t>
      </w:r>
      <w:r w:rsidDel="00000000" w:rsidR="00000000" w:rsidRPr="00000000">
        <w:rPr>
          <w:b w:val="1"/>
          <w:rtl w:val="0"/>
        </w:rPr>
        <w:t xml:space="preserve">контроллер </w:t>
      </w:r>
      <w:r w:rsidDel="00000000" w:rsidR="00000000" w:rsidRPr="00000000">
        <w:rPr>
          <w:rtl w:val="0"/>
        </w:rPr>
        <w:t xml:space="preserve">с моделью WeatherForecast.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Ваш проект уже работает. Запустите и протестируйте написанный из коробки метод: </w:t>
      </w:r>
      <w:r w:rsidDel="00000000" w:rsidR="00000000" w:rsidRPr="00000000">
        <w:rPr>
          <w:rtl w:val="0"/>
        </w:rPr>
        <w:t xml:space="preserve">/WeatherForecast</w:t>
      </w:r>
      <w:r w:rsidDel="00000000" w:rsidR="00000000" w:rsidRPr="00000000">
        <w:rPr>
          <w:rtl w:val="0"/>
        </w:rPr>
        <w:t xml:space="preserve"> должен возвращать 5 рандомно сгенерированных прогнозов. Пока эти данные статичны и заданы прямо в коде, далее мы изменим это. Сейчас же рассмотрим сам проект.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Рассмотрите файл Program.cs и разберитесь, что в нем происходит. Этот файл и его метод Main являются точкой входа при запуске приложения и используются во всех веб-проектах .NET.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202020"/>
          <w:highlight w:val="white"/>
        </w:rPr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b w:val="1"/>
          <w:rtl w:val="0"/>
        </w:rPr>
        <w:t xml:space="preserve">Startup.cs</w:t>
      </w:r>
      <w:r w:rsidDel="00000000" w:rsidR="00000000" w:rsidRPr="00000000">
        <w:rPr>
          <w:rtl w:val="0"/>
        </w:rPr>
        <w:t xml:space="preserve">, так же важной части любого веб-проекта на .NET, происходит настройка приложения. Самостоятельно изучите, для чего нужны методы </w:t>
      </w:r>
      <w:r w:rsidDel="00000000" w:rsidR="00000000" w:rsidRPr="00000000">
        <w:rPr>
          <w:b w:val="1"/>
          <w:rtl w:val="0"/>
        </w:rPr>
        <w:t xml:space="preserve">Configure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ConfigureServices</w:t>
      </w:r>
      <w:r w:rsidDel="00000000" w:rsidR="00000000" w:rsidRPr="00000000">
        <w:rPr>
          <w:rtl w:val="0"/>
        </w:rPr>
        <w:t xml:space="preserve">, что такое </w:t>
      </w:r>
      <w:r w:rsidDel="00000000" w:rsidR="00000000" w:rsidRPr="00000000">
        <w:rPr>
          <w:b w:val="1"/>
          <w:rtl w:val="0"/>
        </w:rPr>
        <w:t xml:space="preserve">IApplicationBuilder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202020"/>
          <w:shd w:fill="dae4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Текущей конфигурации будет достаточно для продолжения работы, но добавим документации к нашему API. В Startup есть обращения к сервису </w:t>
      </w:r>
      <w:r w:rsidDel="00000000" w:rsidR="00000000" w:rsidRPr="00000000">
        <w:rPr>
          <w:b w:val="1"/>
          <w:rtl w:val="0"/>
        </w:rPr>
        <w:t xml:space="preserve">Swagger </w:t>
      </w:r>
      <w:r w:rsidDel="00000000" w:rsidR="00000000" w:rsidRPr="00000000">
        <w:rPr>
          <w:rtl w:val="0"/>
        </w:rPr>
        <w:t xml:space="preserve">- функционалу для автоматической генерации документации. По адресу /swagger/index.html вы можете увидеть документацию к тем методам, которые у вас сейчас есть. Протестируйте их.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Добавьте для метода Get() в контроллере описание: саммари того, что он делает, и два типа ответа - 200, если все в порядке, и 400, если произошла ошибка. Для обозначения разных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статусов ответа</w:t>
        </w:r>
      </w:hyperlink>
      <w:r w:rsidDel="00000000" w:rsidR="00000000" w:rsidRPr="00000000">
        <w:rPr>
          <w:rtl w:val="0"/>
        </w:rPr>
        <w:t xml:space="preserve"> метода отлично подойдет </w:t>
      </w:r>
      <w:r w:rsidDel="00000000" w:rsidR="00000000" w:rsidRPr="00000000">
        <w:rPr>
          <w:b w:val="1"/>
          <w:rtl w:val="0"/>
        </w:rPr>
        <w:t xml:space="preserve">ProducesResponseType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Откройте страницу Swagger вашего приложения и проверьте, что описание метода и возможных статусов его ответов верно отображается в сгенерированной документации.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Не забудьте проверить, что документация генерируется в XML файл.</w:t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fq4ajktchm8f" w:id="5"/>
      <w:bookmarkEnd w:id="5"/>
      <w:r w:rsidDel="00000000" w:rsidR="00000000" w:rsidRPr="00000000">
        <w:rPr>
          <w:rtl w:val="0"/>
        </w:rPr>
        <w:t xml:space="preserve">Exercise </w:t>
      </w:r>
      <w:r w:rsidDel="00000000" w:rsidR="00000000" w:rsidRPr="00000000">
        <w:rPr>
          <w:rtl w:val="0"/>
        </w:rPr>
        <w:t xml:space="preserve">01 Environment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Когда речь заходит о веб-разработке, предполагается, что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приложение может быть запущено в разных </w:t>
      </w: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оно будет отлаживаться локально на машине разработчика, работать на dev сервере для тестирования командой и после релизиться на production.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При этом некоторые настройки приложения могут (и должны) отличаться для разных окружений. Это решается несложно. Во-первых, файлы конфигураций appsettings.json имеют постфикс с названием окружения, где применяется конкретно эта конфигурация.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Во-вторых, в файле </w:t>
      </w:r>
      <w:r w:rsidDel="00000000" w:rsidR="00000000" w:rsidRPr="00000000">
        <w:rPr>
          <w:i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 вы можете найти свойство типа </w:t>
      </w:r>
      <w:r w:rsidDel="00000000" w:rsidR="00000000" w:rsidRPr="00000000">
        <w:rPr>
          <w:b w:val="1"/>
          <w:rtl w:val="0"/>
        </w:rPr>
        <w:t xml:space="preserve">IConfiguration </w:t>
      </w:r>
      <w:r w:rsidDel="00000000" w:rsidR="00000000" w:rsidRPr="00000000">
        <w:rPr>
          <w:rtl w:val="0"/>
        </w:rPr>
        <w:t xml:space="preserve">и параметр типа </w:t>
      </w:r>
      <w:r w:rsidDel="00000000" w:rsidR="00000000" w:rsidRPr="00000000">
        <w:rPr>
          <w:b w:val="1"/>
          <w:rtl w:val="0"/>
        </w:rPr>
        <w:t xml:space="preserve">IWebHostEnvironment</w:t>
      </w:r>
      <w:r w:rsidDel="00000000" w:rsidR="00000000" w:rsidRPr="00000000">
        <w:rPr>
          <w:rtl w:val="0"/>
        </w:rPr>
        <w:t xml:space="preserve">. Здесь вы можете, например, обнаружить, что swagger-документация к API включена только для dev конфигурации. Это сделано для того, чтобы не давать доступ к детальному описанию вашего интерфейса в production версиях.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Приложение узнает о том,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что это за среда</w:t>
        </w:r>
      </w:hyperlink>
      <w:r w:rsidDel="00000000" w:rsidR="00000000" w:rsidRPr="00000000">
        <w:rPr>
          <w:rtl w:val="0"/>
        </w:rPr>
        <w:t xml:space="preserve">, при запуске. Для этого оно считывает значение аргумента </w:t>
      </w:r>
      <w:r w:rsidDel="00000000" w:rsidR="00000000" w:rsidRPr="00000000">
        <w:rPr>
          <w:b w:val="1"/>
          <w:rtl w:val="0"/>
        </w:rPr>
        <w:t xml:space="preserve">ASPNETCORE_ENVIRONMENT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Запустите приложение в среде Production. Сделайте так, чтобы в этой конфигурации swagger-документация была недоступна. </w:t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h3o0aqvs8aup" w:id="6"/>
      <w:bookmarkEnd w:id="6"/>
      <w:r w:rsidDel="00000000" w:rsidR="00000000" w:rsidRPr="00000000">
        <w:rPr>
          <w:rtl w:val="0"/>
        </w:rPr>
        <w:t xml:space="preserve">Exercise 02 GET weather by coordinates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Сделаем запрос прогноза погоды актуальным. Воспользуйтесь публичным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OpenWeather API</w:t>
        </w:r>
      </w:hyperlink>
      <w:r w:rsidDel="00000000" w:rsidR="00000000" w:rsidRPr="00000000">
        <w:rPr>
          <w:rtl w:val="0"/>
        </w:rPr>
        <w:t xml:space="preserve">: зарегистрируйтесь, получите API key и измените метод Get() своего контроллера так, чтобы он принимал географические координаты (широту и долготу) и возвращал информацию о погоде в них с помощью вызова OpenWeather.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Выведите информацию о температуре, давлении, влажности, скорость ветра, название географического объекта и описание погоды.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Добавьте описание методу и модели. Проверьте, что оно отображается в сваггер-документации.</w:t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u2jw1db6se2a" w:id="7"/>
      <w:bookmarkEnd w:id="7"/>
      <w:r w:rsidDel="00000000" w:rsidR="00000000" w:rsidRPr="00000000">
        <w:rPr>
          <w:rtl w:val="0"/>
        </w:rPr>
        <w:t xml:space="preserve">Пример вызова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6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4.47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6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6"/>
        </w:numPr>
        <w:ind w:left="348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"overcast clouds"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6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6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29.27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6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pressure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1007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6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57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"Kizicheskaya"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rPr/>
      </w:pPr>
      <w:bookmarkStart w:colFirst="0" w:colLast="0" w:name="_lgq7uhlsjd97" w:id="8"/>
      <w:bookmarkEnd w:id="8"/>
      <w:r w:rsidDel="00000000" w:rsidR="00000000" w:rsidRPr="00000000">
        <w:rPr>
          <w:rtl w:val="0"/>
        </w:rPr>
        <w:t xml:space="preserve">Exercise 03 GET weather by city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Добавьте в контроллер еще один </w:t>
      </w:r>
      <w:r w:rsidDel="00000000" w:rsidR="00000000" w:rsidRPr="00000000">
        <w:rPr>
          <w:b w:val="1"/>
          <w:rtl w:val="0"/>
        </w:rPr>
        <w:t xml:space="preserve">HttpGet</w:t>
      </w:r>
      <w:r w:rsidDel="00000000" w:rsidR="00000000" w:rsidRPr="00000000">
        <w:rPr>
          <w:rtl w:val="0"/>
        </w:rPr>
        <w:t xml:space="preserve"> метод, который будет принимать название города и возвращать прогноз погоды в этом городе. Воспользуйтесь соответствующим методом в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OpenWeather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Используйте формат вывода из Exercise 02. Обратите внимание на </w:t>
      </w: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, его можно реализовать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 помощью атрибутов</w:t>
        </w:r>
      </w:hyperlink>
      <w:r w:rsidDel="00000000" w:rsidR="00000000" w:rsidRPr="00000000">
        <w:rPr>
          <w:rtl w:val="0"/>
        </w:rPr>
        <w:t xml:space="preserve">. Сделайте так, чтобы метод был доступен по ссылке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/WeatherForecast/{cityName}.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Добавьте описание методу и модели. Проверьте, что оно отображается в сваггер-документации.</w:t>
      </w:r>
    </w:p>
    <w:p w:rsidR="00000000" w:rsidDel="00000000" w:rsidP="00000000" w:rsidRDefault="00000000" w:rsidRPr="00000000" w14:paraId="00000053">
      <w:pPr>
        <w:pStyle w:val="Heading2"/>
        <w:pageBreakBefore w:val="0"/>
        <w:rPr/>
      </w:pPr>
      <w:bookmarkStart w:colFirst="0" w:colLast="0" w:name="_f9f288q2csia" w:id="9"/>
      <w:bookmarkEnd w:id="9"/>
      <w:r w:rsidDel="00000000" w:rsidR="00000000" w:rsidRPr="00000000">
        <w:rPr>
          <w:rtl w:val="0"/>
        </w:rPr>
        <w:t xml:space="preserve">Пример вызова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4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4.49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4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4"/>
        </w:numPr>
        <w:ind w:left="348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"overcast clouds"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4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4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4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29.34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4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pressure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1007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4"/>
        </w:numPr>
        <w:ind w:left="23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57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4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116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"Kazan’"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ageBreakBefore w:val="0"/>
        <w:rPr/>
      </w:pPr>
      <w:bookmarkStart w:colFirst="0" w:colLast="0" w:name="_h23w0i35gmql" w:id="10"/>
      <w:bookmarkEnd w:id="10"/>
      <w:r w:rsidDel="00000000" w:rsidR="00000000" w:rsidRPr="00000000">
        <w:rPr>
          <w:rtl w:val="0"/>
        </w:rPr>
        <w:t xml:space="preserve">Exercise 04 Code refactoring</w:t>
      </w:r>
    </w:p>
    <w:p w:rsidR="00000000" w:rsidDel="00000000" w:rsidP="00000000" w:rsidRDefault="00000000" w:rsidRPr="00000000" w14:paraId="00000068">
      <w:pPr>
        <w:pStyle w:val="Heading2"/>
        <w:pageBreakBefore w:val="0"/>
        <w:rPr/>
      </w:pPr>
      <w:bookmarkStart w:colFirst="0" w:colLast="0" w:name="_6w8l2gb64172" w:id="11"/>
      <w:bookmarkEnd w:id="11"/>
      <w:r w:rsidDel="00000000" w:rsidR="00000000" w:rsidRPr="00000000">
        <w:rPr>
          <w:rtl w:val="0"/>
        </w:rPr>
        <w:t xml:space="preserve">Structuring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Давайте приберемся. Чтобы быть готовыми к расширению функционала и воспользоваться принципами </w:t>
      </w: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, выделите весь код, относящийся к </w:t>
      </w:r>
      <w:r w:rsidDel="00000000" w:rsidR="00000000" w:rsidRPr="00000000">
        <w:rPr>
          <w:rtl w:val="0"/>
        </w:rPr>
        <w:t xml:space="preserve">OpenWeather API, в отдельный класс </w:t>
      </w:r>
      <w:r w:rsidDel="00000000" w:rsidR="00000000" w:rsidRPr="00000000">
        <w:rPr>
          <w:i w:val="1"/>
          <w:rtl w:val="0"/>
        </w:rPr>
        <w:t xml:space="preserve">WeatherClient</w:t>
      </w:r>
      <w:r w:rsidDel="00000000" w:rsidR="00000000" w:rsidRPr="00000000">
        <w:rPr>
          <w:rtl w:val="0"/>
        </w:rPr>
        <w:t xml:space="preserve">. У вас должен получиться класс с двумя методами получения прогноза погоды: по координатам и по названию города. Оба метода должны обращаться к OpenWeather API, так что этот функционал будет </w:t>
      </w:r>
      <w:r w:rsidDel="00000000" w:rsidR="00000000" w:rsidRPr="00000000">
        <w:rPr>
          <w:b w:val="1"/>
          <w:rtl w:val="0"/>
        </w:rPr>
        <w:t xml:space="preserve">инкапсулирован</w:t>
      </w:r>
      <w:r w:rsidDel="00000000" w:rsidR="00000000" w:rsidRPr="00000000">
        <w:rPr>
          <w:rtl w:val="0"/>
        </w:rPr>
        <w:t xml:space="preserve">. В контроллере останется только вызвать эти методы с нужными аргументами.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Выделите модель прогноза погоды и сервис работы с OpenWeather API в отдельный проект </w:t>
      </w:r>
      <w:r w:rsidDel="00000000" w:rsidR="00000000" w:rsidRPr="00000000">
        <w:rPr>
          <w:i w:val="1"/>
          <w:rtl w:val="0"/>
        </w:rPr>
        <w:t xml:space="preserve">rush01.WeatherClient</w:t>
      </w:r>
      <w:r w:rsidDel="00000000" w:rsidR="00000000" w:rsidRPr="00000000">
        <w:rPr>
          <w:rtl w:val="0"/>
        </w:rPr>
        <w:t xml:space="preserve">. Чтобы проверить себя, задайтесь вопросом: что будет, если я решу использовать другой способ ввода и вывода информации, и вместо web приложения это будет desktop приложение или консольное приложение?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При таком разделении вы легко сможете переиспользовать проект, реализующий основную логику, и просто подключить к нему другое приложение с новой точкой входа. </w:t>
      </w:r>
    </w:p>
    <w:p w:rsidR="00000000" w:rsidDel="00000000" w:rsidP="00000000" w:rsidRDefault="00000000" w:rsidRPr="00000000" w14:paraId="0000006D">
      <w:pPr>
        <w:pStyle w:val="Heading2"/>
        <w:pageBreakBefore w:val="0"/>
        <w:rPr/>
      </w:pPr>
      <w:bookmarkStart w:colFirst="0" w:colLast="0" w:name="_f1n5y14pw4pq" w:id="12"/>
      <w:bookmarkEnd w:id="12"/>
      <w:r w:rsidDel="00000000" w:rsidR="00000000" w:rsidRPr="00000000">
        <w:rPr>
          <w:rtl w:val="0"/>
        </w:rPr>
        <w:t xml:space="preserve">API KEY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OpenWeather API имеет разные варианты тарификации и соответственно разные ограничения. Это значит, что тестовый аккаунт вполне может подойти для разработки, но в production среде возможно придется приобрести реальную лицензию (гипотетически). Значит ключ, который мы используем для подключения, может быть разным и зависеть от среды.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Вынесите значение API KEY в файлы </w:t>
      </w:r>
      <w:r w:rsidDel="00000000" w:rsidR="00000000" w:rsidRPr="00000000">
        <w:rPr>
          <w:i w:val="1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appsettings.Development.json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rtl w:val="0"/>
        </w:rPr>
        <w:t xml:space="preserve"> сделайте так, чтобы оно передавалось в класс </w:t>
      </w:r>
      <w:r w:rsidDel="00000000" w:rsidR="00000000" w:rsidRPr="00000000">
        <w:rPr>
          <w:i w:val="1"/>
          <w:rtl w:val="0"/>
        </w:rPr>
        <w:t xml:space="preserve">WeatherClient </w:t>
      </w:r>
      <w:r w:rsidDel="00000000" w:rsidR="00000000" w:rsidRPr="00000000">
        <w:rPr>
          <w:rtl w:val="0"/>
        </w:rPr>
        <w:t xml:space="preserve">и использовалось как параметр.</w:t>
      </w:r>
    </w:p>
    <w:p w:rsidR="00000000" w:rsidDel="00000000" w:rsidP="00000000" w:rsidRDefault="00000000" w:rsidRPr="00000000" w14:paraId="00000071">
      <w:pPr>
        <w:pStyle w:val="Heading2"/>
        <w:pageBreakBefore w:val="0"/>
        <w:rPr/>
      </w:pPr>
      <w:bookmarkStart w:colFirst="0" w:colLast="0" w:name="_d3snvajq8hqw" w:id="13"/>
      <w:bookmarkEnd w:id="13"/>
      <w:r w:rsidDel="00000000" w:rsidR="00000000" w:rsidRPr="00000000">
        <w:rPr>
          <w:rtl w:val="0"/>
        </w:rPr>
        <w:t xml:space="preserve">DI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Задумайтесь, как создается объект </w:t>
      </w:r>
      <w:r w:rsidDel="00000000" w:rsidR="00000000" w:rsidRPr="00000000">
        <w:rPr>
          <w:i w:val="1"/>
          <w:rtl w:val="0"/>
        </w:rPr>
        <w:t xml:space="preserve">WeatherClient </w:t>
      </w:r>
      <w:r w:rsidDel="00000000" w:rsidR="00000000" w:rsidRPr="00000000">
        <w:rPr>
          <w:rtl w:val="0"/>
        </w:rPr>
        <w:t xml:space="preserve">в контроллере, который его использует: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можем создавать новый экземпляр каждый раз, когда в нем есть необходимость.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можем сделать его свойством контроллера и создавать новый экземпляр в конструкторе контроллера один раз, после использовать заполненное свойство. 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можем заполнять свойство значением, которое является параметром конструктора и передается уже готовое в него.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Все три способа легитимны, их использование зависит от требований к правилам создания, времени жизни, количеству экземпляров объекта. Чаще всего удобно использовать именно третий вариант - к нему же куда удобнее писать unit тесты.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Откуда же будет вызываться конструктор контроллера, чтобы передать ему нужный параметр? Здесь на помощь нам придет </w:t>
      </w: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. Это форма </w:t>
      </w:r>
      <w:r w:rsidDel="00000000" w:rsidR="00000000" w:rsidRPr="00000000">
        <w:rPr>
          <w:b w:val="1"/>
          <w:rtl w:val="0"/>
        </w:rPr>
        <w:t xml:space="preserve">Inversion of control</w:t>
      </w:r>
      <w:r w:rsidDel="00000000" w:rsidR="00000000" w:rsidRPr="00000000">
        <w:rPr>
          <w:rtl w:val="0"/>
        </w:rPr>
        <w:t xml:space="preserve"> (IoC), которая позволяет внедрять зависимости извне. По сути, стиль настройки объекта, при котором поля объекта задаются внешней сущностью. В нашем случае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контейнером служб, встроенным в .NET средством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Отредактируйте WeatherForecastController так, чтобы он содержал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private readonly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WeatherClient _weatherClient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и чтобы значение этого свойство передавалось в конструктор контроллера и задавалось там. Обратите внимание, что свойство является </w:t>
      </w:r>
      <w:r w:rsidDel="00000000" w:rsidR="00000000" w:rsidRPr="00000000">
        <w:rPr>
          <w:b w:val="1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, зачем это нужно?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Отредактируйте </w:t>
      </w:r>
      <w:r w:rsidDel="00000000" w:rsidR="00000000" w:rsidRPr="00000000">
        <w:rPr>
          <w:i w:val="1"/>
          <w:rtl w:val="0"/>
        </w:rPr>
        <w:t xml:space="preserve">Startup.cs </w:t>
      </w:r>
      <w:r w:rsidDel="00000000" w:rsidR="00000000" w:rsidRPr="00000000">
        <w:rPr>
          <w:rtl w:val="0"/>
        </w:rPr>
        <w:t xml:space="preserve">так, чтобы </w:t>
      </w:r>
      <w:r w:rsidDel="00000000" w:rsidR="00000000" w:rsidRPr="00000000">
        <w:rPr>
          <w:rtl w:val="0"/>
        </w:rPr>
        <w:t xml:space="preserve">зависимость </w:t>
      </w:r>
      <w:r w:rsidDel="00000000" w:rsidR="00000000" w:rsidRPr="00000000">
        <w:rPr>
          <w:i w:val="1"/>
          <w:rtl w:val="0"/>
        </w:rPr>
        <w:t xml:space="preserve">WeatherClient </w:t>
      </w:r>
      <w:r w:rsidDel="00000000" w:rsidR="00000000" w:rsidRPr="00000000">
        <w:rPr>
          <w:rtl w:val="0"/>
        </w:rPr>
        <w:t xml:space="preserve">регистрировалась в методе </w:t>
      </w:r>
      <w:r w:rsidDel="00000000" w:rsidR="00000000" w:rsidRPr="00000000">
        <w:rPr>
          <w:i w:val="1"/>
          <w:rtl w:val="0"/>
        </w:rPr>
        <w:t xml:space="preserve">ConfigureServices </w:t>
      </w:r>
      <w:r w:rsidDel="00000000" w:rsidR="00000000" w:rsidRPr="00000000">
        <w:rPr>
          <w:rtl w:val="0"/>
        </w:rPr>
        <w:t xml:space="preserve">при запуске приложения. </w:t>
      </w:r>
      <w:r w:rsidDel="00000000" w:rsidR="00000000" w:rsidRPr="00000000">
        <w:rPr>
          <w:rtl w:val="0"/>
        </w:rPr>
        <w:t xml:space="preserve">Служба внедрит объект в конструктор контроллера там, где он используется. Платформа берет на себя создание экземпляра зависимости и его удаление, когда он больше не нужен.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Запустите приложение и проверьте, что все работает верно.</w:t>
      </w:r>
    </w:p>
    <w:p w:rsidR="00000000" w:rsidDel="00000000" w:rsidP="00000000" w:rsidRDefault="00000000" w:rsidRPr="00000000" w14:paraId="00000082">
      <w:pPr>
        <w:pStyle w:val="Heading2"/>
        <w:pageBreakBefore w:val="0"/>
        <w:rPr/>
      </w:pPr>
      <w:bookmarkStart w:colFirst="0" w:colLast="0" w:name="_6a9uctuwoijv" w:id="14"/>
      <w:bookmarkEnd w:id="14"/>
      <w:r w:rsidDel="00000000" w:rsidR="00000000" w:rsidRPr="00000000">
        <w:rPr>
          <w:rtl w:val="0"/>
        </w:rPr>
        <w:t xml:space="preserve">Опции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Используя Dependency Injection можно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зарегистрировать объект опций</w:t>
        </w:r>
      </w:hyperlink>
      <w:r w:rsidDel="00000000" w:rsidR="00000000" w:rsidRPr="00000000">
        <w:rPr>
          <w:rtl w:val="0"/>
        </w:rPr>
        <w:t xml:space="preserve">, который позволит внедрять элементы конфигурации туда, где они нужны. Помните, мы вынесли значение ключа в appsettings?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Создайте класс </w:t>
      </w:r>
      <w:r w:rsidDel="00000000" w:rsidR="00000000" w:rsidRPr="00000000">
        <w:rPr>
          <w:i w:val="1"/>
          <w:rtl w:val="0"/>
        </w:rPr>
        <w:t xml:space="preserve">ServiceSettings </w:t>
      </w:r>
      <w:r w:rsidDel="00000000" w:rsidR="00000000" w:rsidRPr="00000000">
        <w:rPr>
          <w:rtl w:val="0"/>
        </w:rPr>
        <w:t xml:space="preserve">с полем </w:t>
      </w:r>
      <w:r w:rsidDel="00000000" w:rsidR="00000000" w:rsidRPr="00000000">
        <w:rPr>
          <w:i w:val="1"/>
          <w:rtl w:val="0"/>
        </w:rPr>
        <w:t xml:space="preserve">ApiKey </w:t>
      </w:r>
      <w:r w:rsidDel="00000000" w:rsidR="00000000" w:rsidRPr="00000000">
        <w:rPr>
          <w:rtl w:val="0"/>
        </w:rPr>
        <w:t xml:space="preserve">и отредактируйте конструктор</w:t>
      </w:r>
      <w:r w:rsidDel="00000000" w:rsidR="00000000" w:rsidRPr="00000000">
        <w:rPr>
          <w:i w:val="1"/>
          <w:rtl w:val="0"/>
        </w:rPr>
        <w:t xml:space="preserve"> WeatherClient: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WeatherClient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IOptions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ServiceSettings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Сделайте так, чтобы объект заполнялся значением из файла appsettings. Эта зависимость также должна быть зарегистрирована в методе </w:t>
      </w:r>
      <w:r w:rsidDel="00000000" w:rsidR="00000000" w:rsidRPr="00000000">
        <w:rPr>
          <w:i w:val="1"/>
          <w:rtl w:val="0"/>
        </w:rPr>
        <w:t xml:space="preserve">ConfigureServices Startup.cs.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rPr/>
      </w:pPr>
      <w:bookmarkStart w:colFirst="0" w:colLast="0" w:name="_y14l0k6e6mz" w:id="15"/>
      <w:bookmarkEnd w:id="15"/>
      <w:r w:rsidDel="00000000" w:rsidR="00000000" w:rsidRPr="00000000">
        <w:rPr>
          <w:rtl w:val="0"/>
        </w:rPr>
        <w:t xml:space="preserve">Exercise 05 POST/PUT/DELETE, repeat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Кроме HTTP метода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вам могут пригодится и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другие</w:t>
        </w:r>
      </w:hyperlink>
      <w:r w:rsidDel="00000000" w:rsidR="00000000" w:rsidRPr="00000000">
        <w:rPr>
          <w:rtl w:val="0"/>
        </w:rPr>
        <w:t xml:space="preserve">, у каждого из них есть своя область применимости. Обратите, например, внимание на разницу между использованием методов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PATCH</w:t>
      </w:r>
      <w:r w:rsidDel="00000000" w:rsidR="00000000" w:rsidRPr="00000000">
        <w:rPr>
          <w:rtl w:val="0"/>
        </w:rPr>
        <w:t xml:space="preserve">. Прочитайте, что такое </w:t>
      </w:r>
      <w:r w:rsidDel="00000000" w:rsidR="00000000" w:rsidRPr="00000000">
        <w:rPr>
          <w:b w:val="1"/>
          <w:rtl w:val="0"/>
        </w:rPr>
        <w:t xml:space="preserve">идемпотентность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Давайте сделаем так, чтобы при желании можно было установить город по умолчанию. Если он установлен, то в методе Get из Exercise 03 будет возвращаться: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название города передано в метод: погода для этого города;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название города не передано в метод и город по умолчанию задан: погода для города по умолчанию;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название города не передано в метод и город по умолчанию не задан: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Добавьте в контроллер метод Post(), принимающий название города. Не забудьте добавить методу описание! Если все в порядке, метод должен возвращать HTTP status OK.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Так как одной из </w:t>
      </w:r>
      <w:r w:rsidDel="00000000" w:rsidR="00000000" w:rsidRPr="00000000">
        <w:rPr>
          <w:rtl w:val="0"/>
        </w:rPr>
        <w:t xml:space="preserve">особенностей принципа REST является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, а для хранения одной строки заводить целую базу данных расточительно, давайте воспользуемся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кэшированием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Измените код приложения так, чтобы метод Post() сохранял переданный ему город в кэше, а метод Get из Exercise 03 использовал его при необходимости. Проверьте, что все работает верно: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Вызовите метод Get без указания города. Метод должен вернуть статус 404.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Вызовите метод Get с указанием города Барнаул. Метод должен вернуть погоду для города Барнаул.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Вызовите метод Post с указанием города Альбукерке. Метод должен вернуть статус 200.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Вызовите метод Get с указанием города Барнаул. Метод должен вернуть погоду для города Барнаул.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Вызовите метод Get без указания города. Метод должен вернуть погоду для города Альбукерке.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n-us/aspnet/core/fundamentals/environments?view=aspnetcore-5.0" TargetMode="External"/><Relationship Id="rId10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openweathermap.org/current" TargetMode="External"/><Relationship Id="rId12" Type="http://schemas.openxmlformats.org/officeDocument/2006/relationships/hyperlink" Target="https://openweathermap.org/curr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learn/modules/build-web-api-aspnet-core/" TargetMode="External"/><Relationship Id="rId15" Type="http://schemas.openxmlformats.org/officeDocument/2006/relationships/hyperlink" Target="https://docs.microsoft.com/en-us/aspnet/core/fundamentals/dependency-injection?view=aspnetcore-5.0" TargetMode="External"/><Relationship Id="rId14" Type="http://schemas.openxmlformats.org/officeDocument/2006/relationships/hyperlink" Target="https://docs.microsoft.com/en-us/aspnet/web-api/overview/web-api-routing-and-actions/attribute-routing-in-web-api-2" TargetMode="External"/><Relationship Id="rId17" Type="http://schemas.openxmlformats.org/officeDocument/2006/relationships/hyperlink" Target="https://developer.mozilla.org/en-US/docs/Web/HTTP/Methods" TargetMode="External"/><Relationship Id="rId16" Type="http://schemas.openxmlformats.org/officeDocument/2006/relationships/hyperlink" Target="https://docs.microsoft.com/en-us/aspnet/core/fundamentals/configuration/options?view=aspnetcore-5.0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microsoft.com/en-us/aspnet/core/performance/caching/memory?view=aspnetcore-5.0" TargetMode="External"/><Relationship Id="rId6" Type="http://schemas.openxmlformats.org/officeDocument/2006/relationships/hyperlink" Target="https://dotnet.microsoft.com/download" TargetMode="External"/><Relationship Id="rId18" Type="http://schemas.openxmlformats.org/officeDocument/2006/relationships/hyperlink" Target="https://developer.mozilla.org/ru/docs/Web/HTTP/Status" TargetMode="External"/><Relationship Id="rId7" Type="http://schemas.openxmlformats.org/officeDocument/2006/relationships/hyperlink" Target="https://docs.microsoft.com/en-us/dotnet/csharp/fundamentals/coding-style/coding-conventions" TargetMode="External"/><Relationship Id="rId8" Type="http://schemas.openxmlformats.org/officeDocument/2006/relationships/hyperlink" Target="https://docs.microsoft.com/en-us/dotnet/csharp/language-reference/language-specification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