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FC9" w:rsidRDefault="00FC0703" w:rsidP="003B7D95">
      <w:pPr>
        <w:pStyle w:val="1-"/>
        <w:spacing w:before="163" w:after="326"/>
        <w:rPr>
          <w:rFonts w:hint="eastAsia"/>
        </w:rPr>
      </w:pPr>
      <w:r>
        <w:t>A1</w:t>
      </w:r>
      <w:r>
        <w:t>检波板指令（</w:t>
      </w:r>
      <w:r>
        <w:t>V3</w:t>
      </w:r>
      <w:r>
        <w:t>版本）</w:t>
      </w:r>
    </w:p>
    <w:p w:rsidR="000C3FC9" w:rsidRDefault="00FC0703" w:rsidP="00112413">
      <w:pPr>
        <w:pStyle w:val="2-"/>
        <w:spacing w:before="163"/>
      </w:pPr>
      <w:r>
        <w:t>1</w:t>
      </w:r>
      <w:r>
        <w:t>、总体约定</w:t>
      </w:r>
    </w:p>
    <w:p w:rsidR="000C3FC9" w:rsidRDefault="00FC0703" w:rsidP="00112413">
      <w:pPr>
        <w:pStyle w:val="5-"/>
      </w:pPr>
      <w:r>
        <w:t>总线类型：</w:t>
      </w:r>
      <w:r>
        <w:t>Classic CAN / CAN FD</w:t>
      </w:r>
      <w:r>
        <w:t>（</w:t>
      </w:r>
      <w:r>
        <w:t xml:space="preserve">OTA </w:t>
      </w:r>
      <w:r>
        <w:t>数据帧支持</w:t>
      </w:r>
      <w:r>
        <w:t xml:space="preserve"> 8 </w:t>
      </w:r>
      <w:r>
        <w:t>或</w:t>
      </w:r>
      <w:r>
        <w:t xml:space="preserve"> 64 </w:t>
      </w:r>
      <w:r>
        <w:t>字节）</w:t>
      </w:r>
    </w:p>
    <w:p w:rsidR="000C3FC9" w:rsidRDefault="00FC0703" w:rsidP="00112413">
      <w:pPr>
        <w:pStyle w:val="5-"/>
      </w:pPr>
      <w:r>
        <w:t>默认帧长度：</w:t>
      </w:r>
      <w:r>
        <w:t xml:space="preserve">8 </w:t>
      </w:r>
      <w:r>
        <w:t>字节（</w:t>
      </w:r>
      <w:r>
        <w:t xml:space="preserve">OTA </w:t>
      </w:r>
      <w:r>
        <w:t>数据帧除外）</w:t>
      </w:r>
    </w:p>
    <w:p w:rsidR="000C3FC9" w:rsidRDefault="00FC0703" w:rsidP="00112413">
      <w:pPr>
        <w:pStyle w:val="5-"/>
      </w:pPr>
      <w:r>
        <w:t>请求帧</w:t>
      </w:r>
      <w:r>
        <w:t xml:space="preserve"> Byte0</w:t>
      </w:r>
      <w:r>
        <w:t>：目标</w:t>
      </w:r>
      <w:r>
        <w:t xml:space="preserve"> Node ID</w:t>
      </w:r>
      <w:r>
        <w:t>，</w:t>
      </w:r>
      <w:r>
        <w:t xml:space="preserve">0xFF </w:t>
      </w:r>
      <w:r>
        <w:t>表示广播</w:t>
      </w:r>
    </w:p>
    <w:p w:rsidR="000C3FC9" w:rsidRDefault="00FC0703" w:rsidP="00112413">
      <w:pPr>
        <w:pStyle w:val="5-"/>
      </w:pPr>
      <w:r>
        <w:t>常规响应帧</w:t>
      </w:r>
      <w:r>
        <w:t xml:space="preserve"> ID</w:t>
      </w:r>
      <w:r>
        <w:t>：</w:t>
      </w:r>
      <w:r>
        <w:t>nodeId</w:t>
      </w:r>
    </w:p>
    <w:p w:rsidR="000C3FC9" w:rsidRDefault="00FC0703" w:rsidP="00112413">
      <w:pPr>
        <w:pStyle w:val="5-"/>
      </w:pPr>
      <w:r>
        <w:t>常规响应帧</w:t>
      </w:r>
      <w:r>
        <w:t xml:space="preserve"> Byte0</w:t>
      </w:r>
      <w:r>
        <w:t>：命令字低字节（如</w:t>
      </w:r>
      <w:r>
        <w:t xml:space="preserve"> 0x114 </w:t>
      </w:r>
      <w:r>
        <w:t>响应为</w:t>
      </w:r>
      <w:r>
        <w:t xml:space="preserve"> 0x14</w:t>
      </w:r>
      <w:r>
        <w:t>）</w:t>
      </w:r>
    </w:p>
    <w:p w:rsidR="000C3FC9" w:rsidRDefault="00FC0703" w:rsidP="00112413">
      <w:pPr>
        <w:pStyle w:val="5-"/>
      </w:pPr>
      <w:r>
        <w:t>常规响应帧</w:t>
      </w:r>
      <w:r>
        <w:t xml:space="preserve"> Byte1</w:t>
      </w:r>
      <w:r>
        <w:t>：结果码（</w:t>
      </w:r>
      <w:r>
        <w:t xml:space="preserve">0x00 </w:t>
      </w:r>
      <w:r>
        <w:t>成功，</w:t>
      </w:r>
      <w:r>
        <w:t xml:space="preserve">0x01 </w:t>
      </w:r>
      <w:r>
        <w:t>失败；部分命令有扩展状态）</w:t>
      </w:r>
    </w:p>
    <w:p w:rsidR="000C3FC9" w:rsidRDefault="000C3FC9" w:rsidP="00112413">
      <w:pPr>
        <w:pStyle w:val="5-"/>
      </w:pPr>
    </w:p>
    <w:p w:rsidR="000C3FC9" w:rsidRDefault="00FC0703" w:rsidP="00112413">
      <w:pPr>
        <w:pStyle w:val="2-"/>
        <w:spacing w:before="163"/>
      </w:pPr>
      <w:r>
        <w:t>2</w:t>
      </w:r>
      <w:r>
        <w:t>、</w:t>
      </w:r>
      <w:r>
        <w:t>A1 flash</w:t>
      </w:r>
      <w:r>
        <w:t>管理</w:t>
      </w:r>
    </w:p>
    <w:p w:rsidR="000C3FC9" w:rsidRDefault="000874E3" w:rsidP="00B64D53">
      <w:pPr>
        <w:pStyle w:val="3-"/>
        <w:spacing w:before="163"/>
      </w:pPr>
      <w:r>
        <w:t>2.1</w:t>
      </w:r>
      <w:r w:rsidR="00FC0703">
        <w:t>内部</w:t>
      </w:r>
      <w:r w:rsidR="00FC0703">
        <w:t xml:space="preserve"> Flash</w:t>
      </w:r>
      <w:r w:rsidR="00FC0703">
        <w:t>（</w:t>
      </w:r>
      <w:r w:rsidR="00FC0703">
        <w:t>STM32G431</w:t>
      </w:r>
      <w:r w:rsidR="00FC0703">
        <w:t>，</w:t>
      </w:r>
      <w:r w:rsidR="00FC0703">
        <w:t>128KB</w:t>
      </w:r>
      <w:r w:rsidR="00FC0703"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1417"/>
        <w:gridCol w:w="4791"/>
      </w:tblGrid>
      <w:tr w:rsidR="000C3FC9" w:rsidTr="00B64D53">
        <w:tc>
          <w:tcPr>
            <w:tcW w:w="2263" w:type="dxa"/>
          </w:tcPr>
          <w:p w:rsidR="000C3FC9" w:rsidRPr="00B64D53" w:rsidRDefault="00FC0703" w:rsidP="00B64D53">
            <w:pPr>
              <w:pStyle w:val="5-"/>
              <w:ind w:firstLineChars="0" w:firstLine="0"/>
              <w:rPr>
                <w:b/>
              </w:rPr>
            </w:pPr>
            <w:r w:rsidRPr="00B64D53">
              <w:rPr>
                <w:b/>
              </w:rPr>
              <w:t>区域</w:t>
            </w:r>
          </w:p>
        </w:tc>
        <w:tc>
          <w:tcPr>
            <w:tcW w:w="1985" w:type="dxa"/>
          </w:tcPr>
          <w:p w:rsidR="000C3FC9" w:rsidRPr="00B64D53" w:rsidRDefault="00FC0703" w:rsidP="00B64D53">
            <w:pPr>
              <w:pStyle w:val="5-"/>
              <w:ind w:firstLineChars="0" w:firstLine="0"/>
              <w:rPr>
                <w:b/>
              </w:rPr>
            </w:pPr>
            <w:r w:rsidRPr="00B64D53">
              <w:rPr>
                <w:b/>
              </w:rPr>
              <w:t>地址范围</w:t>
            </w:r>
          </w:p>
        </w:tc>
        <w:tc>
          <w:tcPr>
            <w:tcW w:w="1417" w:type="dxa"/>
          </w:tcPr>
          <w:p w:rsidR="000C3FC9" w:rsidRPr="00B64D53" w:rsidRDefault="00FC0703" w:rsidP="00B64D53">
            <w:pPr>
              <w:pStyle w:val="5-"/>
              <w:ind w:firstLineChars="0" w:firstLine="0"/>
              <w:rPr>
                <w:b/>
              </w:rPr>
            </w:pPr>
            <w:r w:rsidRPr="00B64D53">
              <w:rPr>
                <w:b/>
              </w:rPr>
              <w:t>大小</w:t>
            </w:r>
          </w:p>
        </w:tc>
        <w:tc>
          <w:tcPr>
            <w:tcW w:w="4791" w:type="dxa"/>
          </w:tcPr>
          <w:p w:rsidR="000C3FC9" w:rsidRPr="00B64D53" w:rsidRDefault="00FC0703" w:rsidP="00B64D53">
            <w:pPr>
              <w:pStyle w:val="5-"/>
              <w:ind w:firstLineChars="0" w:firstLine="0"/>
              <w:rPr>
                <w:b/>
              </w:rPr>
            </w:pPr>
            <w:r w:rsidRPr="00B64D53">
              <w:rPr>
                <w:b/>
              </w:rPr>
              <w:t>用途</w:t>
            </w:r>
          </w:p>
        </w:tc>
      </w:tr>
      <w:tr w:rsidR="000C3FC9" w:rsidTr="00B64D53">
        <w:tc>
          <w:tcPr>
            <w:tcW w:w="2263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 xml:space="preserve">Bootloader / </w:t>
            </w:r>
            <w:r>
              <w:t>预留区</w:t>
            </w:r>
          </w:p>
        </w:tc>
        <w:tc>
          <w:tcPr>
            <w:tcW w:w="1985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0x08000000 ~ 0x08003FFF</w:t>
            </w:r>
          </w:p>
        </w:tc>
        <w:tc>
          <w:tcPr>
            <w:tcW w:w="1417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16KB</w:t>
            </w:r>
          </w:p>
        </w:tc>
        <w:tc>
          <w:tcPr>
            <w:tcW w:w="4791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当前应用工程不占用；应用链接起始地址为</w:t>
            </w:r>
            <w:r>
              <w:t xml:space="preserve"> 0x08004000</w:t>
            </w:r>
          </w:p>
        </w:tc>
      </w:tr>
      <w:tr w:rsidR="000C3FC9" w:rsidTr="00B64D53">
        <w:tc>
          <w:tcPr>
            <w:tcW w:w="2263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应用固件区</w:t>
            </w:r>
          </w:p>
        </w:tc>
        <w:tc>
          <w:tcPr>
            <w:tcW w:w="1985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0x08004000 ~ 0x0801CFFF</w:t>
            </w:r>
          </w:p>
        </w:tc>
        <w:tc>
          <w:tcPr>
            <w:tcW w:w="1417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100KB</w:t>
            </w:r>
          </w:p>
        </w:tc>
        <w:tc>
          <w:tcPr>
            <w:tcW w:w="4791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当前</w:t>
            </w:r>
            <w:r>
              <w:t xml:space="preserve"> A1PAnt </w:t>
            </w:r>
            <w:r>
              <w:t>应用固件区；</w:t>
            </w:r>
            <w:r>
              <w:t xml:space="preserve">OTA </w:t>
            </w:r>
            <w:r>
              <w:t>完成后目标写入区</w:t>
            </w:r>
          </w:p>
        </w:tc>
      </w:tr>
      <w:tr w:rsidR="000C3FC9" w:rsidTr="00B64D53">
        <w:tc>
          <w:tcPr>
            <w:tcW w:w="2263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 xml:space="preserve">OTA </w:t>
            </w:r>
            <w:r>
              <w:t>标志页</w:t>
            </w:r>
          </w:p>
        </w:tc>
        <w:tc>
          <w:tcPr>
            <w:tcW w:w="1985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 xml:space="preserve">0x0801D000 ~ </w:t>
            </w:r>
            <w:r>
              <w:t>0x0801D7FF</w:t>
            </w:r>
          </w:p>
        </w:tc>
        <w:tc>
          <w:tcPr>
            <w:tcW w:w="1417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2KB</w:t>
            </w:r>
          </w:p>
        </w:tc>
        <w:tc>
          <w:tcPr>
            <w:tcW w:w="4791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保存</w:t>
            </w:r>
            <w:r>
              <w:t xml:space="preserve"> OTA </w:t>
            </w:r>
            <w:r>
              <w:t>元数据标志（</w:t>
            </w:r>
            <w:r>
              <w:t>magic / size / crc / storage</w:t>
            </w:r>
            <w:r>
              <w:t>）</w:t>
            </w:r>
          </w:p>
        </w:tc>
      </w:tr>
      <w:tr w:rsidR="000C3FC9" w:rsidTr="00B64D53">
        <w:tc>
          <w:tcPr>
            <w:tcW w:w="2263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 xml:space="preserve">SN </w:t>
            </w:r>
            <w:r>
              <w:t>存储页</w:t>
            </w:r>
          </w:p>
        </w:tc>
        <w:tc>
          <w:tcPr>
            <w:tcW w:w="1985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0x0801D800 ~ 0x0801DFFF</w:t>
            </w:r>
          </w:p>
        </w:tc>
        <w:tc>
          <w:tcPr>
            <w:tcW w:w="1417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2KB</w:t>
            </w:r>
          </w:p>
        </w:tc>
        <w:tc>
          <w:tcPr>
            <w:tcW w:w="4791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保存</w:t>
            </w:r>
            <w:r>
              <w:t xml:space="preserve"> SN</w:t>
            </w:r>
            <w:r>
              <w:t>；当前格式为</w:t>
            </w:r>
            <w:r>
              <w:t>“</w:t>
            </w:r>
            <w:r>
              <w:t>长度</w:t>
            </w:r>
            <w:r>
              <w:t xml:space="preserve"> + </w:t>
            </w:r>
            <w:r>
              <w:t>可打印</w:t>
            </w:r>
            <w:r>
              <w:t xml:space="preserve"> ASCII </w:t>
            </w:r>
            <w:r>
              <w:t>字符串内容</w:t>
            </w:r>
            <w:r>
              <w:t>”</w:t>
            </w:r>
            <w:r>
              <w:t>，写入长度</w:t>
            </w:r>
            <w:r w:rsidR="0096045A">
              <w:t xml:space="preserve"> 1-</w:t>
            </w:r>
            <w:r>
              <w:t xml:space="preserve">61 </w:t>
            </w:r>
            <w:r>
              <w:t>字节</w:t>
            </w:r>
          </w:p>
        </w:tc>
      </w:tr>
      <w:tr w:rsidR="000C3FC9" w:rsidTr="00B64D53">
        <w:tc>
          <w:tcPr>
            <w:tcW w:w="2263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 xml:space="preserve">Node ID </w:t>
            </w:r>
            <w:r>
              <w:t>存储页</w:t>
            </w:r>
          </w:p>
        </w:tc>
        <w:tc>
          <w:tcPr>
            <w:tcW w:w="1985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0x0801E000 ~ 0x0801E7FF</w:t>
            </w:r>
          </w:p>
        </w:tc>
        <w:tc>
          <w:tcPr>
            <w:tcW w:w="1417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2KB</w:t>
            </w:r>
          </w:p>
        </w:tc>
        <w:tc>
          <w:tcPr>
            <w:tcW w:w="4791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保存</w:t>
            </w:r>
            <w:r>
              <w:t xml:space="preserve"> Node ID</w:t>
            </w:r>
            <w:r>
              <w:t>；当前有效数据为</w:t>
            </w:r>
            <w:r>
              <w:t xml:space="preserve"> 1B</w:t>
            </w:r>
          </w:p>
        </w:tc>
      </w:tr>
      <w:tr w:rsidR="000C3FC9" w:rsidTr="00B64D53">
        <w:tc>
          <w:tcPr>
            <w:tcW w:w="2263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预留页</w:t>
            </w:r>
          </w:p>
        </w:tc>
        <w:tc>
          <w:tcPr>
            <w:tcW w:w="1985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0x0801E800 ~ 0x0801FFFF</w:t>
            </w:r>
          </w:p>
        </w:tc>
        <w:tc>
          <w:tcPr>
            <w:tcW w:w="1417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6KB</w:t>
            </w:r>
          </w:p>
        </w:tc>
        <w:tc>
          <w:tcPr>
            <w:tcW w:w="4791" w:type="dxa"/>
          </w:tcPr>
          <w:p w:rsidR="000C3FC9" w:rsidRDefault="00FC0703" w:rsidP="00B64D53">
            <w:pPr>
              <w:pStyle w:val="5-"/>
              <w:ind w:firstLineChars="0" w:firstLine="0"/>
            </w:pPr>
            <w:r>
              <w:t>当前代码未使用</w:t>
            </w:r>
          </w:p>
        </w:tc>
      </w:tr>
    </w:tbl>
    <w:p w:rsidR="000C3FC9" w:rsidRDefault="004809A7" w:rsidP="00B64D53">
      <w:pPr>
        <w:pStyle w:val="3-"/>
        <w:spacing w:before="163"/>
      </w:pPr>
      <w:r>
        <w:rPr>
          <w:rFonts w:hint="eastAsia"/>
        </w:rPr>
        <w:t>2</w:t>
      </w:r>
      <w:r>
        <w:t>.2</w:t>
      </w:r>
      <w:r w:rsidR="00FC0703">
        <w:t>外部</w:t>
      </w:r>
      <w:r w:rsidR="00FC0703">
        <w:t xml:space="preserve"> </w:t>
      </w:r>
      <w:r w:rsidR="00FC0703">
        <w:t>Flash</w:t>
      </w:r>
      <w:r w:rsidR="00FC0703">
        <w:t>（</w:t>
      </w:r>
      <w:r w:rsidR="00FC0703">
        <w:t>W25Q16</w:t>
      </w:r>
      <w:r w:rsidR="00FC0703">
        <w:t>，</w:t>
      </w:r>
      <w:r w:rsidR="00FC0703">
        <w:t>2MB</w:t>
      </w:r>
      <w:r w:rsidR="00FC0703">
        <w:t>，地址</w:t>
      </w:r>
      <w:r w:rsidR="00FC0703">
        <w:t xml:space="preserve"> 0x000000 ~ 0x1FFFFF</w:t>
      </w:r>
      <w:r w:rsidR="00FC0703"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1713"/>
        <w:gridCol w:w="3515"/>
      </w:tblGrid>
      <w:tr w:rsidR="000C3FC9" w:rsidTr="00EC1FAD">
        <w:tc>
          <w:tcPr>
            <w:tcW w:w="2614" w:type="dxa"/>
          </w:tcPr>
          <w:p w:rsidR="000C3FC9" w:rsidRPr="00EC1FAD" w:rsidRDefault="00FC0703" w:rsidP="00B64D53">
            <w:pPr>
              <w:pStyle w:val="5-"/>
              <w:ind w:firstLineChars="0" w:firstLine="0"/>
              <w:rPr>
                <w:b/>
              </w:rPr>
            </w:pPr>
            <w:r w:rsidRPr="00EC1FAD">
              <w:rPr>
                <w:b/>
              </w:rPr>
              <w:t>区域</w:t>
            </w:r>
          </w:p>
        </w:tc>
        <w:tc>
          <w:tcPr>
            <w:tcW w:w="2614" w:type="dxa"/>
          </w:tcPr>
          <w:p w:rsidR="000C3FC9" w:rsidRPr="00EC1FAD" w:rsidRDefault="00FC0703" w:rsidP="00EC1FAD">
            <w:pPr>
              <w:pStyle w:val="5-"/>
              <w:ind w:firstLineChars="0" w:firstLine="0"/>
              <w:rPr>
                <w:b/>
              </w:rPr>
            </w:pPr>
            <w:r w:rsidRPr="00EC1FAD">
              <w:rPr>
                <w:b/>
              </w:rPr>
              <w:t>地址范围</w:t>
            </w:r>
          </w:p>
        </w:tc>
        <w:tc>
          <w:tcPr>
            <w:tcW w:w="1713" w:type="dxa"/>
          </w:tcPr>
          <w:p w:rsidR="000C3FC9" w:rsidRPr="00EC1FAD" w:rsidRDefault="00FC0703" w:rsidP="00EC1FAD">
            <w:pPr>
              <w:pStyle w:val="5-"/>
              <w:ind w:firstLineChars="0" w:firstLine="0"/>
              <w:rPr>
                <w:b/>
              </w:rPr>
            </w:pPr>
            <w:r w:rsidRPr="00EC1FAD">
              <w:rPr>
                <w:b/>
              </w:rPr>
              <w:t>大小</w:t>
            </w:r>
          </w:p>
        </w:tc>
        <w:tc>
          <w:tcPr>
            <w:tcW w:w="3515" w:type="dxa"/>
          </w:tcPr>
          <w:p w:rsidR="000C3FC9" w:rsidRPr="00EC1FAD" w:rsidRDefault="00FC0703" w:rsidP="00EC1FAD">
            <w:pPr>
              <w:pStyle w:val="5-"/>
              <w:ind w:firstLineChars="0" w:firstLine="0"/>
              <w:rPr>
                <w:b/>
              </w:rPr>
            </w:pPr>
            <w:r w:rsidRPr="00EC1FAD">
              <w:rPr>
                <w:b/>
              </w:rPr>
              <w:t>用途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OTA </w:t>
            </w:r>
            <w:r>
              <w:t>缓冲区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0x000000 ~ 0x018FFF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100KB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OTA </w:t>
            </w:r>
            <w:r>
              <w:t>升级数据暂存区；大小与内部应用固件区一一对应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H </w:t>
            </w:r>
            <w:r>
              <w:t>接收校准区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0x019000 ~ 0x04AFFF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200KB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H </w:t>
            </w:r>
            <w:r>
              <w:t>通道接收校准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V </w:t>
            </w:r>
            <w:r>
              <w:t>接收校准区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0x04B000 ~ 0x07CFFF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200KB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V </w:t>
            </w:r>
            <w:r>
              <w:t>通道接收校准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lastRenderedPageBreak/>
              <w:t xml:space="preserve">H </w:t>
            </w:r>
            <w:r>
              <w:t>发射校准区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0x07D000 ~ 0x0AEFFF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200KB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H </w:t>
            </w:r>
            <w:r>
              <w:t>通道发射校准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V </w:t>
            </w:r>
            <w:r>
              <w:t>发射校准区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0x0AF000 ~ 0x0E0FFF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200KB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V </w:t>
            </w:r>
            <w:r>
              <w:t>通道发射校准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天线校准接收</w:t>
            </w:r>
            <w:r>
              <w:t xml:space="preserve"> H </w:t>
            </w:r>
            <w:r>
              <w:t>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0x0E1000 ~ 0x0F9FFF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100KB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天线校准接收</w:t>
            </w:r>
            <w:r>
              <w:t xml:space="preserve"> H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天线校准接收</w:t>
            </w:r>
            <w:r>
              <w:t xml:space="preserve"> V </w:t>
            </w:r>
            <w:r>
              <w:t>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0x0FA000 ~ 0x112FFF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100KB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天线校准接收</w:t>
            </w:r>
            <w:r>
              <w:t xml:space="preserve"> V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天线校准发射</w:t>
            </w:r>
            <w:r>
              <w:t xml:space="preserve"> H </w:t>
            </w:r>
            <w:r>
              <w:t>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0x113000 ~ 0x12BFFF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100KB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天线校准发射</w:t>
            </w:r>
            <w:r>
              <w:t xml:space="preserve"> H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天线校准发射</w:t>
            </w:r>
            <w:r>
              <w:t xml:space="preserve"> V </w:t>
            </w:r>
            <w:r>
              <w:t>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0x12C000 ~ 0x144FFF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100KB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天线校准发射</w:t>
            </w:r>
            <w:r>
              <w:t xml:space="preserve"> V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VCO </w:t>
            </w:r>
            <w:r>
              <w:t>校准区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0x145000 ~ </w:t>
            </w:r>
            <w:r>
              <w:t>0x15DFFF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100KB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VCO </w:t>
            </w:r>
            <w:r>
              <w:t>校准数据</w:t>
            </w:r>
          </w:p>
        </w:tc>
      </w:tr>
      <w:tr w:rsidR="000C3FC9" w:rsidTr="00EC1FAD"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预留</w:t>
            </w:r>
            <w:r>
              <w:t xml:space="preserve"> / </w:t>
            </w:r>
            <w:r>
              <w:t>可用区</w:t>
            </w:r>
          </w:p>
        </w:tc>
        <w:tc>
          <w:tcPr>
            <w:tcW w:w="261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0x15E000 ~ 0x1FFFFF</w:t>
            </w:r>
          </w:p>
        </w:tc>
        <w:tc>
          <w:tcPr>
            <w:tcW w:w="1713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648KB</w:t>
            </w:r>
          </w:p>
        </w:tc>
        <w:tc>
          <w:tcPr>
            <w:tcW w:w="3515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当前未分配，可用于后续扩展</w:t>
            </w:r>
          </w:p>
        </w:tc>
      </w:tr>
    </w:tbl>
    <w:p w:rsidR="000C3FC9" w:rsidRDefault="00EE2D5F" w:rsidP="00EE2D5F">
      <w:pPr>
        <w:pStyle w:val="3-"/>
        <w:spacing w:before="163"/>
      </w:pPr>
      <w:r>
        <w:rPr>
          <w:rFonts w:hint="eastAsia"/>
        </w:rPr>
        <w:t>2</w:t>
      </w:r>
      <w:r>
        <w:t>.3</w:t>
      </w:r>
      <w:r w:rsidR="00A04596">
        <w:rPr>
          <w:rFonts w:hint="eastAsia"/>
        </w:rPr>
        <w:t>补充</w:t>
      </w:r>
      <w:r>
        <w:rPr>
          <w:rFonts w:hint="eastAsia"/>
        </w:rPr>
        <w:t>说明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0C3FC9" w:rsidTr="00EC1FAD">
        <w:tc>
          <w:tcPr>
            <w:tcW w:w="2122" w:type="dxa"/>
          </w:tcPr>
          <w:p w:rsidR="000C3FC9" w:rsidRDefault="00EC1FAD" w:rsidP="00EC1FAD">
            <w:pPr>
              <w:pStyle w:val="5-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Node</w:t>
            </w:r>
            <w:r>
              <w:t xml:space="preserve"> </w:t>
            </w:r>
            <w:r>
              <w:rPr>
                <w:rFonts w:hint="eastAsia"/>
              </w:rPr>
              <w:t>ID</w:t>
            </w:r>
          </w:p>
        </w:tc>
        <w:tc>
          <w:tcPr>
            <w:tcW w:w="833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0x101 / 0x102 / 0x106 </w:t>
            </w:r>
            <w:r>
              <w:t>访问的是内部</w:t>
            </w:r>
            <w:r>
              <w:t xml:space="preserve"> Flash </w:t>
            </w:r>
            <w:r>
              <w:t>中的</w:t>
            </w:r>
            <w:r>
              <w:t xml:space="preserve"> SN / Node ID </w:t>
            </w:r>
            <w:r>
              <w:t>区域</w:t>
            </w:r>
            <w:r>
              <w:br/>
              <w:t xml:space="preserve">SN </w:t>
            </w:r>
            <w:r>
              <w:t>当前按可打印</w:t>
            </w:r>
            <w:r>
              <w:t xml:space="preserve"> ASCII </w:t>
            </w:r>
            <w:r>
              <w:t>原始字符串存储，写入长度</w:t>
            </w:r>
            <w:r w:rsidR="0096045A">
              <w:t xml:space="preserve"> 1-</w:t>
            </w:r>
            <w:r>
              <w:t xml:space="preserve">61 </w:t>
            </w:r>
            <w:r>
              <w:t>字节</w:t>
            </w:r>
          </w:p>
        </w:tc>
      </w:tr>
      <w:tr w:rsidR="000C3FC9" w:rsidTr="00EC1FAD">
        <w:tc>
          <w:tcPr>
            <w:tcW w:w="2122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>校准分区结构</w:t>
            </w:r>
          </w:p>
        </w:tc>
        <w:tc>
          <w:tcPr>
            <w:tcW w:w="833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H/V </w:t>
            </w:r>
            <w:r>
              <w:t>接收校准区、</w:t>
            </w:r>
            <w:r>
              <w:t xml:space="preserve">H/V </w:t>
            </w:r>
            <w:r>
              <w:t>发射校准区都采用相同结构</w:t>
            </w:r>
            <w:r>
              <w:br/>
            </w:r>
            <w:r>
              <w:t>每个</w:t>
            </w:r>
            <w:r>
              <w:t xml:space="preserve"> 200KB </w:t>
            </w:r>
            <w:r>
              <w:t>校准区的前</w:t>
            </w:r>
            <w:r>
              <w:t xml:space="preserve"> 4KB </w:t>
            </w:r>
            <w:r>
              <w:t>为信息头区，后</w:t>
            </w:r>
            <w:r>
              <w:t xml:space="preserve"> 196KB </w:t>
            </w:r>
            <w:r>
              <w:t>为数据区</w:t>
            </w:r>
            <w:r>
              <w:br/>
            </w:r>
            <w:r>
              <w:t>天线校准接收</w:t>
            </w:r>
            <w:r>
              <w:t xml:space="preserve"> H/V</w:t>
            </w:r>
            <w:r>
              <w:t>、天</w:t>
            </w:r>
            <w:r>
              <w:t>线校准发射</w:t>
            </w:r>
            <w:r>
              <w:t xml:space="preserve"> H/V</w:t>
            </w:r>
            <w:r>
              <w:t>、</w:t>
            </w:r>
            <w:r>
              <w:t xml:space="preserve">VCO </w:t>
            </w:r>
            <w:r>
              <w:t>校准这</w:t>
            </w:r>
            <w:r>
              <w:t xml:space="preserve"> 5 </w:t>
            </w:r>
            <w:r>
              <w:t>个新分区当前只定义固定地址范围，本文档暂不规定其内部数据格式</w:t>
            </w:r>
            <w:r>
              <w:br/>
            </w:r>
            <w:r>
              <w:t>例如</w:t>
            </w:r>
            <w:r>
              <w:t xml:space="preserve"> H </w:t>
            </w:r>
            <w:r>
              <w:t>接收校准区：</w:t>
            </w:r>
            <w:r>
              <w:br/>
            </w:r>
            <w:r>
              <w:t>信息头区：</w:t>
            </w:r>
            <w:r>
              <w:t>0x019000 ~ 0x019FFF</w:t>
            </w:r>
            <w:r>
              <w:br/>
            </w:r>
            <w:r>
              <w:t>数据区：</w:t>
            </w:r>
            <w:r>
              <w:t>0x01A000 ~ 0x04AFFF</w:t>
            </w:r>
          </w:p>
        </w:tc>
      </w:tr>
      <w:tr w:rsidR="000C3FC9" w:rsidTr="00EC1FAD">
        <w:tc>
          <w:tcPr>
            <w:tcW w:w="2122" w:type="dxa"/>
          </w:tcPr>
          <w:p w:rsidR="000C3FC9" w:rsidRDefault="00850B92" w:rsidP="00EC1FAD">
            <w:pPr>
              <w:pStyle w:val="5-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OTA</w:t>
            </w:r>
            <w:r>
              <w:rPr>
                <w:rFonts w:hint="eastAsia"/>
              </w:rPr>
              <w:t>升级</w:t>
            </w:r>
          </w:p>
        </w:tc>
        <w:tc>
          <w:tcPr>
            <w:tcW w:w="8334" w:type="dxa"/>
          </w:tcPr>
          <w:p w:rsidR="000C3FC9" w:rsidRDefault="00FC0703" w:rsidP="00EC1FAD">
            <w:pPr>
              <w:pStyle w:val="5-"/>
              <w:ind w:firstLineChars="0" w:firstLine="0"/>
            </w:pPr>
            <w:r>
              <w:t xml:space="preserve">0x117 / 0x118 / 0x119 / 0x11A </w:t>
            </w:r>
            <w:r>
              <w:t>访问的是外部</w:t>
            </w:r>
            <w:r>
              <w:t xml:space="preserve"> Flash</w:t>
            </w:r>
            <w:r>
              <w:br/>
              <w:t xml:space="preserve">OTA </w:t>
            </w:r>
            <w:r>
              <w:t>命令</w:t>
            </w:r>
            <w:r>
              <w:t xml:space="preserve"> 0x1A0 ~ 0x1A3 </w:t>
            </w:r>
            <w:r>
              <w:t>使用外部</w:t>
            </w:r>
            <w:r>
              <w:t xml:space="preserve"> Flash </w:t>
            </w:r>
            <w:r>
              <w:t>的</w:t>
            </w:r>
            <w:r>
              <w:t xml:space="preserve"> OTA </w:t>
            </w:r>
            <w:r>
              <w:t>缓冲区配合内部</w:t>
            </w:r>
            <w:r>
              <w:t xml:space="preserve"> Flash </w:t>
            </w:r>
            <w:r>
              <w:t>应用区完成升级</w:t>
            </w:r>
          </w:p>
        </w:tc>
      </w:tr>
    </w:tbl>
    <w:p w:rsidR="000C3FC9" w:rsidRDefault="000C3FC9" w:rsidP="00112413">
      <w:pPr>
        <w:pStyle w:val="5-"/>
      </w:pPr>
    </w:p>
    <w:p w:rsidR="000C3FC9" w:rsidRDefault="00FC0703" w:rsidP="00112413">
      <w:pPr>
        <w:pStyle w:val="2-"/>
        <w:spacing w:before="163"/>
      </w:pPr>
      <w:r>
        <w:t>3</w:t>
      </w:r>
      <w:r>
        <w:t>、</w:t>
      </w:r>
      <w:r>
        <w:t>CAN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4394"/>
        <w:gridCol w:w="5074"/>
      </w:tblGrid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帧头</w:t>
            </w:r>
          </w:p>
        </w:tc>
        <w:tc>
          <w:tcPr>
            <w:tcW w:w="4394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说明</w:t>
            </w:r>
          </w:p>
        </w:tc>
        <w:tc>
          <w:tcPr>
            <w:tcW w:w="5074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响应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0x101</w:t>
            </w:r>
          </w:p>
        </w:tc>
        <w:tc>
          <w:tcPr>
            <w:tcW w:w="4394" w:type="dxa"/>
          </w:tcPr>
          <w:p w:rsidR="00073499" w:rsidRDefault="00FC0703" w:rsidP="00E024D3">
            <w:pPr>
              <w:pStyle w:val="5-"/>
              <w:ind w:firstLineChars="0" w:firstLine="0"/>
            </w:pPr>
            <w:r>
              <w:t>读取</w:t>
            </w:r>
            <w:r>
              <w:t xml:space="preserve"> SN</w:t>
            </w:r>
            <w:r>
              <w:t>：</w:t>
            </w:r>
            <w:r>
              <w:br/>
            </w:r>
            <w:r>
              <w:t>Byte0</w:t>
            </w:r>
            <w:r>
              <w:t>：</w:t>
            </w:r>
            <w:r w:rsidR="00073499">
              <w:t>Node ID</w:t>
            </w:r>
            <w:r w:rsidR="00201DE8">
              <w:rPr>
                <w:rFonts w:hint="eastAsia"/>
              </w:rPr>
              <w:t>；</w:t>
            </w:r>
          </w:p>
          <w:p w:rsidR="000C3FC9" w:rsidRDefault="00FC0703" w:rsidP="00E024D3">
            <w:pPr>
              <w:pStyle w:val="5-"/>
              <w:ind w:firstLineChars="0" w:firstLine="0"/>
            </w:pPr>
            <w:r>
              <w:br/>
            </w:r>
            <w:r>
              <w:t>若</w:t>
            </w:r>
            <w:r>
              <w:t xml:space="preserve"> SN </w:t>
            </w:r>
            <w:r>
              <w:t>尚未写入，或</w:t>
            </w:r>
            <w:r>
              <w:t xml:space="preserve"> Flash </w:t>
            </w:r>
            <w:r>
              <w:t>中的</w:t>
            </w:r>
            <w:r>
              <w:t xml:space="preserve"> SN </w:t>
            </w:r>
            <w:r>
              <w:t>数据损坏</w:t>
            </w:r>
            <w:r w:rsidR="007302CE">
              <w:rPr>
                <w:rFonts w:hint="eastAsia"/>
              </w:rPr>
              <w:t>，</w:t>
            </w:r>
            <w:r>
              <w:t>不满足可打印</w:t>
            </w:r>
            <w:r>
              <w:t xml:space="preserve"> ASCII </w:t>
            </w:r>
            <w:r>
              <w:t>约束，则返回长度</w:t>
            </w:r>
            <w:r>
              <w:t xml:space="preserve"> 0</w:t>
            </w:r>
            <w:r w:rsidR="00201DE8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073499" w:rsidP="00E024D3">
            <w:pPr>
              <w:pStyle w:val="5-"/>
              <w:ind w:firstLineChars="0" w:firstLine="0"/>
            </w:pPr>
            <w:r>
              <w:rPr>
                <w:rFonts w:hint="eastAsia"/>
              </w:rPr>
              <w:t>帧头：</w:t>
            </w:r>
            <w:r>
              <w:t>Node ID</w:t>
            </w:r>
            <w:r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</w:t>
            </w:r>
            <w:r w:rsidR="00FC0703">
              <w:t>01</w:t>
            </w:r>
            <w:r w:rsidR="00201DE8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>0x</w:t>
            </w:r>
            <w:r w:rsidR="00FC0703">
              <w:t>00</w:t>
            </w:r>
            <w:r w:rsidR="00201DE8">
              <w:rPr>
                <w:rFonts w:hint="eastAsia"/>
              </w:rPr>
              <w:t>；</w:t>
            </w:r>
            <w:r w:rsidR="00FC0703">
              <w:br/>
              <w:t>Byte2</w:t>
            </w:r>
            <w:r w:rsidR="00FC0703">
              <w:t>：</w:t>
            </w:r>
            <w:r w:rsidR="00FC0703">
              <w:t xml:space="preserve">SN </w:t>
            </w:r>
            <w:r w:rsidR="00FC0703">
              <w:t>字符串长度（</w:t>
            </w:r>
            <w:r w:rsidR="00A844FF">
              <w:t>0-</w:t>
            </w:r>
            <w:r w:rsidR="00FC0703">
              <w:t>61</w:t>
            </w:r>
            <w:r w:rsidR="00FC0703">
              <w:t>）</w:t>
            </w:r>
            <w:r w:rsidR="00201DE8">
              <w:rPr>
                <w:rFonts w:hint="eastAsia"/>
              </w:rPr>
              <w:t>；</w:t>
            </w:r>
            <w:r w:rsidR="00D86898">
              <w:br/>
              <w:t>Byte3</w:t>
            </w:r>
            <w:r w:rsidR="00FC0703">
              <w:t>：</w:t>
            </w:r>
            <w:r w:rsidR="00FC0703">
              <w:t xml:space="preserve">SN </w:t>
            </w:r>
            <w:r w:rsidR="00CE1037">
              <w:t>字符串内容（不带</w:t>
            </w:r>
            <w:r w:rsidR="00FC0703">
              <w:t>\0</w:t>
            </w:r>
            <w:r w:rsidR="00FC0703">
              <w:t>）</w:t>
            </w:r>
            <w:r w:rsidR="00201DE8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0x102</w:t>
            </w:r>
          </w:p>
        </w:tc>
        <w:tc>
          <w:tcPr>
            <w:tcW w:w="4394" w:type="dxa"/>
          </w:tcPr>
          <w:p w:rsidR="00A37DD0" w:rsidRDefault="00FC0703" w:rsidP="00BC1910">
            <w:pPr>
              <w:pStyle w:val="5-"/>
              <w:ind w:firstLineChars="0" w:firstLine="0"/>
            </w:pPr>
            <w:r>
              <w:t>写</w:t>
            </w:r>
            <w:r>
              <w:t xml:space="preserve"> Node ID</w:t>
            </w:r>
            <w:r>
              <w:t>：</w:t>
            </w:r>
            <w:r>
              <w:br/>
            </w:r>
            <w:r>
              <w:br/>
              <w:t>Byte0</w:t>
            </w:r>
            <w:r>
              <w:t>：</w:t>
            </w:r>
            <w:r w:rsidR="00A37DD0" w:rsidRPr="00A37DD0">
              <w:t>Node ID</w:t>
            </w:r>
            <w:r w:rsidR="00201DE8">
              <w:rPr>
                <w:rFonts w:hint="eastAsia"/>
              </w:rPr>
              <w:t>；</w:t>
            </w:r>
          </w:p>
          <w:p w:rsidR="000C3FC9" w:rsidRDefault="00FC0703" w:rsidP="00955CA7">
            <w:pPr>
              <w:pStyle w:val="5-"/>
              <w:ind w:firstLineChars="0" w:firstLine="0"/>
            </w:pPr>
            <w:r>
              <w:lastRenderedPageBreak/>
              <w:t>Byte1</w:t>
            </w:r>
            <w:r w:rsidR="00A37DD0">
              <w:t>：</w:t>
            </w:r>
            <w:r>
              <w:t>是否复位（</w:t>
            </w:r>
            <w:r w:rsidR="00A37DD0">
              <w:t>1-</w:t>
            </w:r>
            <w:r w:rsidR="00A37DD0">
              <w:t>复位，其他</w:t>
            </w:r>
            <w:r w:rsidR="00A37DD0">
              <w:rPr>
                <w:rFonts w:hint="eastAsia"/>
              </w:rPr>
              <w:t>-</w:t>
            </w:r>
            <w:r>
              <w:t>不复位）</w:t>
            </w:r>
            <w:r w:rsidR="00201DE8">
              <w:rPr>
                <w:rFonts w:hint="eastAsia"/>
              </w:rPr>
              <w:t>；</w:t>
            </w:r>
            <w:r>
              <w:br/>
              <w:t>Byte2</w:t>
            </w:r>
            <w:r>
              <w:t>：新</w:t>
            </w:r>
            <w:r>
              <w:t xml:space="preserve"> Node ID</w:t>
            </w:r>
            <w:r w:rsidR="00201DE8">
              <w:rPr>
                <w:rFonts w:hint="eastAsia"/>
              </w:rPr>
              <w:t>；</w:t>
            </w:r>
            <w:r>
              <w:br/>
            </w:r>
            <w:r>
              <w:br/>
            </w:r>
            <w:r>
              <w:t>当前实现仅允许写入</w:t>
            </w:r>
            <w:r w:rsidR="00955CA7">
              <w:t>1-40</w:t>
            </w:r>
            <w:r w:rsidR="0056195E">
              <w:rPr>
                <w:rFonts w:hint="eastAsia"/>
              </w:rPr>
              <w:t>，</w:t>
            </w:r>
            <w:r w:rsidR="00955CA7">
              <w:rPr>
                <w:rFonts w:hint="eastAsia"/>
              </w:rPr>
              <w:t>其他值</w:t>
            </w:r>
            <w:r>
              <w:t>会直接返回</w:t>
            </w:r>
            <w:r w:rsidR="00D45318">
              <w:t xml:space="preserve"> 0x02</w:t>
            </w:r>
            <w:r w:rsidR="00D45318">
              <w:rPr>
                <w:rFonts w:hint="eastAsia"/>
              </w:rPr>
              <w:t>；</w:t>
            </w:r>
            <w:r>
              <w:t xml:space="preserve">Node ID </w:t>
            </w:r>
            <w:r>
              <w:t>存放在</w:t>
            </w:r>
            <w:r>
              <w:t xml:space="preserve"> SN </w:t>
            </w:r>
            <w:r>
              <w:t>页之后的独立</w:t>
            </w:r>
            <w:r>
              <w:t xml:space="preserve"> Flash </w:t>
            </w:r>
            <w:r>
              <w:t>页</w:t>
            </w:r>
            <w:r w:rsidR="00962C91">
              <w:rPr>
                <w:rFonts w:hint="eastAsia"/>
              </w:rPr>
              <w:t>；</w:t>
            </w:r>
            <w:r>
              <w:t>固件启动时如果从</w:t>
            </w:r>
            <w:r>
              <w:t xml:space="preserve"> Flash </w:t>
            </w:r>
            <w:r>
              <w:t>读到非法</w:t>
            </w:r>
            <w:r>
              <w:t>Node ID</w:t>
            </w:r>
            <w:r>
              <w:t>，会回退到默认值</w:t>
            </w:r>
            <w:r>
              <w:t>1</w:t>
            </w:r>
            <w:r w:rsidR="00602A9D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C300E7" w:rsidP="00E024D3">
            <w:pPr>
              <w:pStyle w:val="5-"/>
              <w:ind w:firstLineChars="0" w:firstLine="0"/>
            </w:pPr>
            <w:r w:rsidRPr="00C300E7">
              <w:rPr>
                <w:rFonts w:hint="eastAsia"/>
              </w:rPr>
              <w:lastRenderedPageBreak/>
              <w:t>帧头：</w:t>
            </w:r>
            <w:r w:rsidRPr="00C300E7">
              <w:t>Node ID</w:t>
            </w:r>
            <w:r w:rsidRPr="00C300E7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0x02</w:t>
            </w:r>
            <w:r w:rsidR="00201DE8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Pr="00C300E7">
              <w:rPr>
                <w:rFonts w:hint="eastAsia"/>
              </w:rPr>
              <w:t>结果（</w:t>
            </w:r>
            <w:r w:rsidRPr="00C300E7">
              <w:t>0-ok</w:t>
            </w:r>
            <w:r w:rsidRPr="00C300E7">
              <w:t>，</w:t>
            </w:r>
            <w:r w:rsidRPr="00C300E7">
              <w:t>1-fail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参数错误</w:t>
            </w:r>
            <w:r w:rsidRPr="00C300E7">
              <w:t>）</w:t>
            </w:r>
            <w:r w:rsidR="00201DE8">
              <w:rPr>
                <w:rFonts w:hint="eastAsia"/>
              </w:rPr>
              <w:t>；</w:t>
            </w:r>
            <w:r w:rsidR="00FC0703">
              <w:br/>
            </w:r>
            <w:r w:rsidR="00FC0703">
              <w:lastRenderedPageBreak/>
              <w:t>Byte2</w:t>
            </w:r>
            <w:r w:rsidR="00FC0703">
              <w:t>：当前</w:t>
            </w:r>
            <w:r w:rsidR="00FC0703">
              <w:t xml:space="preserve"> Node ID</w:t>
            </w:r>
            <w:r w:rsidR="00FC0703">
              <w:t>（成功时为写入后的新值）</w:t>
            </w:r>
            <w:r w:rsidR="00201DE8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lastRenderedPageBreak/>
              <w:t>0x106</w:t>
            </w:r>
          </w:p>
        </w:tc>
        <w:tc>
          <w:tcPr>
            <w:tcW w:w="4394" w:type="dxa"/>
          </w:tcPr>
          <w:p w:rsidR="00B74BA7" w:rsidRDefault="00FC0703" w:rsidP="00201DE8">
            <w:pPr>
              <w:pStyle w:val="5-"/>
              <w:ind w:firstLineChars="0" w:firstLine="0"/>
            </w:pPr>
            <w:r>
              <w:t>写</w:t>
            </w:r>
            <w:r>
              <w:t xml:space="preserve"> SN</w:t>
            </w:r>
            <w:r>
              <w:t>：</w:t>
            </w:r>
            <w:r>
              <w:br/>
            </w:r>
            <w:r>
              <w:br/>
              <w:t>Byte0</w:t>
            </w:r>
            <w:r>
              <w:t>：</w:t>
            </w:r>
            <w:r w:rsidR="007A019A" w:rsidRPr="007A019A">
              <w:t>Node ID</w:t>
            </w:r>
            <w:r w:rsidR="00B74BA7">
              <w:rPr>
                <w:rFonts w:hint="eastAsia"/>
              </w:rPr>
              <w:t>；</w:t>
            </w:r>
          </w:p>
          <w:p w:rsidR="00CF5A11" w:rsidRDefault="00FC0703" w:rsidP="00201DE8">
            <w:pPr>
              <w:pStyle w:val="5-"/>
              <w:ind w:firstLineChars="0" w:firstLine="0"/>
            </w:pPr>
            <w:r>
              <w:t>Byte1</w:t>
            </w:r>
            <w:r>
              <w:t>：</w:t>
            </w:r>
            <w:r>
              <w:t xml:space="preserve">SN </w:t>
            </w:r>
            <w:r>
              <w:t>字符串长度（</w:t>
            </w:r>
            <w:r w:rsidR="00876B70">
              <w:t>1-</w:t>
            </w:r>
            <w:r>
              <w:t>61</w:t>
            </w:r>
            <w:r>
              <w:t>）</w:t>
            </w:r>
            <w:r w:rsidR="00923880">
              <w:rPr>
                <w:rFonts w:hint="eastAsia"/>
              </w:rPr>
              <w:t>；</w:t>
            </w:r>
            <w:r w:rsidR="00923880">
              <w:br/>
              <w:t>Byte2</w:t>
            </w:r>
            <w:r>
              <w:t>：</w:t>
            </w:r>
            <w:r>
              <w:t xml:space="preserve">SN </w:t>
            </w:r>
            <w:r>
              <w:t>字符串内容（不带结尾</w:t>
            </w:r>
            <w:r>
              <w:t xml:space="preserve"> \0</w:t>
            </w:r>
            <w:r>
              <w:t>）</w:t>
            </w:r>
            <w:r w:rsidR="00AE2343">
              <w:rPr>
                <w:rFonts w:hint="eastAsia"/>
              </w:rPr>
              <w:t>；</w:t>
            </w:r>
          </w:p>
          <w:p w:rsidR="000C3FC9" w:rsidRDefault="00FC0703" w:rsidP="00201DE8">
            <w:pPr>
              <w:pStyle w:val="5-"/>
              <w:ind w:firstLineChars="0" w:firstLine="0"/>
            </w:pPr>
            <w:r>
              <w:br/>
              <w:t xml:space="preserve">SN </w:t>
            </w:r>
            <w:r>
              <w:t>按可打印</w:t>
            </w:r>
            <w:r>
              <w:t xml:space="preserve"> ASCII </w:t>
            </w:r>
            <w:r>
              <w:t>原始字符串读写，写入长度</w:t>
            </w:r>
            <w:r w:rsidR="00AE2343">
              <w:t xml:space="preserve"> 1-</w:t>
            </w:r>
            <w:r>
              <w:t xml:space="preserve">61 </w:t>
            </w:r>
            <w:r>
              <w:t>字节</w:t>
            </w:r>
            <w:r w:rsidR="00AE2343">
              <w:rPr>
                <w:rFonts w:hint="eastAsia"/>
              </w:rPr>
              <w:t>；</w:t>
            </w:r>
            <w:r>
              <w:t>执行</w:t>
            </w:r>
            <w:r>
              <w:t xml:space="preserve"> 0x106 </w:t>
            </w:r>
            <w:r>
              <w:t>前必须先通过</w:t>
            </w:r>
            <w:r>
              <w:t xml:space="preserve"> 0x107 </w:t>
            </w:r>
            <w:r>
              <w:t>进入</w:t>
            </w:r>
            <w:r>
              <w:t xml:space="preserve"> SN </w:t>
            </w:r>
            <w:r>
              <w:t>写入态</w:t>
            </w:r>
            <w:r w:rsidR="00AE2343">
              <w:rPr>
                <w:rFonts w:hint="eastAsia"/>
              </w:rPr>
              <w:t>；</w:t>
            </w:r>
            <w:r>
              <w:t xml:space="preserve">0x106 / 0x107 / 0x108 </w:t>
            </w:r>
            <w:r>
              <w:t>都不接受广播帧，必须单播到目标节点</w:t>
            </w:r>
            <w:r w:rsidR="00AE2343">
              <w:rPr>
                <w:rFonts w:hint="eastAsia"/>
              </w:rPr>
              <w:t>；</w:t>
            </w:r>
            <w:r>
              <w:t>推荐流程：</w:t>
            </w:r>
            <w:r>
              <w:t>0x107("gts") -0x106(</w:t>
            </w:r>
            <w:r>
              <w:t>写</w:t>
            </w:r>
            <w:r>
              <w:t xml:space="preserve"> SN) -0x108("exit")</w:t>
            </w:r>
            <w:r w:rsidR="00AE2343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E53A93" w:rsidP="00E024D3">
            <w:pPr>
              <w:pStyle w:val="5-"/>
              <w:ind w:firstLineChars="0" w:firstLine="0"/>
            </w:pPr>
            <w:r w:rsidRPr="00E53A93">
              <w:rPr>
                <w:rFonts w:hint="eastAsia"/>
              </w:rPr>
              <w:t>帧头：</w:t>
            </w:r>
            <w:r w:rsidRPr="00E53A93">
              <w:t>Node ID</w:t>
            </w:r>
            <w:r w:rsidRPr="00E53A9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0x06</w:t>
            </w:r>
            <w:r w:rsidR="002F0EA3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br/>
            </w:r>
            <w:r w:rsidR="00FC0703" w:rsidRPr="001A5EFE">
              <w:rPr>
                <w:color w:val="2E74B5" w:themeColor="accent1" w:themeShade="BF"/>
                <w:sz w:val="22"/>
              </w:rPr>
              <w:t>0x00</w:t>
            </w:r>
            <w:r w:rsidR="00FC0703" w:rsidRPr="001A5EFE">
              <w:rPr>
                <w:color w:val="2E74B5" w:themeColor="accent1" w:themeShade="BF"/>
                <w:sz w:val="22"/>
              </w:rPr>
              <w:t>：成功</w:t>
            </w:r>
            <w:r w:rsidR="00FC0703" w:rsidRPr="001A5EFE">
              <w:rPr>
                <w:color w:val="2E74B5" w:themeColor="accent1" w:themeShade="BF"/>
                <w:sz w:val="22"/>
              </w:rPr>
              <w:br/>
            </w:r>
            <w:r w:rsidR="00FC0703" w:rsidRPr="001A5EFE">
              <w:rPr>
                <w:color w:val="2E74B5" w:themeColor="accent1" w:themeShade="BF"/>
                <w:sz w:val="22"/>
              </w:rPr>
              <w:t>0x01</w:t>
            </w:r>
            <w:r w:rsidR="00FC0703" w:rsidRPr="001A5EFE">
              <w:rPr>
                <w:color w:val="2E74B5" w:themeColor="accent1" w:themeShade="BF"/>
                <w:sz w:val="22"/>
              </w:rPr>
              <w:t>：写</w:t>
            </w:r>
            <w:r w:rsidR="00FC0703" w:rsidRPr="001A5EFE">
              <w:rPr>
                <w:color w:val="2E74B5" w:themeColor="accent1" w:themeShade="BF"/>
                <w:sz w:val="22"/>
              </w:rPr>
              <w:t xml:space="preserve"> Flash </w:t>
            </w:r>
            <w:r w:rsidR="00FC0703" w:rsidRPr="001A5EFE">
              <w:rPr>
                <w:color w:val="2E74B5" w:themeColor="accent1" w:themeShade="BF"/>
                <w:sz w:val="22"/>
              </w:rPr>
              <w:t>失败或回读不一致</w:t>
            </w:r>
            <w:r w:rsidR="00FC0703" w:rsidRPr="001A5EFE">
              <w:rPr>
                <w:color w:val="2E74B5" w:themeColor="accent1" w:themeShade="BF"/>
                <w:sz w:val="22"/>
              </w:rPr>
              <w:br/>
              <w:t>0x02</w:t>
            </w:r>
            <w:r w:rsidR="00FC0703" w:rsidRPr="001A5EFE">
              <w:rPr>
                <w:color w:val="2E74B5" w:themeColor="accent1" w:themeShade="BF"/>
                <w:sz w:val="22"/>
              </w:rPr>
              <w:t>：参数错误</w:t>
            </w:r>
            <w:r w:rsidR="00FC0703" w:rsidRPr="001A5EFE">
              <w:rPr>
                <w:color w:val="2E74B5" w:themeColor="accent1" w:themeShade="BF"/>
                <w:sz w:val="22"/>
              </w:rPr>
              <w:br/>
              <w:t>0x04</w:t>
            </w:r>
            <w:r w:rsidR="00FC0703" w:rsidRPr="001A5EFE">
              <w:rPr>
                <w:color w:val="2E74B5" w:themeColor="accent1" w:themeShade="BF"/>
                <w:sz w:val="22"/>
              </w:rPr>
              <w:t>：当前在</w:t>
            </w:r>
            <w:r w:rsidR="00FC0703" w:rsidRPr="001A5EFE">
              <w:rPr>
                <w:color w:val="2E74B5" w:themeColor="accent1" w:themeShade="BF"/>
                <w:sz w:val="22"/>
              </w:rPr>
              <w:t xml:space="preserve"> OTA </w:t>
            </w:r>
            <w:r w:rsidR="00FC0703" w:rsidRPr="001A5EFE">
              <w:rPr>
                <w:color w:val="2E74B5" w:themeColor="accent1" w:themeShade="BF"/>
                <w:sz w:val="22"/>
              </w:rPr>
              <w:t>态，拒绝</w:t>
            </w:r>
            <w:r w:rsidR="00FC0703" w:rsidRPr="001A5EFE">
              <w:rPr>
                <w:color w:val="2E74B5" w:themeColor="accent1" w:themeShade="BF"/>
                <w:sz w:val="22"/>
              </w:rPr>
              <w:br/>
              <w:t>0x05</w:t>
            </w:r>
            <w:r w:rsidR="00FC0703" w:rsidRPr="001A5EFE">
              <w:rPr>
                <w:color w:val="2E74B5" w:themeColor="accent1" w:themeShade="BF"/>
                <w:sz w:val="22"/>
              </w:rPr>
              <w:t>：当前在校准保存态，拒绝</w:t>
            </w:r>
            <w:r w:rsidR="00FC0703" w:rsidRPr="001A5EFE">
              <w:rPr>
                <w:color w:val="2E74B5" w:themeColor="accent1" w:themeShade="BF"/>
                <w:sz w:val="22"/>
              </w:rPr>
              <w:br/>
              <w:t>0x06</w:t>
            </w:r>
            <w:r w:rsidR="00FC0703" w:rsidRPr="001A5EFE">
              <w:rPr>
                <w:color w:val="2E74B5" w:themeColor="accent1" w:themeShade="BF"/>
                <w:sz w:val="22"/>
              </w:rPr>
              <w:t>：当前不在</w:t>
            </w:r>
            <w:r w:rsidR="00FC0703" w:rsidRPr="001A5EFE">
              <w:rPr>
                <w:color w:val="2E74B5" w:themeColor="accent1" w:themeShade="BF"/>
                <w:sz w:val="22"/>
              </w:rPr>
              <w:t xml:space="preserve"> SN </w:t>
            </w:r>
            <w:r w:rsidR="00FC0703" w:rsidRPr="001A5EFE">
              <w:rPr>
                <w:color w:val="2E74B5" w:themeColor="accent1" w:themeShade="BF"/>
                <w:sz w:val="22"/>
              </w:rPr>
              <w:t>写入态</w:t>
            </w:r>
            <w:r w:rsidR="004E059D">
              <w:rPr>
                <w:rFonts w:hint="eastAsia"/>
                <w:color w:val="2E74B5" w:themeColor="accent1" w:themeShade="BF"/>
                <w:sz w:val="22"/>
              </w:rPr>
              <w:t>；</w:t>
            </w:r>
            <w:r w:rsidR="00FC0703">
              <w:br/>
              <w:t>Byte2</w:t>
            </w:r>
            <w:r w:rsidR="00FC0703">
              <w:t>：写入后</w:t>
            </w:r>
            <w:r w:rsidR="00FC0703">
              <w:t xml:space="preserve"> SN </w:t>
            </w:r>
            <w:r w:rsidR="00FC0703">
              <w:t>字符串长度（失败时为</w:t>
            </w:r>
            <w:r w:rsidR="00FC0703">
              <w:t xml:space="preserve"> 0</w:t>
            </w:r>
            <w:r w:rsidR="00FC0703">
              <w:t>）</w:t>
            </w:r>
            <w:r w:rsidR="00B17667">
              <w:rPr>
                <w:rFonts w:hint="eastAsia"/>
              </w:rPr>
              <w:t>；</w:t>
            </w:r>
            <w:r w:rsidR="002F0EA3">
              <w:br/>
              <w:t>Byte3</w:t>
            </w:r>
            <w:r w:rsidR="00FC0703">
              <w:t>：写入后</w:t>
            </w:r>
            <w:r w:rsidR="00FC0703">
              <w:t xml:space="preserve"> SN </w:t>
            </w:r>
            <w:r w:rsidR="00FC0703">
              <w:t>字符串内容（失败时为空）</w:t>
            </w:r>
            <w:r w:rsidR="00B17667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0x107</w:t>
            </w:r>
          </w:p>
        </w:tc>
        <w:tc>
          <w:tcPr>
            <w:tcW w:w="4394" w:type="dxa"/>
          </w:tcPr>
          <w:p w:rsidR="000C3FC9" w:rsidRDefault="00FC0703" w:rsidP="003C022B">
            <w:pPr>
              <w:pStyle w:val="5-"/>
              <w:ind w:firstLineChars="0" w:firstLine="0"/>
            </w:pPr>
            <w:r>
              <w:t>进入</w:t>
            </w:r>
            <w:r>
              <w:t xml:space="preserve"> SN </w:t>
            </w:r>
            <w:r>
              <w:t>写入状态：</w:t>
            </w:r>
            <w:r>
              <w:br/>
            </w:r>
            <w:r>
              <w:br/>
              <w:t>Byte0</w:t>
            </w:r>
            <w:r>
              <w:t>：</w:t>
            </w:r>
            <w:r w:rsidR="001A5EFE" w:rsidRPr="001A5EFE">
              <w:t>Node ID</w:t>
            </w:r>
            <w:r w:rsidR="004A3B70">
              <w:rPr>
                <w:rFonts w:hint="eastAsia"/>
              </w:rPr>
              <w:t>；</w:t>
            </w:r>
            <w:r>
              <w:br/>
              <w:t>Byte1-3</w:t>
            </w:r>
            <w:r>
              <w:t>：</w:t>
            </w:r>
            <w:r>
              <w:t xml:space="preserve">ASCII </w:t>
            </w:r>
            <w:r>
              <w:t>口令</w:t>
            </w:r>
            <w:r>
              <w:t xml:space="preserve"> gts</w:t>
            </w:r>
            <w:r w:rsidR="002D23AB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E53A93" w:rsidP="00E024D3">
            <w:pPr>
              <w:pStyle w:val="5-"/>
              <w:ind w:firstLineChars="0" w:firstLine="0"/>
            </w:pPr>
            <w:r w:rsidRPr="00E53A93">
              <w:rPr>
                <w:rFonts w:hint="eastAsia"/>
              </w:rPr>
              <w:t>帧头：</w:t>
            </w:r>
            <w:r w:rsidRPr="00E53A93">
              <w:t>Node ID</w:t>
            </w:r>
            <w:r w:rsidRPr="00E53A9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0x07</w:t>
            </w:r>
            <w:r w:rsidR="004E059D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br/>
            </w:r>
            <w:r w:rsidR="00FC0703" w:rsidRPr="004A3B70">
              <w:rPr>
                <w:color w:val="2E74B5" w:themeColor="accent1" w:themeShade="BF"/>
                <w:sz w:val="22"/>
              </w:rPr>
              <w:t>0x00</w:t>
            </w:r>
            <w:r w:rsidR="00FC0703" w:rsidRPr="004A3B70">
              <w:rPr>
                <w:color w:val="2E74B5" w:themeColor="accent1" w:themeShade="BF"/>
                <w:sz w:val="22"/>
              </w:rPr>
              <w:t>：进入</w:t>
            </w:r>
            <w:r w:rsidR="00FC0703" w:rsidRPr="004A3B70">
              <w:rPr>
                <w:color w:val="2E74B5" w:themeColor="accent1" w:themeShade="BF"/>
                <w:sz w:val="22"/>
              </w:rPr>
              <w:t xml:space="preserve"> SN </w:t>
            </w:r>
            <w:r w:rsidR="00FC0703" w:rsidRPr="004A3B70">
              <w:rPr>
                <w:color w:val="2E74B5" w:themeColor="accent1" w:themeShade="BF"/>
                <w:sz w:val="22"/>
              </w:rPr>
              <w:t>写入态成功</w:t>
            </w:r>
            <w:r w:rsidR="00FC0703" w:rsidRPr="004A3B70">
              <w:rPr>
                <w:color w:val="2E74B5" w:themeColor="accent1" w:themeShade="BF"/>
                <w:sz w:val="22"/>
              </w:rPr>
              <w:br/>
              <w:t>0x02</w:t>
            </w:r>
            <w:r w:rsidR="00FC0703" w:rsidRPr="004A3B70">
              <w:rPr>
                <w:color w:val="2E74B5" w:themeColor="accent1" w:themeShade="BF"/>
                <w:sz w:val="22"/>
              </w:rPr>
              <w:t>：密码错</w:t>
            </w:r>
            <w:r w:rsidR="00FC0703" w:rsidRPr="004A3B70">
              <w:rPr>
                <w:color w:val="2E74B5" w:themeColor="accent1" w:themeShade="BF"/>
                <w:sz w:val="22"/>
              </w:rPr>
              <w:t>误或长度不足</w:t>
            </w:r>
            <w:r w:rsidR="00FC0703" w:rsidRPr="004A3B70">
              <w:rPr>
                <w:color w:val="2E74B5" w:themeColor="accent1" w:themeShade="BF"/>
                <w:sz w:val="22"/>
              </w:rPr>
              <w:br/>
              <w:t>0x04</w:t>
            </w:r>
            <w:r w:rsidR="00FC0703" w:rsidRPr="004A3B70">
              <w:rPr>
                <w:color w:val="2E74B5" w:themeColor="accent1" w:themeShade="BF"/>
                <w:sz w:val="22"/>
              </w:rPr>
              <w:t>：当前在</w:t>
            </w:r>
            <w:r w:rsidR="00FC0703" w:rsidRPr="004A3B70">
              <w:rPr>
                <w:color w:val="2E74B5" w:themeColor="accent1" w:themeShade="BF"/>
                <w:sz w:val="22"/>
              </w:rPr>
              <w:t xml:space="preserve"> OTA </w:t>
            </w:r>
            <w:r w:rsidR="00FC0703" w:rsidRPr="004A3B70">
              <w:rPr>
                <w:color w:val="2E74B5" w:themeColor="accent1" w:themeShade="BF"/>
                <w:sz w:val="22"/>
              </w:rPr>
              <w:t>态，拒绝</w:t>
            </w:r>
            <w:r w:rsidR="00FC0703" w:rsidRPr="004A3B70">
              <w:rPr>
                <w:color w:val="2E74B5" w:themeColor="accent1" w:themeShade="BF"/>
                <w:sz w:val="22"/>
              </w:rPr>
              <w:br/>
              <w:t>0x05</w:t>
            </w:r>
            <w:r w:rsidR="00FC0703" w:rsidRPr="004A3B70">
              <w:rPr>
                <w:color w:val="2E74B5" w:themeColor="accent1" w:themeShade="BF"/>
                <w:sz w:val="22"/>
              </w:rPr>
              <w:t>：当前在校准保存态，拒绝</w:t>
            </w:r>
            <w:r w:rsidR="00FC0703" w:rsidRPr="004A3B70">
              <w:rPr>
                <w:color w:val="2E74B5" w:themeColor="accent1" w:themeShade="BF"/>
                <w:sz w:val="22"/>
              </w:rPr>
              <w:br/>
              <w:t>0x07</w:t>
            </w:r>
            <w:r w:rsidR="00FC0703" w:rsidRPr="004A3B70">
              <w:rPr>
                <w:color w:val="2E74B5" w:themeColor="accent1" w:themeShade="BF"/>
                <w:sz w:val="22"/>
              </w:rPr>
              <w:t>：当前已在</w:t>
            </w:r>
            <w:r w:rsidR="00FC0703" w:rsidRPr="004A3B70">
              <w:rPr>
                <w:color w:val="2E74B5" w:themeColor="accent1" w:themeShade="BF"/>
                <w:sz w:val="22"/>
              </w:rPr>
              <w:t xml:space="preserve"> SN </w:t>
            </w:r>
            <w:r w:rsidR="00FC0703" w:rsidRPr="004A3B70">
              <w:rPr>
                <w:color w:val="2E74B5" w:themeColor="accent1" w:themeShade="BF"/>
                <w:sz w:val="22"/>
              </w:rPr>
              <w:t>写入态</w:t>
            </w:r>
            <w:r w:rsidR="004E059D">
              <w:rPr>
                <w:rFonts w:hint="eastAsia"/>
                <w:color w:val="2E74B5" w:themeColor="accent1" w:themeShade="BF"/>
                <w:sz w:val="22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0x108</w:t>
            </w:r>
          </w:p>
        </w:tc>
        <w:tc>
          <w:tcPr>
            <w:tcW w:w="4394" w:type="dxa"/>
          </w:tcPr>
          <w:p w:rsidR="000C3FC9" w:rsidRDefault="00FC0703" w:rsidP="003C022B">
            <w:pPr>
              <w:pStyle w:val="5-"/>
              <w:ind w:firstLineChars="0" w:firstLine="0"/>
            </w:pPr>
            <w:r>
              <w:t>退出</w:t>
            </w:r>
            <w:r>
              <w:t xml:space="preserve"> SN </w:t>
            </w:r>
            <w:r>
              <w:t>写入状态：</w:t>
            </w:r>
            <w:r>
              <w:br/>
            </w:r>
            <w:r>
              <w:br/>
              <w:t>Byte0</w:t>
            </w:r>
            <w:r>
              <w:t>：</w:t>
            </w:r>
            <w:r w:rsidR="00E075AC" w:rsidRPr="00E075AC">
              <w:t>Node ID</w:t>
            </w:r>
            <w:r w:rsidR="00E075AC" w:rsidRPr="00E075AC">
              <w:t>；</w:t>
            </w:r>
            <w:r>
              <w:br/>
            </w:r>
            <w:r>
              <w:lastRenderedPageBreak/>
              <w:t>Byte1-4</w:t>
            </w:r>
            <w:r>
              <w:t>：</w:t>
            </w:r>
            <w:r>
              <w:t xml:space="preserve">ASCII </w:t>
            </w:r>
            <w:r>
              <w:t>口令</w:t>
            </w:r>
            <w:r>
              <w:t xml:space="preserve"> exit</w:t>
            </w:r>
            <w:r w:rsidR="00672FF1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E53A93" w:rsidP="00E024D3">
            <w:pPr>
              <w:pStyle w:val="5-"/>
              <w:ind w:firstLineChars="0" w:firstLine="0"/>
            </w:pPr>
            <w:r w:rsidRPr="00E53A93">
              <w:rPr>
                <w:rFonts w:hint="eastAsia"/>
              </w:rPr>
              <w:lastRenderedPageBreak/>
              <w:t>帧头：</w:t>
            </w:r>
            <w:r w:rsidRPr="00E53A93">
              <w:t>Node ID</w:t>
            </w:r>
            <w:r w:rsidRPr="00E53A9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0x08</w:t>
            </w:r>
            <w:r w:rsidR="004E059D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br/>
            </w:r>
            <w:r w:rsidR="00FC0703" w:rsidRPr="003050B4">
              <w:rPr>
                <w:color w:val="2E74B5" w:themeColor="accent1" w:themeShade="BF"/>
                <w:sz w:val="22"/>
              </w:rPr>
              <w:lastRenderedPageBreak/>
              <w:t>0x00</w:t>
            </w:r>
            <w:r w:rsidR="00FC0703" w:rsidRPr="003050B4">
              <w:rPr>
                <w:color w:val="2E74B5" w:themeColor="accent1" w:themeShade="BF"/>
                <w:sz w:val="22"/>
              </w:rPr>
              <w:t>：退出</w:t>
            </w:r>
            <w:r w:rsidR="00FC0703" w:rsidRPr="003050B4">
              <w:rPr>
                <w:color w:val="2E74B5" w:themeColor="accent1" w:themeShade="BF"/>
                <w:sz w:val="22"/>
              </w:rPr>
              <w:t xml:space="preserve"> SN </w:t>
            </w:r>
            <w:r w:rsidR="00FC0703" w:rsidRPr="003050B4">
              <w:rPr>
                <w:color w:val="2E74B5" w:themeColor="accent1" w:themeShade="BF"/>
                <w:sz w:val="22"/>
              </w:rPr>
              <w:t>写入态成功，状态切回空闲态</w:t>
            </w:r>
            <w:r w:rsidR="00FC0703" w:rsidRPr="003050B4">
              <w:rPr>
                <w:color w:val="2E74B5" w:themeColor="accent1" w:themeShade="BF"/>
                <w:sz w:val="22"/>
              </w:rPr>
              <w:br/>
              <w:t>0x02</w:t>
            </w:r>
            <w:r w:rsidR="00FC0703" w:rsidRPr="003050B4">
              <w:rPr>
                <w:color w:val="2E74B5" w:themeColor="accent1" w:themeShade="BF"/>
                <w:sz w:val="22"/>
              </w:rPr>
              <w:t>：密码错误或长度不足</w:t>
            </w:r>
            <w:r w:rsidR="00FC0703" w:rsidRPr="003050B4">
              <w:rPr>
                <w:color w:val="2E74B5" w:themeColor="accent1" w:themeShade="BF"/>
                <w:sz w:val="22"/>
              </w:rPr>
              <w:br/>
              <w:t>0x04</w:t>
            </w:r>
            <w:r w:rsidR="00FC0703" w:rsidRPr="003050B4">
              <w:rPr>
                <w:color w:val="2E74B5" w:themeColor="accent1" w:themeShade="BF"/>
                <w:sz w:val="22"/>
              </w:rPr>
              <w:t>：当前在</w:t>
            </w:r>
            <w:r w:rsidR="00FC0703" w:rsidRPr="003050B4">
              <w:rPr>
                <w:color w:val="2E74B5" w:themeColor="accent1" w:themeShade="BF"/>
                <w:sz w:val="22"/>
              </w:rPr>
              <w:t xml:space="preserve"> OTA </w:t>
            </w:r>
            <w:r w:rsidR="00FC0703" w:rsidRPr="003050B4">
              <w:rPr>
                <w:color w:val="2E74B5" w:themeColor="accent1" w:themeShade="BF"/>
                <w:sz w:val="22"/>
              </w:rPr>
              <w:t>态，拒绝</w:t>
            </w:r>
            <w:r w:rsidR="00FC0703" w:rsidRPr="003050B4">
              <w:rPr>
                <w:color w:val="2E74B5" w:themeColor="accent1" w:themeShade="BF"/>
                <w:sz w:val="22"/>
              </w:rPr>
              <w:br/>
              <w:t>0x05</w:t>
            </w:r>
            <w:r w:rsidR="00FC0703" w:rsidRPr="003050B4">
              <w:rPr>
                <w:color w:val="2E74B5" w:themeColor="accent1" w:themeShade="BF"/>
                <w:sz w:val="22"/>
              </w:rPr>
              <w:t>：当前在校准保存态，拒绝</w:t>
            </w:r>
            <w:r w:rsidR="00FC0703" w:rsidRPr="003050B4">
              <w:rPr>
                <w:color w:val="2E74B5" w:themeColor="accent1" w:themeShade="BF"/>
                <w:sz w:val="22"/>
              </w:rPr>
              <w:br/>
              <w:t>0x06</w:t>
            </w:r>
            <w:r w:rsidR="00FC0703" w:rsidRPr="003050B4">
              <w:rPr>
                <w:color w:val="2E74B5" w:themeColor="accent1" w:themeShade="BF"/>
                <w:sz w:val="22"/>
              </w:rPr>
              <w:t>：当前不在</w:t>
            </w:r>
            <w:r w:rsidR="00FC0703" w:rsidRPr="003050B4">
              <w:rPr>
                <w:color w:val="2E74B5" w:themeColor="accent1" w:themeShade="BF"/>
                <w:sz w:val="22"/>
              </w:rPr>
              <w:t xml:space="preserve"> SN </w:t>
            </w:r>
            <w:r w:rsidR="00FC0703" w:rsidRPr="003050B4">
              <w:rPr>
                <w:color w:val="2E74B5" w:themeColor="accent1" w:themeShade="BF"/>
                <w:sz w:val="22"/>
              </w:rPr>
              <w:t>写入态</w:t>
            </w:r>
            <w:r w:rsidR="004E059D">
              <w:rPr>
                <w:rFonts w:hint="eastAsia"/>
                <w:color w:val="2E74B5" w:themeColor="accent1" w:themeShade="BF"/>
                <w:sz w:val="22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lastRenderedPageBreak/>
              <w:t>0x103</w:t>
            </w:r>
          </w:p>
        </w:tc>
        <w:tc>
          <w:tcPr>
            <w:tcW w:w="4394" w:type="dxa"/>
          </w:tcPr>
          <w:p w:rsidR="004E059D" w:rsidRDefault="00FC0703" w:rsidP="00E024D3">
            <w:pPr>
              <w:pStyle w:val="5-"/>
              <w:ind w:firstLineChars="0" w:firstLine="0"/>
            </w:pPr>
            <w:r>
              <w:t>读取版本：</w:t>
            </w:r>
          </w:p>
          <w:p w:rsidR="000C3FC9" w:rsidRDefault="00FC0703" w:rsidP="00E024D3">
            <w:pPr>
              <w:pStyle w:val="5-"/>
              <w:ind w:firstLineChars="0" w:firstLine="0"/>
            </w:pPr>
            <w:r>
              <w:br/>
              <w:t>Byte0</w:t>
            </w:r>
            <w:r>
              <w:t>：</w:t>
            </w:r>
            <w:r>
              <w:t>Node ID</w:t>
            </w:r>
            <w:r w:rsidR="004E059D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E53A93" w:rsidP="00E024D3">
            <w:pPr>
              <w:pStyle w:val="5-"/>
              <w:ind w:firstLineChars="0" w:firstLine="0"/>
            </w:pPr>
            <w:r w:rsidRPr="00E53A93">
              <w:rPr>
                <w:rFonts w:hint="eastAsia"/>
              </w:rPr>
              <w:t>帧头：</w:t>
            </w:r>
            <w:r w:rsidRPr="00E53A93">
              <w:t>Node ID</w:t>
            </w:r>
            <w:r w:rsidRPr="00E53A9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0x03</w:t>
            </w:r>
            <w:r w:rsidR="004E059D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>0x00</w:t>
            </w:r>
            <w:r w:rsidR="004E059D">
              <w:rPr>
                <w:rFonts w:hint="eastAsia"/>
              </w:rPr>
              <w:t>；</w:t>
            </w:r>
            <w:r w:rsidR="00FC0703">
              <w:br/>
              <w:t>Byte2-4</w:t>
            </w:r>
            <w:r w:rsidR="00FC0703">
              <w:t>：版本号</w:t>
            </w:r>
            <w:r w:rsidR="00FC0703">
              <w:t xml:space="preserve"> major.minor.patch</w:t>
            </w:r>
            <w:r w:rsidR="004E059D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0x104</w:t>
            </w:r>
          </w:p>
        </w:tc>
        <w:tc>
          <w:tcPr>
            <w:tcW w:w="4394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复位：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</w:t>
            </w:r>
            <w:r>
              <w:t>e ID</w:t>
            </w:r>
            <w:r w:rsidR="004E059D">
              <w:rPr>
                <w:rFonts w:hint="eastAsia"/>
              </w:rPr>
              <w:t>；</w:t>
            </w:r>
          </w:p>
          <w:p w:rsidR="004E059D" w:rsidRDefault="004E059D" w:rsidP="00E024D3">
            <w:pPr>
              <w:pStyle w:val="5-"/>
              <w:ind w:firstLineChars="0" w:firstLine="0"/>
              <w:rPr>
                <w:rFonts w:hint="eastAsia"/>
              </w:rPr>
            </w:pPr>
            <w:r w:rsidRPr="004E059D">
              <w:rPr>
                <w:rFonts w:hint="eastAsia"/>
              </w:rPr>
              <w:t>响应发送后立即复位</w:t>
            </w:r>
            <w:r w:rsidRPr="004E059D">
              <w:t xml:space="preserve"> MCU</w:t>
            </w:r>
            <w:r w:rsidRPr="004E059D">
              <w:t>。</w:t>
            </w:r>
          </w:p>
        </w:tc>
        <w:tc>
          <w:tcPr>
            <w:tcW w:w="5074" w:type="dxa"/>
          </w:tcPr>
          <w:p w:rsidR="000C3FC9" w:rsidRDefault="00E53A93" w:rsidP="004E059D">
            <w:pPr>
              <w:pStyle w:val="5-"/>
              <w:ind w:firstLineChars="0" w:firstLine="0"/>
            </w:pPr>
            <w:r w:rsidRPr="00E53A93">
              <w:rPr>
                <w:rFonts w:hint="eastAsia"/>
              </w:rPr>
              <w:t>帧头：</w:t>
            </w:r>
            <w:r w:rsidRPr="00E53A93">
              <w:t>Node ID</w:t>
            </w:r>
            <w:r w:rsidRPr="00E53A9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0x04</w:t>
            </w:r>
            <w:r w:rsidR="004E059D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>0x00</w:t>
            </w:r>
            <w:r w:rsidR="004E059D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0x105</w:t>
            </w:r>
          </w:p>
        </w:tc>
        <w:tc>
          <w:tcPr>
            <w:tcW w:w="4394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 xml:space="preserve">LED </w:t>
            </w:r>
            <w:r>
              <w:t>控制：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84283C">
              <w:rPr>
                <w:rFonts w:hint="eastAsia"/>
              </w:rPr>
              <w:t>；</w:t>
            </w:r>
            <w:r>
              <w:br/>
              <w:t>Byte1</w:t>
            </w:r>
            <w:r>
              <w:t>：</w:t>
            </w:r>
            <w:r>
              <w:t xml:space="preserve">0x00 </w:t>
            </w:r>
            <w:r>
              <w:t>停止闪烁，</w:t>
            </w:r>
            <w:r>
              <w:t xml:space="preserve">0x01 </w:t>
            </w:r>
            <w:r>
              <w:t>启动闪烁</w:t>
            </w:r>
            <w:r w:rsidR="0084283C">
              <w:rPr>
                <w:rFonts w:hint="eastAsia"/>
              </w:rPr>
              <w:t>；</w:t>
            </w:r>
            <w:r>
              <w:br/>
              <w:t>Byte2-3</w:t>
            </w:r>
            <w:r>
              <w:t>：闪烁周期（</w:t>
            </w:r>
            <w:r>
              <w:t>ms</w:t>
            </w:r>
            <w:r>
              <w:t>，</w:t>
            </w:r>
            <w:r>
              <w:t xml:space="preserve">0 </w:t>
            </w:r>
            <w:r>
              <w:t>按</w:t>
            </w:r>
            <w:r>
              <w:t xml:space="preserve"> 1000ms </w:t>
            </w:r>
            <w:r>
              <w:t>处理）</w:t>
            </w:r>
            <w:r w:rsidR="0084283C">
              <w:rPr>
                <w:rFonts w:hint="eastAsia"/>
              </w:rPr>
              <w:t>；</w:t>
            </w:r>
            <w:r>
              <w:br/>
            </w:r>
            <w:r>
              <w:br/>
            </w:r>
            <w:r>
              <w:t>当前实现中，</w:t>
            </w:r>
            <w:r>
              <w:t xml:space="preserve">Byte1 </w:t>
            </w:r>
            <w:r>
              <w:t>非</w:t>
            </w:r>
            <w:r>
              <w:t xml:space="preserve"> </w:t>
            </w:r>
            <w:r>
              <w:t xml:space="preserve">0x00/0x01 </w:t>
            </w:r>
            <w:r>
              <w:t>时不执行动作，但仍返回成功。</w:t>
            </w:r>
          </w:p>
        </w:tc>
        <w:tc>
          <w:tcPr>
            <w:tcW w:w="5074" w:type="dxa"/>
          </w:tcPr>
          <w:p w:rsidR="000C3FC9" w:rsidRDefault="00E53A93" w:rsidP="00E024D3">
            <w:pPr>
              <w:pStyle w:val="5-"/>
              <w:ind w:firstLineChars="0" w:firstLine="0"/>
            </w:pPr>
            <w:r w:rsidRPr="00E53A93">
              <w:rPr>
                <w:rFonts w:hint="eastAsia"/>
              </w:rPr>
              <w:t>帧头：</w:t>
            </w:r>
            <w:r w:rsidRPr="00E53A93">
              <w:t>Node ID</w:t>
            </w:r>
            <w:r w:rsidRPr="00E53A9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0x05</w:t>
            </w:r>
            <w:r w:rsidR="0084283C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>0x00</w:t>
            </w:r>
            <w:r w:rsidR="0084283C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0x110</w:t>
            </w:r>
          </w:p>
        </w:tc>
        <w:tc>
          <w:tcPr>
            <w:tcW w:w="4394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采样控制：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9A2192">
              <w:rPr>
                <w:rFonts w:hint="eastAsia"/>
              </w:rPr>
              <w:t>；</w:t>
            </w:r>
            <w:r>
              <w:br/>
              <w:t>Byte1</w:t>
            </w:r>
            <w:r>
              <w:t>：保留</w:t>
            </w:r>
            <w:r w:rsidR="009A2192">
              <w:rPr>
                <w:rFonts w:hint="eastAsia"/>
              </w:rPr>
              <w:t>；</w:t>
            </w:r>
            <w:r>
              <w:br/>
              <w:t>Byte2</w:t>
            </w:r>
            <w:r>
              <w:t>：采样时长（</w:t>
            </w:r>
            <w:r>
              <w:t>ms</w:t>
            </w:r>
            <w:r>
              <w:t>，</w:t>
            </w:r>
            <w:r>
              <w:t>8bit</w:t>
            </w:r>
            <w:r>
              <w:t>）</w:t>
            </w:r>
            <w:r w:rsidR="009A2192">
              <w:rPr>
                <w:rFonts w:hint="eastAsia"/>
              </w:rPr>
              <w:t>；</w:t>
            </w:r>
            <w:r>
              <w:br/>
              <w:t>Byte3</w:t>
            </w:r>
            <w:r>
              <w:t>：模式（</w:t>
            </w:r>
            <w:r>
              <w:t xml:space="preserve">0 </w:t>
            </w:r>
            <w:r>
              <w:t>定时，</w:t>
            </w:r>
            <w:r>
              <w:t xml:space="preserve">1 </w:t>
            </w:r>
            <w:r>
              <w:t>触发，</w:t>
            </w:r>
            <w:r>
              <w:t xml:space="preserve">2 </w:t>
            </w:r>
            <w:r>
              <w:t>缓冲）</w:t>
            </w:r>
            <w:r w:rsidR="009A2192">
              <w:rPr>
                <w:rFonts w:hint="eastAsia"/>
              </w:rPr>
              <w:t>；</w:t>
            </w:r>
            <w:r>
              <w:br/>
              <w:t>Byte4-5</w:t>
            </w:r>
            <w:r>
              <w:t>：触发阈值</w:t>
            </w:r>
            <w:r w:rsidR="009A2192">
              <w:rPr>
                <w:rFonts w:hint="eastAsia"/>
              </w:rPr>
              <w:t>；</w:t>
            </w:r>
            <w:r>
              <w:br/>
              <w:t>Byte6-7</w:t>
            </w:r>
            <w:r>
              <w:t>：触发超时（</w:t>
            </w:r>
            <w:r>
              <w:t>ms</w:t>
            </w:r>
            <w:r>
              <w:t>）</w:t>
            </w:r>
            <w:r w:rsidR="009A2192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E53A93" w:rsidP="00E024D3">
            <w:pPr>
              <w:pStyle w:val="5-"/>
              <w:ind w:firstLineChars="0" w:firstLine="0"/>
            </w:pPr>
            <w:r w:rsidRPr="00E53A93">
              <w:rPr>
                <w:rFonts w:hint="eastAsia"/>
              </w:rPr>
              <w:t>帧头：</w:t>
            </w:r>
            <w:r w:rsidRPr="00E53A93">
              <w:t>Node ID</w:t>
            </w:r>
            <w:r w:rsidRPr="00E53A9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0x10</w:t>
            </w:r>
            <w:r w:rsidR="009A2192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 xml:space="preserve">0x00 </w:t>
            </w:r>
            <w:r w:rsidR="00FC0703">
              <w:t>成功，</w:t>
            </w:r>
            <w:r w:rsidR="00FC0703">
              <w:t xml:space="preserve">0x01 </w:t>
            </w:r>
            <w:r w:rsidR="00FC0703">
              <w:t>失败（如</w:t>
            </w:r>
            <w:r w:rsidR="00FC0703">
              <w:t xml:space="preserve"> OTA/</w:t>
            </w:r>
            <w:r w:rsidR="00FC0703">
              <w:t>校准</w:t>
            </w:r>
            <w:r w:rsidR="00FC0703">
              <w:t xml:space="preserve">/SN </w:t>
            </w:r>
            <w:r w:rsidR="00FC0703">
              <w:t>写入态拒绝）</w:t>
            </w:r>
            <w:r w:rsidR="009A2192">
              <w:rPr>
                <w:rFonts w:hint="eastAsia"/>
              </w:rPr>
              <w:t>；</w:t>
            </w:r>
            <w:r w:rsidR="00FC0703">
              <w:br/>
              <w:t>Byte2-3</w:t>
            </w:r>
            <w:r w:rsidR="00FC0703">
              <w:t>：</w:t>
            </w:r>
            <w:r w:rsidR="00FC0703">
              <w:t xml:space="preserve">H </w:t>
            </w:r>
            <w:r w:rsidR="00FC0703">
              <w:t>平均值</w:t>
            </w:r>
            <w:r w:rsidR="009A2192">
              <w:rPr>
                <w:rFonts w:hint="eastAsia"/>
              </w:rPr>
              <w:t>；</w:t>
            </w:r>
            <w:r w:rsidR="00FC0703">
              <w:br/>
              <w:t>Byte4-5</w:t>
            </w:r>
            <w:r w:rsidR="00FC0703">
              <w:t>：</w:t>
            </w:r>
            <w:r w:rsidR="00FC0703">
              <w:t xml:space="preserve">V </w:t>
            </w:r>
            <w:r w:rsidR="00FC0703">
              <w:t>平均值</w:t>
            </w:r>
            <w:r w:rsidR="009A2192">
              <w:rPr>
                <w:rFonts w:hint="eastAsia"/>
              </w:rPr>
              <w:t>；</w:t>
            </w:r>
            <w:r w:rsidR="00FC0703">
              <w:br/>
            </w:r>
            <w:r w:rsidR="00FC0703">
              <w:t>Byte6</w:t>
            </w:r>
            <w:r w:rsidR="00FC0703">
              <w:t>：模式回显</w:t>
            </w:r>
            <w:r w:rsidR="009A2192">
              <w:rPr>
                <w:rFonts w:hint="eastAsia"/>
              </w:rPr>
              <w:t>；</w:t>
            </w:r>
            <w:r w:rsidR="00FC0703">
              <w:br/>
              <w:t>Byte7</w:t>
            </w:r>
            <w:r w:rsidR="00FC0703">
              <w:t>：状态</w:t>
            </w:r>
            <w:r w:rsidR="009A2192">
              <w:rPr>
                <w:rFonts w:hint="eastAsia"/>
              </w:rPr>
              <w:t>；</w:t>
            </w:r>
            <w:r w:rsidR="00FC0703">
              <w:br/>
              <w:t xml:space="preserve">Byte7 </w:t>
            </w:r>
            <w:r w:rsidR="00FC0703">
              <w:t>状态说明：</w:t>
            </w:r>
            <w:r w:rsidR="00FC0703">
              <w:br/>
            </w:r>
            <w:r w:rsidR="00FC0703" w:rsidRPr="009A2192">
              <w:rPr>
                <w:color w:val="2E74B5" w:themeColor="accent1" w:themeShade="BF"/>
                <w:sz w:val="22"/>
              </w:rPr>
              <w:t>0x00</w:t>
            </w:r>
            <w:r w:rsidR="00FC0703" w:rsidRPr="009A2192">
              <w:rPr>
                <w:color w:val="2E74B5" w:themeColor="accent1" w:themeShade="BF"/>
                <w:sz w:val="22"/>
              </w:rPr>
              <w:t>：定时</w:t>
            </w:r>
            <w:r w:rsidR="00FC0703" w:rsidRPr="009A2192">
              <w:rPr>
                <w:color w:val="2E74B5" w:themeColor="accent1" w:themeShade="BF"/>
                <w:sz w:val="22"/>
              </w:rPr>
              <w:t>/</w:t>
            </w:r>
            <w:r w:rsidR="00FC0703" w:rsidRPr="009A2192">
              <w:rPr>
                <w:color w:val="2E74B5" w:themeColor="accent1" w:themeShade="BF"/>
                <w:sz w:val="22"/>
              </w:rPr>
              <w:t>缓冲模式完成</w:t>
            </w:r>
            <w:r w:rsidR="00FC0703" w:rsidRPr="009A2192">
              <w:rPr>
                <w:color w:val="2E74B5" w:themeColor="accent1" w:themeShade="BF"/>
                <w:sz w:val="22"/>
              </w:rPr>
              <w:br/>
              <w:t>0x01</w:t>
            </w:r>
            <w:r w:rsidR="00FC0703" w:rsidRPr="009A2192">
              <w:rPr>
                <w:color w:val="2E74B5" w:themeColor="accent1" w:themeShade="BF"/>
                <w:sz w:val="22"/>
              </w:rPr>
              <w:t>：触发模式已触发</w:t>
            </w:r>
            <w:r w:rsidR="00FC0703">
              <w:br/>
            </w:r>
            <w:r w:rsidR="00FC0703" w:rsidRPr="000816FE">
              <w:rPr>
                <w:color w:val="2E74B5" w:themeColor="accent1" w:themeShade="BF"/>
                <w:sz w:val="22"/>
              </w:rPr>
              <w:lastRenderedPageBreak/>
              <w:t>0x02</w:t>
            </w:r>
            <w:r w:rsidR="00FC0703" w:rsidRPr="000816FE">
              <w:rPr>
                <w:color w:val="2E74B5" w:themeColor="accent1" w:themeShade="BF"/>
                <w:sz w:val="22"/>
              </w:rPr>
              <w:t>：触发模式超时未触发</w:t>
            </w:r>
            <w:r w:rsidR="000816FE">
              <w:rPr>
                <w:rFonts w:hint="eastAsia"/>
                <w:color w:val="2E74B5" w:themeColor="accent1" w:themeShade="BF"/>
                <w:sz w:val="22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lastRenderedPageBreak/>
              <w:t>0x111</w:t>
            </w:r>
          </w:p>
        </w:tc>
        <w:tc>
          <w:tcPr>
            <w:tcW w:w="4394" w:type="dxa"/>
          </w:tcPr>
          <w:p w:rsidR="000C3FC9" w:rsidRDefault="00FC0703" w:rsidP="00D31476">
            <w:pPr>
              <w:pStyle w:val="5-"/>
              <w:ind w:firstLineChars="0" w:firstLine="0"/>
            </w:pPr>
            <w:r>
              <w:t>开关控制：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D31476">
              <w:rPr>
                <w:rFonts w:hint="eastAsia"/>
              </w:rPr>
              <w:t>；</w:t>
            </w:r>
            <w:r>
              <w:br/>
              <w:t>Byte1-6</w:t>
            </w:r>
            <w:r>
              <w:t>：</w:t>
            </w:r>
            <w:r w:rsidR="00D31476">
              <w:t>SW1-</w:t>
            </w:r>
            <w:r>
              <w:t>SW6</w:t>
            </w:r>
            <w:r w:rsidR="00D31476">
              <w:rPr>
                <w:rFonts w:hint="eastAsia"/>
              </w:rPr>
              <w:t>；</w:t>
            </w:r>
            <w:r>
              <w:br/>
            </w:r>
            <w:r>
              <w:t>取值规则：</w:t>
            </w:r>
            <w:r>
              <w:br/>
              <w:t>0/1</w:t>
            </w:r>
            <w:r>
              <w:t>：写入对应开关</w:t>
            </w:r>
            <w:r w:rsidR="00D31476">
              <w:rPr>
                <w:rFonts w:hint="eastAsia"/>
              </w:rPr>
              <w:t>；</w:t>
            </w:r>
            <w:r>
              <w:br/>
              <w:t>&gt;=2</w:t>
            </w:r>
            <w:r>
              <w:t>：保持当前状态</w:t>
            </w:r>
            <w:r w:rsidR="00D31476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FC0703" w:rsidP="00B13310">
            <w:pPr>
              <w:pStyle w:val="5-"/>
              <w:ind w:firstLineChars="0" w:firstLine="0"/>
              <w:rPr>
                <w:rFonts w:hint="eastAsia"/>
              </w:rPr>
            </w:pPr>
            <w:r>
              <w:t>响应：</w:t>
            </w:r>
            <w:r>
              <w:br/>
              <w:t>Byte0</w:t>
            </w:r>
            <w:r>
              <w:t>：</w:t>
            </w:r>
            <w:r>
              <w:t>0x11</w:t>
            </w:r>
            <w:r w:rsidR="00EA1971">
              <w:rPr>
                <w:rFonts w:hint="eastAsia"/>
              </w:rPr>
              <w:t>；</w:t>
            </w:r>
            <w:r>
              <w:br/>
              <w:t>Byte1</w:t>
            </w:r>
            <w:r>
              <w:t>：</w:t>
            </w:r>
            <w:r>
              <w:t>0x00</w:t>
            </w:r>
            <w:r w:rsidR="00EA1971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0x112</w:t>
            </w:r>
          </w:p>
        </w:tc>
        <w:tc>
          <w:tcPr>
            <w:tcW w:w="4394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停止采样：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F66572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E53A93" w:rsidP="00E024D3">
            <w:pPr>
              <w:pStyle w:val="5-"/>
              <w:ind w:firstLineChars="0" w:firstLine="0"/>
            </w:pPr>
            <w:r w:rsidRPr="00E53A93">
              <w:rPr>
                <w:rFonts w:hint="eastAsia"/>
              </w:rPr>
              <w:t>帧头：</w:t>
            </w:r>
            <w:r w:rsidRPr="00E53A93">
              <w:t>Node ID</w:t>
            </w:r>
            <w:r w:rsidRPr="00E53A9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0x12</w:t>
            </w:r>
            <w:r w:rsidR="00F66572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 xml:space="preserve">0x00 </w:t>
            </w:r>
            <w:r w:rsidR="00FC0703">
              <w:t>成功，</w:t>
            </w:r>
            <w:r w:rsidR="00FC0703">
              <w:t xml:space="preserve">0x01 </w:t>
            </w:r>
            <w:r w:rsidR="00FC0703">
              <w:t>当前不在采样态</w:t>
            </w:r>
            <w:r w:rsidR="00F66572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0x113</w:t>
            </w:r>
          </w:p>
        </w:tc>
        <w:tc>
          <w:tcPr>
            <w:tcW w:w="4394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衰减器手动设置：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B940DF">
              <w:rPr>
                <w:rFonts w:hint="eastAsia"/>
              </w:rPr>
              <w:t>；</w:t>
            </w:r>
            <w:r>
              <w:br/>
              <w:t>Byte1</w:t>
            </w:r>
            <w:r>
              <w:t>：</w:t>
            </w:r>
            <w:r>
              <w:t>ATT1</w:t>
            </w:r>
            <w:r>
              <w:t>（</w:t>
            </w:r>
            <w:r>
              <w:t>0-15</w:t>
            </w:r>
            <w:r>
              <w:t>）</w:t>
            </w:r>
            <w:r w:rsidR="00B940DF">
              <w:rPr>
                <w:rFonts w:hint="eastAsia"/>
              </w:rPr>
              <w:t>；</w:t>
            </w:r>
            <w:r>
              <w:br/>
              <w:t>Byte2</w:t>
            </w:r>
            <w:r>
              <w:t>：</w:t>
            </w:r>
            <w:r>
              <w:t>ATT2</w:t>
            </w:r>
            <w:r>
              <w:t>（</w:t>
            </w:r>
            <w:r>
              <w:t>0-15</w:t>
            </w:r>
            <w:r>
              <w:t>）</w:t>
            </w:r>
            <w:r w:rsidR="00B940DF">
              <w:rPr>
                <w:rFonts w:hint="eastAsia"/>
              </w:rPr>
              <w:t>；</w:t>
            </w:r>
            <w:r>
              <w:br/>
              <w:t>Byte3</w:t>
            </w:r>
            <w:r>
              <w:t>：</w:t>
            </w:r>
            <w:r>
              <w:t>ATT3</w:t>
            </w:r>
            <w:r>
              <w:t>（</w:t>
            </w:r>
            <w:r>
              <w:t>0-15</w:t>
            </w:r>
            <w:r>
              <w:t>）</w:t>
            </w:r>
            <w:r w:rsidR="00B940DF">
              <w:rPr>
                <w:rFonts w:hint="eastAsia"/>
              </w:rPr>
              <w:t>；</w:t>
            </w:r>
            <w:r>
              <w:br/>
              <w:t>Byte4</w:t>
            </w:r>
            <w:r>
              <w:t>：</w:t>
            </w:r>
            <w:r>
              <w:t>ATT4</w:t>
            </w:r>
            <w:r>
              <w:t>（仅支持</w:t>
            </w:r>
            <w:r>
              <w:t xml:space="preserve"> 0/7/8/15</w:t>
            </w:r>
            <w:r>
              <w:t>）</w:t>
            </w:r>
            <w:r w:rsidR="00B940DF">
              <w:rPr>
                <w:rFonts w:hint="eastAsia"/>
              </w:rPr>
              <w:t>；</w:t>
            </w:r>
            <w:r>
              <w:br/>
              <w:t>Byte5</w:t>
            </w:r>
            <w:r>
              <w:t>：</w:t>
            </w:r>
            <w:r>
              <w:t>ATT5</w:t>
            </w:r>
            <w:r>
              <w:t>（仅支持</w:t>
            </w:r>
            <w:r>
              <w:t xml:space="preserve"> 0/7/8/15</w:t>
            </w:r>
            <w:r>
              <w:t>）</w:t>
            </w:r>
            <w:r w:rsidR="00B940DF">
              <w:rPr>
                <w:rFonts w:hint="eastAsia"/>
              </w:rPr>
              <w:t>；</w:t>
            </w:r>
            <w:r>
              <w:br/>
              <w:t>Byte6</w:t>
            </w:r>
            <w:r>
              <w:t>：</w:t>
            </w:r>
            <w:r>
              <w:t>ATT6</w:t>
            </w:r>
            <w:r>
              <w:t>（</w:t>
            </w:r>
            <w:r>
              <w:t>0/1</w:t>
            </w:r>
            <w:r>
              <w:t>，前级带</w:t>
            </w:r>
            <w:r>
              <w:t xml:space="preserve"> 1.7G </w:t>
            </w:r>
            <w:r>
              <w:t>滤波器）</w:t>
            </w:r>
            <w:r w:rsidR="00B940DF">
              <w:rPr>
                <w:rFonts w:hint="eastAsia"/>
              </w:rPr>
              <w:t>；</w:t>
            </w:r>
            <w:r>
              <w:br/>
              <w:t>Byte7</w:t>
            </w:r>
            <w:r>
              <w:t>：</w:t>
            </w:r>
            <w:r>
              <w:t>ATT7</w:t>
            </w:r>
            <w:r>
              <w:t>（仅支持</w:t>
            </w:r>
            <w:r>
              <w:t xml:space="preserve"> 0/7/8/15</w:t>
            </w:r>
            <w:r>
              <w:t>）</w:t>
            </w:r>
            <w:r w:rsidR="00B940DF">
              <w:rPr>
                <w:rFonts w:hint="eastAsia"/>
              </w:rPr>
              <w:t>；</w:t>
            </w:r>
            <w:r>
              <w:br/>
            </w:r>
            <w:r>
              <w:t>取值规则：</w:t>
            </w:r>
            <w:r>
              <w:br/>
            </w:r>
            <w:r w:rsidRPr="00B940DF">
              <w:rPr>
                <w:color w:val="2E74B5" w:themeColor="accent1" w:themeShade="BF"/>
                <w:sz w:val="22"/>
              </w:rPr>
              <w:t>ATT1/2/3</w:t>
            </w:r>
            <w:r w:rsidRPr="00B940DF">
              <w:rPr>
                <w:color w:val="2E74B5" w:themeColor="accent1" w:themeShade="BF"/>
                <w:sz w:val="22"/>
              </w:rPr>
              <w:t>：</w:t>
            </w:r>
            <w:r w:rsidRPr="00B940DF">
              <w:rPr>
                <w:color w:val="2E74B5" w:themeColor="accent1" w:themeShade="BF"/>
                <w:sz w:val="22"/>
              </w:rPr>
              <w:t xml:space="preserve">&gt;=16 </w:t>
            </w:r>
            <w:r w:rsidRPr="00B940DF">
              <w:rPr>
                <w:color w:val="2E74B5" w:themeColor="accent1" w:themeShade="BF"/>
                <w:sz w:val="22"/>
              </w:rPr>
              <w:t>时保持当前状态</w:t>
            </w:r>
            <w:r w:rsidRPr="00B940DF">
              <w:rPr>
                <w:color w:val="2E74B5" w:themeColor="accent1" w:themeShade="BF"/>
                <w:sz w:val="22"/>
              </w:rPr>
              <w:br/>
              <w:t>ATT4/5/7</w:t>
            </w:r>
            <w:r w:rsidRPr="00B940DF">
              <w:rPr>
                <w:color w:val="2E74B5" w:themeColor="accent1" w:themeShade="BF"/>
                <w:sz w:val="22"/>
              </w:rPr>
              <w:t>：仅</w:t>
            </w:r>
            <w:r w:rsidRPr="00B940DF">
              <w:rPr>
                <w:color w:val="2E74B5" w:themeColor="accent1" w:themeShade="BF"/>
                <w:sz w:val="22"/>
              </w:rPr>
              <w:t xml:space="preserve"> 0/7/8/15 </w:t>
            </w:r>
            <w:r w:rsidRPr="00B940DF">
              <w:rPr>
                <w:color w:val="2E74B5" w:themeColor="accent1" w:themeShade="BF"/>
                <w:sz w:val="22"/>
              </w:rPr>
              <w:t>生效，</w:t>
            </w:r>
            <w:r w:rsidRPr="00B940DF">
              <w:rPr>
                <w:color w:val="2E74B5" w:themeColor="accent1" w:themeShade="BF"/>
                <w:sz w:val="22"/>
              </w:rPr>
              <w:t>&gt;=1</w:t>
            </w:r>
            <w:r w:rsidRPr="00B940DF">
              <w:rPr>
                <w:color w:val="2E74B5" w:themeColor="accent1" w:themeShade="BF"/>
                <w:sz w:val="22"/>
              </w:rPr>
              <w:t>6</w:t>
            </w:r>
            <w:r w:rsidRPr="00B940DF">
              <w:rPr>
                <w:color w:val="2E74B5" w:themeColor="accent1" w:themeShade="BF"/>
                <w:sz w:val="22"/>
              </w:rPr>
              <w:t>时保持当前状态</w:t>
            </w:r>
            <w:r w:rsidRPr="00B940DF">
              <w:rPr>
                <w:color w:val="2E74B5" w:themeColor="accent1" w:themeShade="BF"/>
                <w:sz w:val="22"/>
              </w:rPr>
              <w:br/>
              <w:t>ATT6</w:t>
            </w:r>
            <w:r w:rsidRPr="00B940DF">
              <w:rPr>
                <w:color w:val="2E74B5" w:themeColor="accent1" w:themeShade="BF"/>
                <w:sz w:val="22"/>
              </w:rPr>
              <w:t>：</w:t>
            </w:r>
            <w:r w:rsidRPr="00B940DF">
              <w:rPr>
                <w:color w:val="2E74B5" w:themeColor="accent1" w:themeShade="BF"/>
                <w:sz w:val="22"/>
              </w:rPr>
              <w:t xml:space="preserve">&gt;=2 </w:t>
            </w:r>
            <w:r w:rsidRPr="00B940DF">
              <w:rPr>
                <w:color w:val="2E74B5" w:themeColor="accent1" w:themeShade="BF"/>
                <w:sz w:val="22"/>
              </w:rPr>
              <w:t>时保持当前状态</w:t>
            </w:r>
          </w:p>
        </w:tc>
        <w:tc>
          <w:tcPr>
            <w:tcW w:w="5074" w:type="dxa"/>
          </w:tcPr>
          <w:p w:rsidR="000C3FC9" w:rsidRDefault="00E53A93" w:rsidP="00B13310">
            <w:pPr>
              <w:pStyle w:val="5-"/>
              <w:ind w:firstLineChars="0" w:firstLine="0"/>
              <w:rPr>
                <w:rFonts w:hint="eastAsia"/>
              </w:rPr>
            </w:pPr>
            <w:r w:rsidRPr="00E53A93">
              <w:rPr>
                <w:rFonts w:hint="eastAsia"/>
              </w:rPr>
              <w:t>帧头：</w:t>
            </w:r>
            <w:r w:rsidRPr="00E53A93">
              <w:t>Node ID</w:t>
            </w:r>
            <w:r w:rsidRPr="00E53A9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0x13</w:t>
            </w:r>
            <w:r w:rsidR="00B13310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>0x00</w:t>
            </w:r>
            <w:r w:rsidR="00B13310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0x114</w:t>
            </w:r>
          </w:p>
        </w:tc>
        <w:tc>
          <w:tcPr>
            <w:tcW w:w="4394" w:type="dxa"/>
          </w:tcPr>
          <w:p w:rsidR="008D7E64" w:rsidRDefault="00FC0703" w:rsidP="00562C29">
            <w:pPr>
              <w:pStyle w:val="5-"/>
              <w:ind w:firstLineChars="0" w:firstLine="0"/>
            </w:pPr>
            <w:r>
              <w:t xml:space="preserve">VCO </w:t>
            </w:r>
            <w:r>
              <w:t>输出控制帧（单通道）：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>
              <w:t>（</w:t>
            </w:r>
            <w:r>
              <w:t xml:space="preserve">0xFF </w:t>
            </w:r>
            <w:r>
              <w:t>广播）</w:t>
            </w:r>
            <w:r w:rsidR="00E53A93">
              <w:rPr>
                <w:rFonts w:hint="eastAsia"/>
              </w:rPr>
              <w:t>；</w:t>
            </w:r>
            <w:r>
              <w:br/>
              <w:t>Byte1</w:t>
            </w:r>
            <w:r>
              <w:t>：输出选择（</w:t>
            </w:r>
            <w:r>
              <w:t xml:space="preserve">0 </w:t>
            </w:r>
            <w:r>
              <w:t>关闭输出，</w:t>
            </w:r>
            <w:r>
              <w:t xml:space="preserve">1 V </w:t>
            </w:r>
            <w:r>
              <w:t>通道，</w:t>
            </w:r>
            <w:r>
              <w:t xml:space="preserve">2 H </w:t>
            </w:r>
            <w:r>
              <w:t>通道）</w:t>
            </w:r>
            <w:r w:rsidR="00E53A93">
              <w:rPr>
                <w:rFonts w:hint="eastAsia"/>
              </w:rPr>
              <w:t>；</w:t>
            </w:r>
            <w:r>
              <w:br/>
              <w:t>Byte2-5</w:t>
            </w:r>
            <w:r>
              <w:t>：基准频率（</w:t>
            </w:r>
            <w:r>
              <w:t>KHz</w:t>
            </w:r>
            <w:r>
              <w:t>）</w:t>
            </w:r>
            <w:r w:rsidR="00E53A93">
              <w:rPr>
                <w:rFonts w:hint="eastAsia"/>
              </w:rPr>
              <w:t>；</w:t>
            </w:r>
            <w:r>
              <w:br/>
              <w:t>Byte6</w:t>
            </w:r>
            <w:r>
              <w:t>：</w:t>
            </w:r>
            <w:r>
              <w:t xml:space="preserve">LMX </w:t>
            </w:r>
            <w:r>
              <w:t>输出功率（</w:t>
            </w:r>
            <w:r w:rsidR="0096045A">
              <w:t>0-</w:t>
            </w:r>
            <w:r>
              <w:t>63</w:t>
            </w:r>
            <w:r>
              <w:t>，原始寄</w:t>
            </w:r>
            <w:r>
              <w:lastRenderedPageBreak/>
              <w:t>存器值）</w:t>
            </w:r>
            <w:r w:rsidR="00E53A93">
              <w:rPr>
                <w:rFonts w:hint="eastAsia"/>
              </w:rPr>
              <w:t>；</w:t>
            </w:r>
            <w:r>
              <w:br/>
              <w:t>Byte7</w:t>
            </w:r>
            <w:r>
              <w:t>：保留（发送</w:t>
            </w:r>
            <w:r>
              <w:t xml:space="preserve"> 0x00</w:t>
            </w:r>
            <w:r>
              <w:t>，固件忽略）</w:t>
            </w:r>
            <w:r w:rsidR="00E53A93">
              <w:rPr>
                <w:rFonts w:hint="eastAsia"/>
              </w:rPr>
              <w:t>；</w:t>
            </w:r>
          </w:p>
          <w:p w:rsidR="000C3FC9" w:rsidRDefault="00FC0703" w:rsidP="00562C29">
            <w:pPr>
              <w:pStyle w:val="5-"/>
              <w:ind w:firstLineChars="0" w:firstLine="0"/>
            </w:pPr>
            <w:r>
              <w:br/>
            </w:r>
            <w:r>
              <w:t>当</w:t>
            </w:r>
            <w:r>
              <w:t xml:space="preserve"> 0x115 </w:t>
            </w:r>
            <w:r>
              <w:t>设为宽带模式时，会叠加频偏得到实际输出频率</w:t>
            </w:r>
            <w:r w:rsidR="000A171D">
              <w:rPr>
                <w:rFonts w:hint="eastAsia"/>
              </w:rPr>
              <w:t>；</w:t>
            </w:r>
            <w:r>
              <w:t>配置</w:t>
            </w:r>
            <w:r>
              <w:t xml:space="preserve"> LMX </w:t>
            </w:r>
            <w:r>
              <w:t>频率、按</w:t>
            </w:r>
            <w:r>
              <w:t xml:space="preserve"> Byte6 </w:t>
            </w:r>
            <w:r>
              <w:t>设置</w:t>
            </w:r>
            <w:r>
              <w:t xml:space="preserve"> LMX </w:t>
            </w:r>
            <w:r>
              <w:t>输出功率并使能输出</w:t>
            </w:r>
            <w:r w:rsidR="000A171D">
              <w:rPr>
                <w:rFonts w:hint="eastAsia"/>
              </w:rPr>
              <w:t>；</w:t>
            </w:r>
            <w:r>
              <w:t>整机输出功率可同时通过</w:t>
            </w:r>
            <w:r w:rsidR="00C066BB">
              <w:t xml:space="preserve"> Byte6</w:t>
            </w:r>
            <w:r>
              <w:t>的</w:t>
            </w:r>
            <w:r>
              <w:t xml:space="preserve"> LMX </w:t>
            </w:r>
            <w:r>
              <w:t>功率和</w:t>
            </w:r>
            <w:r>
              <w:t xml:space="preserve"> 0x113 </w:t>
            </w:r>
            <w:r>
              <w:t>衰减器档位调节</w:t>
            </w:r>
          </w:p>
        </w:tc>
        <w:tc>
          <w:tcPr>
            <w:tcW w:w="5074" w:type="dxa"/>
          </w:tcPr>
          <w:p w:rsidR="000C3FC9" w:rsidRDefault="00E53A93" w:rsidP="00E024D3">
            <w:pPr>
              <w:pStyle w:val="5-"/>
              <w:ind w:firstLineChars="0" w:firstLine="0"/>
            </w:pPr>
            <w:r w:rsidRPr="00E53A93">
              <w:rPr>
                <w:rFonts w:hint="eastAsia"/>
              </w:rPr>
              <w:lastRenderedPageBreak/>
              <w:t>帧头：</w:t>
            </w:r>
            <w:r w:rsidRPr="00E53A93">
              <w:t>Node ID</w:t>
            </w:r>
            <w:r w:rsidRPr="00E53A9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0x14</w:t>
            </w:r>
            <w:r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：结果（</w:t>
            </w:r>
            <w:r w:rsidR="00FC0703">
              <w:t xml:space="preserve">0 </w:t>
            </w:r>
            <w:r w:rsidR="00FC0703">
              <w:t>成功，</w:t>
            </w:r>
            <w:r w:rsidR="00FC0703">
              <w:t xml:space="preserve">1 </w:t>
            </w:r>
            <w:r w:rsidR="00FC0703">
              <w:t>失败）</w:t>
            </w:r>
            <w:r>
              <w:rPr>
                <w:rFonts w:hint="eastAsia"/>
              </w:rPr>
              <w:t>；</w:t>
            </w:r>
            <w:r w:rsidR="00FC0703">
              <w:br/>
              <w:t>Byte2</w:t>
            </w:r>
            <w:r w:rsidR="00FC0703">
              <w:t>：输出选择回显（</w:t>
            </w:r>
            <w:r w:rsidR="00FC0703">
              <w:t>0/1/2</w:t>
            </w:r>
            <w:r w:rsidR="00FC0703">
              <w:t>）</w:t>
            </w:r>
            <w:r>
              <w:rPr>
                <w:rFonts w:hint="eastAsia"/>
              </w:rPr>
              <w:t>；</w:t>
            </w:r>
            <w:r w:rsidR="00FC0703">
              <w:br/>
              <w:t>Byte3-6</w:t>
            </w:r>
            <w:r w:rsidR="00FC0703">
              <w:t>：实际频率（</w:t>
            </w:r>
            <w:r w:rsidR="00FC0703">
              <w:t>KHz</w:t>
            </w:r>
            <w:r w:rsidR="00FC0703">
              <w:t>）</w:t>
            </w:r>
            <w:r>
              <w:rPr>
                <w:rFonts w:hint="eastAsia"/>
              </w:rPr>
              <w:t>；</w:t>
            </w:r>
            <w:r w:rsidR="00FC0703">
              <w:br/>
              <w:t>Byte7</w:t>
            </w:r>
            <w:r w:rsidR="00FC0703">
              <w:t>：</w:t>
            </w:r>
            <w:r w:rsidR="00FC0703">
              <w:t xml:space="preserve">LMX </w:t>
            </w:r>
            <w:r w:rsidR="00FC0703">
              <w:t>输出功率回显（</w:t>
            </w:r>
            <w:r>
              <w:t>0-</w:t>
            </w:r>
            <w:r w:rsidR="00FC0703">
              <w:t>63</w:t>
            </w:r>
            <w:r w:rsidR="00FC0703">
              <w:t>）</w:t>
            </w:r>
            <w:r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lastRenderedPageBreak/>
              <w:t>0x115</w:t>
            </w:r>
          </w:p>
        </w:tc>
        <w:tc>
          <w:tcPr>
            <w:tcW w:w="4394" w:type="dxa"/>
          </w:tcPr>
          <w:p w:rsidR="000C3FC9" w:rsidRDefault="00FC0703" w:rsidP="00000682">
            <w:pPr>
              <w:pStyle w:val="5-"/>
              <w:ind w:firstLineChars="0" w:firstLine="0"/>
            </w:pPr>
            <w:r>
              <w:t>发射宽带配置帧：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>
              <w:t>（</w:t>
            </w:r>
            <w:r>
              <w:t>0xFF</w:t>
            </w:r>
            <w:r>
              <w:t xml:space="preserve"> </w:t>
            </w:r>
            <w:r>
              <w:t>广播）</w:t>
            </w:r>
            <w:r w:rsidR="00000682">
              <w:rPr>
                <w:rFonts w:hint="eastAsia"/>
              </w:rPr>
              <w:t>；</w:t>
            </w:r>
            <w:r>
              <w:br/>
              <w:t>Byte1</w:t>
            </w:r>
            <w:r>
              <w:t>：带宽（</w:t>
            </w:r>
            <w:r>
              <w:t>MHz</w:t>
            </w:r>
            <w:r>
              <w:t>）</w:t>
            </w:r>
            <w:r w:rsidR="00000682">
              <w:rPr>
                <w:rFonts w:hint="eastAsia"/>
              </w:rPr>
              <w:t>；</w:t>
            </w:r>
            <w:r>
              <w:br/>
              <w:t>Byte2</w:t>
            </w:r>
            <w:r>
              <w:t>：工作模式（</w:t>
            </w:r>
            <w:r>
              <w:t xml:space="preserve">0 </w:t>
            </w:r>
            <w:r>
              <w:t>中心频点，非</w:t>
            </w:r>
            <w:r>
              <w:t xml:space="preserve"> 0 </w:t>
            </w:r>
            <w:r>
              <w:t>视为宽带）</w:t>
            </w:r>
            <w:r w:rsidR="00000682">
              <w:rPr>
                <w:rFonts w:hint="eastAsia"/>
              </w:rPr>
              <w:t>；</w:t>
            </w:r>
            <w:r>
              <w:br/>
              <w:t>Byte3-7</w:t>
            </w:r>
            <w:r>
              <w:t>：</w:t>
            </w:r>
            <w:r>
              <w:t xml:space="preserve">40bit </w:t>
            </w:r>
            <w:r>
              <w:t>掩码</w:t>
            </w:r>
            <w:r w:rsidR="00000682">
              <w:rPr>
                <w:rFonts w:hint="eastAsia"/>
              </w:rPr>
              <w:t>；</w:t>
            </w:r>
            <w:r>
              <w:br/>
            </w:r>
            <w:r>
              <w:t>掩码位定义（低位到高位）：</w:t>
            </w:r>
            <w:r>
              <w:br/>
              <w:t>bit0=1H</w:t>
            </w:r>
            <w:r>
              <w:t>，</w:t>
            </w:r>
            <w:r>
              <w:t>bit1=1V</w:t>
            </w:r>
            <w:r>
              <w:t>，</w:t>
            </w:r>
            <w:r>
              <w:t>bit2=2H</w:t>
            </w:r>
            <w:r>
              <w:t>，</w:t>
            </w:r>
            <w:r>
              <w:t>bit3=2V</w:t>
            </w:r>
            <w:r>
              <w:t>，</w:t>
            </w:r>
            <w:r>
              <w:t>...</w:t>
            </w:r>
            <w:r>
              <w:t>，</w:t>
            </w:r>
            <w:r>
              <w:t>bit38=20H</w:t>
            </w:r>
            <w:r>
              <w:t>，</w:t>
            </w:r>
            <w:r>
              <w:t>bit39=20V</w:t>
            </w:r>
            <w:r>
              <w:br/>
            </w:r>
            <w:r>
              <w:br/>
            </w:r>
            <w:r>
              <w:t>同一天线</w:t>
            </w:r>
            <w:r>
              <w:t xml:space="preserve"> H/V </w:t>
            </w:r>
            <w:r>
              <w:t>同时为</w:t>
            </w:r>
            <w:r>
              <w:t xml:space="preserve"> 1 </w:t>
            </w:r>
            <w:r>
              <w:t>时，默认保留</w:t>
            </w:r>
            <w:r>
              <w:t xml:space="preserve"> H</w:t>
            </w:r>
            <w:r>
              <w:t>、清除</w:t>
            </w:r>
            <w:r>
              <w:t xml:space="preserve"> V</w:t>
            </w:r>
          </w:p>
        </w:tc>
        <w:tc>
          <w:tcPr>
            <w:tcW w:w="5074" w:type="dxa"/>
          </w:tcPr>
          <w:p w:rsidR="000C3FC9" w:rsidRDefault="00000682" w:rsidP="00E024D3">
            <w:pPr>
              <w:pStyle w:val="5-"/>
              <w:ind w:firstLineChars="0" w:firstLine="0"/>
            </w:pPr>
            <w:r w:rsidRPr="00000682">
              <w:rPr>
                <w:rFonts w:hint="eastAsia"/>
              </w:rPr>
              <w:t>帧头：</w:t>
            </w:r>
            <w:r w:rsidRPr="00000682">
              <w:t>Node ID</w:t>
            </w:r>
            <w:r w:rsidRPr="00000682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0x15</w:t>
            </w:r>
            <w:r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>0x00</w:t>
            </w:r>
            <w:r>
              <w:rPr>
                <w:rFonts w:hint="eastAsia"/>
              </w:rPr>
              <w:t>；</w:t>
            </w:r>
            <w:r w:rsidR="00FC0703">
              <w:br/>
              <w:t>Byte2</w:t>
            </w:r>
            <w:r w:rsidR="00FC0703">
              <w:t>：工作模式回显（</w:t>
            </w:r>
            <w:r w:rsidR="00FC0703">
              <w:t>0/1</w:t>
            </w:r>
            <w:r w:rsidR="00FC0703">
              <w:t>）</w:t>
            </w:r>
            <w:r>
              <w:rPr>
                <w:rFonts w:hint="eastAsia"/>
              </w:rPr>
              <w:t>；</w:t>
            </w:r>
            <w:r w:rsidR="00FC0703">
              <w:br/>
              <w:t>Byte3</w:t>
            </w:r>
            <w:r w:rsidR="00FC0703">
              <w:t>：当前节点</w:t>
            </w:r>
            <w:r w:rsidR="00FC0703">
              <w:t xml:space="preserve"> V </w:t>
            </w:r>
            <w:r w:rsidR="00FC0703">
              <w:t>选择状态（</w:t>
            </w:r>
            <w:r w:rsidR="00FC0703">
              <w:t>0/1</w:t>
            </w:r>
            <w:r w:rsidR="00FC0703">
              <w:t>）</w:t>
            </w:r>
            <w:r>
              <w:rPr>
                <w:rFonts w:hint="eastAsia"/>
              </w:rPr>
              <w:t>；</w:t>
            </w:r>
            <w:r w:rsidR="00FC0703">
              <w:br/>
              <w:t>Byte4</w:t>
            </w:r>
            <w:r w:rsidR="00FC0703">
              <w:t>：当前节点</w:t>
            </w:r>
            <w:r w:rsidR="00FC0703">
              <w:t xml:space="preserve"> H </w:t>
            </w:r>
            <w:r w:rsidR="00FC0703">
              <w:t>选择状态（</w:t>
            </w:r>
            <w:r w:rsidR="00FC0703">
              <w:t>0/1</w:t>
            </w:r>
            <w:r w:rsidR="00FC0703">
              <w:t>）</w:t>
            </w:r>
            <w:r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0x116</w:t>
            </w:r>
          </w:p>
        </w:tc>
        <w:tc>
          <w:tcPr>
            <w:tcW w:w="4394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温度读取：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>
              <w:br/>
              <w:t>Byte1</w:t>
            </w:r>
            <w:r>
              <w:t>：是否读取检波温度（</w:t>
            </w:r>
            <w:r>
              <w:t>0/1</w:t>
            </w:r>
            <w:r>
              <w:t>）</w:t>
            </w:r>
            <w:r>
              <w:br/>
              <w:t>Byte2</w:t>
            </w:r>
            <w:r>
              <w:t>：是否读取</w:t>
            </w:r>
            <w:r>
              <w:t xml:space="preserve"> MCU </w:t>
            </w:r>
            <w:r>
              <w:t>内温（</w:t>
            </w:r>
            <w:r>
              <w:t>0/1</w:t>
            </w:r>
            <w:r>
              <w:t>）</w:t>
            </w:r>
          </w:p>
        </w:tc>
        <w:tc>
          <w:tcPr>
            <w:tcW w:w="5074" w:type="dxa"/>
          </w:tcPr>
          <w:p w:rsidR="000C3FC9" w:rsidRDefault="00000682" w:rsidP="00E024D3">
            <w:pPr>
              <w:pStyle w:val="5-"/>
              <w:ind w:firstLineChars="0" w:firstLine="0"/>
            </w:pPr>
            <w:r w:rsidRPr="00000682">
              <w:rPr>
                <w:rFonts w:hint="eastAsia"/>
              </w:rPr>
              <w:t>帧头：</w:t>
            </w:r>
            <w:r w:rsidRPr="00000682">
              <w:t>Node ID</w:t>
            </w:r>
            <w:r w:rsidRPr="00000682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0x16</w:t>
            </w:r>
            <w:r w:rsidR="00FC0703">
              <w:br/>
              <w:t>Byte1</w:t>
            </w:r>
            <w:r w:rsidR="00FC0703">
              <w:t>：</w:t>
            </w:r>
            <w:r w:rsidR="00FC0703">
              <w:t xml:space="preserve">0x00 </w:t>
            </w:r>
            <w:r w:rsidR="00FC0703">
              <w:t>成功，</w:t>
            </w:r>
            <w:r w:rsidR="00FC0703">
              <w:t xml:space="preserve">0x01 </w:t>
            </w:r>
            <w:r w:rsidR="00FC0703">
              <w:t>参数非法</w:t>
            </w:r>
            <w:r w:rsidR="00FC0703">
              <w:br/>
              <w:t>Byte2-3</w:t>
            </w:r>
            <w:r w:rsidR="00FC0703">
              <w:t>：检波温度</w:t>
            </w:r>
            <w:r w:rsidR="00FC0703">
              <w:br/>
              <w:t>Byte4-5</w:t>
            </w:r>
            <w:r w:rsidR="00FC0703">
              <w:t>：</w:t>
            </w:r>
            <w:r w:rsidR="00FC0703">
              <w:t xml:space="preserve">MCU </w:t>
            </w:r>
            <w:r w:rsidR="00FC0703">
              <w:t>温度</w:t>
            </w:r>
            <w:r w:rsidR="00FC0703">
              <w:br/>
              <w:t>Byte6-7</w:t>
            </w:r>
            <w:r w:rsidR="00FC0703">
              <w:t>：保留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0x117</w:t>
            </w:r>
          </w:p>
        </w:tc>
        <w:tc>
          <w:tcPr>
            <w:tcW w:w="4394" w:type="dxa"/>
          </w:tcPr>
          <w:p w:rsidR="000C3FC9" w:rsidRDefault="00FC0703" w:rsidP="00000682">
            <w:pPr>
              <w:pStyle w:val="5-"/>
              <w:ind w:firstLineChars="0" w:firstLine="0"/>
            </w:pPr>
            <w:r>
              <w:t>外部</w:t>
            </w:r>
            <w:r>
              <w:t xml:space="preserve"> Flash </w:t>
            </w:r>
            <w:r>
              <w:t>信息：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000682">
              <w:rPr>
                <w:rFonts w:hint="eastAsia"/>
              </w:rPr>
              <w:t>；</w:t>
            </w:r>
            <w:r>
              <w:br/>
            </w:r>
            <w:r>
              <w:br/>
            </w:r>
            <w:r>
              <w:t>为兼容现有上位机解析，</w:t>
            </w:r>
            <w:r>
              <w:t xml:space="preserve">0x117 </w:t>
            </w:r>
            <w:r>
              <w:t>的</w:t>
            </w:r>
            <w:r>
              <w:t xml:space="preserve"> </w:t>
            </w:r>
            <w:r>
              <w:lastRenderedPageBreak/>
              <w:t xml:space="preserve">Byte30-35 </w:t>
            </w:r>
            <w:r>
              <w:t>仍以</w:t>
            </w:r>
            <w:r>
              <w:t>“</w:t>
            </w:r>
            <w:r>
              <w:t>扩展校准总区</w:t>
            </w:r>
            <w:r>
              <w:t>”</w:t>
            </w:r>
            <w:r>
              <w:t>形式返回，即</w:t>
            </w:r>
            <w:r>
              <w:t xml:space="preserve"> 0x0E1000 ~ 0x15DFFF </w:t>
            </w:r>
            <w:r>
              <w:t>总计</w:t>
            </w:r>
            <w:r>
              <w:t xml:space="preserve"> 500KB</w:t>
            </w:r>
          </w:p>
        </w:tc>
        <w:tc>
          <w:tcPr>
            <w:tcW w:w="5074" w:type="dxa"/>
          </w:tcPr>
          <w:p w:rsidR="000C3FC9" w:rsidRDefault="00DC6C94" w:rsidP="0018567E">
            <w:pPr>
              <w:pStyle w:val="5-"/>
              <w:ind w:firstLineChars="0" w:firstLine="0"/>
            </w:pPr>
            <w:r w:rsidRPr="00DC6C94">
              <w:rPr>
                <w:rFonts w:hint="eastAsia"/>
              </w:rPr>
              <w:lastRenderedPageBreak/>
              <w:t>帧头：</w:t>
            </w:r>
            <w:r w:rsidRPr="00DC6C94">
              <w:t>Node ID</w:t>
            </w:r>
            <w:r w:rsidRPr="00DC6C94">
              <w:t>；</w:t>
            </w:r>
            <w:r w:rsidR="002745D7" w:rsidRPr="002745D7">
              <w:rPr>
                <w:rFonts w:hint="eastAsia"/>
              </w:rPr>
              <w:t>响应（</w:t>
            </w:r>
            <w:r w:rsidR="002745D7" w:rsidRPr="002745D7">
              <w:t>48B</w:t>
            </w:r>
            <w:r w:rsidR="002745D7" w:rsidRPr="002745D7">
              <w:t>）：</w:t>
            </w:r>
            <w:r w:rsidR="00FC0703">
              <w:br/>
              <w:t>Byte0</w:t>
            </w:r>
            <w:r w:rsidR="00FC0703">
              <w:t>：</w:t>
            </w:r>
            <w:r w:rsidR="00FC0703">
              <w:t>0x17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 xml:space="preserve">0x00 </w:t>
            </w:r>
            <w:r w:rsidR="00FC0703">
              <w:t>成功，</w:t>
            </w:r>
            <w:r w:rsidR="00FC0703">
              <w:t xml:space="preserve">0x01 </w:t>
            </w:r>
            <w:r w:rsidR="00FC0703">
              <w:t>失败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Byte2-4</w:t>
            </w:r>
            <w:r w:rsidR="00FC0703">
              <w:t>：</w:t>
            </w:r>
            <w:r w:rsidR="00FC0703">
              <w:t>JEDEC ID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Byte5</w:t>
            </w:r>
            <w:r w:rsidR="00FC0703">
              <w:t>：状态寄存器</w:t>
            </w:r>
            <w:r w:rsidR="00FC0703">
              <w:t>1</w:t>
            </w:r>
            <w:r w:rsidR="00CA501E">
              <w:rPr>
                <w:rFonts w:hint="eastAsia"/>
              </w:rPr>
              <w:t>；</w:t>
            </w:r>
            <w:r w:rsidR="00FC0703">
              <w:br/>
            </w:r>
            <w:r w:rsidR="00FC0703">
              <w:lastRenderedPageBreak/>
              <w:t>Byte6-8</w:t>
            </w:r>
            <w:r w:rsidR="00FC0703">
              <w:t>：</w:t>
            </w:r>
            <w:r w:rsidR="00FC0703">
              <w:t xml:space="preserve">OTA </w:t>
            </w:r>
            <w:r w:rsidR="00FC0703">
              <w:t>分区起始</w:t>
            </w:r>
            <w:r w:rsidR="00FC0703">
              <w:t>地址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Byte9-11</w:t>
            </w:r>
            <w:r w:rsidR="00FC0703">
              <w:t>：</w:t>
            </w:r>
            <w:r w:rsidR="00FC0703">
              <w:t xml:space="preserve">OTA </w:t>
            </w:r>
            <w:r w:rsidR="00FC0703">
              <w:t>分区大小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Byte12-14</w:t>
            </w:r>
            <w:r w:rsidR="00FC0703">
              <w:t>：</w:t>
            </w:r>
            <w:r w:rsidR="00FC0703">
              <w:t xml:space="preserve">H </w:t>
            </w:r>
            <w:r w:rsidR="0018567E">
              <w:t>通道接收校准分区起始地址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Byte15-17</w:t>
            </w:r>
            <w:r w:rsidR="00FC0703">
              <w:t>：</w:t>
            </w:r>
            <w:r w:rsidR="00FC0703">
              <w:t xml:space="preserve">H </w:t>
            </w:r>
            <w:r w:rsidR="0018567E">
              <w:t>通道接收校准分区大小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Byte18-20</w:t>
            </w:r>
            <w:r w:rsidR="00FC0703">
              <w:t>：</w:t>
            </w:r>
            <w:r w:rsidR="00FC0703">
              <w:t xml:space="preserve">H </w:t>
            </w:r>
            <w:r w:rsidR="00FC0703">
              <w:t>通道发射校准分区起始地址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Byte21-23</w:t>
            </w:r>
            <w:r w:rsidR="00FC0703">
              <w:t>：</w:t>
            </w:r>
            <w:r w:rsidR="00FC0703">
              <w:t xml:space="preserve">H </w:t>
            </w:r>
            <w:r w:rsidR="00FC0703">
              <w:t>通道发射校准分区大小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Byte24-26</w:t>
            </w:r>
            <w:r w:rsidR="00FC0703">
              <w:t>：</w:t>
            </w:r>
            <w:r w:rsidR="00FC0703">
              <w:t xml:space="preserve">V </w:t>
            </w:r>
            <w:r w:rsidR="00FC0703">
              <w:t>通道发射校准分区起始地址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Byte27-29</w:t>
            </w:r>
            <w:r w:rsidR="00FC0703">
              <w:t>：</w:t>
            </w:r>
            <w:r w:rsidR="00FC0703">
              <w:t xml:space="preserve">V </w:t>
            </w:r>
            <w:r w:rsidR="00FC0703">
              <w:t>通道发射校准分区大小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Byte30-32</w:t>
            </w:r>
            <w:r w:rsidR="00FC0703">
              <w:t>：扩展校准分区起始地址（</w:t>
            </w:r>
            <w:r w:rsidR="00FC0703">
              <w:t>覆盖天线校准接收</w:t>
            </w:r>
            <w:r w:rsidR="00FC0703">
              <w:t xml:space="preserve"> H/V</w:t>
            </w:r>
            <w:r w:rsidR="00FC0703">
              <w:t>、天线校准发射</w:t>
            </w:r>
            <w:r w:rsidR="00FC0703">
              <w:t xml:space="preserve"> H/V</w:t>
            </w:r>
            <w:r w:rsidR="00FC0703">
              <w:t>、</w:t>
            </w:r>
            <w:r w:rsidR="00FC0703">
              <w:t xml:space="preserve">VCO </w:t>
            </w:r>
            <w:r w:rsidR="00FC0703">
              <w:t>校准）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Byte33-35</w:t>
            </w:r>
            <w:r w:rsidR="00FC0703">
              <w:t>：扩展校准分区总大小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Byte36-38</w:t>
            </w:r>
            <w:r w:rsidR="00FC0703">
              <w:t>：其余可用分区起始地址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Byte39-41</w:t>
            </w:r>
            <w:r w:rsidR="00FC0703">
              <w:t>：其余可用分区大小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Byte42-44</w:t>
            </w:r>
            <w:r w:rsidR="00FC0703">
              <w:t>：</w:t>
            </w:r>
            <w:r w:rsidR="00FC0703">
              <w:t xml:space="preserve">V </w:t>
            </w:r>
            <w:r w:rsidR="00FC0703">
              <w:t>通道接收校准分区起始地址</w:t>
            </w:r>
            <w:r w:rsidR="00CA501E">
              <w:rPr>
                <w:rFonts w:hint="eastAsia"/>
              </w:rPr>
              <w:t>；</w:t>
            </w:r>
            <w:r w:rsidR="00FC0703">
              <w:br/>
              <w:t>Byte45-47</w:t>
            </w:r>
            <w:r w:rsidR="00FC0703">
              <w:t>：</w:t>
            </w:r>
            <w:r w:rsidR="00FC0703">
              <w:t xml:space="preserve">V </w:t>
            </w:r>
            <w:r w:rsidR="00FC0703">
              <w:t>通道接收校准分区大小</w:t>
            </w:r>
            <w:r w:rsidR="00CA501E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lastRenderedPageBreak/>
              <w:t>0x118</w:t>
            </w:r>
          </w:p>
        </w:tc>
        <w:tc>
          <w:tcPr>
            <w:tcW w:w="4394" w:type="dxa"/>
          </w:tcPr>
          <w:p w:rsidR="000C3FC9" w:rsidRDefault="00FC0703" w:rsidP="00DC6C94">
            <w:pPr>
              <w:pStyle w:val="5-"/>
              <w:ind w:firstLineChars="0" w:firstLine="0"/>
            </w:pPr>
            <w:r>
              <w:t>外部</w:t>
            </w:r>
            <w:r>
              <w:t xml:space="preserve"> Flash </w:t>
            </w:r>
            <w:r>
              <w:t>擦除：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DC6C94">
              <w:rPr>
                <w:rFonts w:hint="eastAsia"/>
              </w:rPr>
              <w:t>；</w:t>
            </w:r>
            <w:r>
              <w:br/>
              <w:t>Byte1-3</w:t>
            </w:r>
            <w:r>
              <w:t>：起始地址（</w:t>
            </w:r>
            <w:r>
              <w:t>24bit</w:t>
            </w:r>
            <w:r>
              <w:t>）</w:t>
            </w:r>
            <w:r w:rsidR="00DC6C94">
              <w:rPr>
                <w:rFonts w:hint="eastAsia"/>
              </w:rPr>
              <w:t>；</w:t>
            </w:r>
            <w:r>
              <w:br/>
              <w:t>Byte4-6</w:t>
            </w:r>
            <w:r>
              <w:t>：擦除长度（</w:t>
            </w:r>
            <w:r>
              <w:t>24bit</w:t>
            </w:r>
            <w:r>
              <w:t>，必须按</w:t>
            </w:r>
            <w:r>
              <w:t xml:space="preserve"> 4KB </w:t>
            </w:r>
            <w:r>
              <w:t>对齐）</w:t>
            </w:r>
            <w:r w:rsidR="00DC6C94">
              <w:rPr>
                <w:rFonts w:hint="eastAsia"/>
              </w:rPr>
              <w:t>；</w:t>
            </w:r>
            <w:r>
              <w:br/>
              <w:t>Byte7</w:t>
            </w:r>
            <w:r>
              <w:t>：保留</w:t>
            </w:r>
            <w:r w:rsidR="00DC6C94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667AA8" w:rsidP="00073499">
            <w:pPr>
              <w:pStyle w:val="5-"/>
              <w:ind w:firstLineChars="0" w:firstLine="0"/>
            </w:pPr>
            <w:r w:rsidRPr="00667AA8">
              <w:rPr>
                <w:rFonts w:hint="eastAsia"/>
              </w:rPr>
              <w:t>帧头：</w:t>
            </w:r>
            <w:r w:rsidRPr="00667AA8">
              <w:t>Node ID</w:t>
            </w:r>
            <w:r w:rsidR="00F06558">
              <w:rPr>
                <w:rFonts w:hint="eastAsia"/>
              </w:rPr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0x18</w:t>
            </w:r>
            <w:r w:rsidR="005B5319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br/>
            </w:r>
            <w:r w:rsidR="00FC0703" w:rsidRPr="005B5319">
              <w:rPr>
                <w:color w:val="2E74B5" w:themeColor="accent1" w:themeShade="BF"/>
                <w:sz w:val="22"/>
              </w:rPr>
              <w:t xml:space="preserve">0x00 </w:t>
            </w:r>
            <w:r w:rsidR="00FC0703" w:rsidRPr="005B5319">
              <w:rPr>
                <w:color w:val="2E74B5" w:themeColor="accent1" w:themeShade="BF"/>
                <w:sz w:val="22"/>
              </w:rPr>
              <w:t>成功</w:t>
            </w:r>
            <w:r w:rsidR="00FC0703" w:rsidRPr="005B5319">
              <w:rPr>
                <w:color w:val="2E74B5" w:themeColor="accent1" w:themeShade="BF"/>
                <w:sz w:val="22"/>
              </w:rPr>
              <w:br/>
              <w:t xml:space="preserve">0x02 </w:t>
            </w:r>
            <w:r w:rsidR="00FC0703" w:rsidRPr="005B5319">
              <w:rPr>
                <w:color w:val="2E74B5" w:themeColor="accent1" w:themeShade="BF"/>
                <w:sz w:val="22"/>
              </w:rPr>
              <w:t>参数错误</w:t>
            </w:r>
            <w:r w:rsidR="00FC0703" w:rsidRPr="005B5319">
              <w:rPr>
                <w:color w:val="2E74B5" w:themeColor="accent1" w:themeShade="BF"/>
                <w:sz w:val="22"/>
              </w:rPr>
              <w:t xml:space="preserve"> / </w:t>
            </w:r>
            <w:r w:rsidR="00FC0703" w:rsidRPr="005B5319">
              <w:rPr>
                <w:color w:val="2E74B5" w:themeColor="accent1" w:themeShade="BF"/>
                <w:sz w:val="22"/>
              </w:rPr>
              <w:t>地址非法</w:t>
            </w:r>
            <w:r w:rsidR="00FC0703" w:rsidRPr="005B5319">
              <w:rPr>
                <w:color w:val="2E74B5" w:themeColor="accent1" w:themeShade="BF"/>
                <w:sz w:val="22"/>
              </w:rPr>
              <w:t xml:space="preserve"> / </w:t>
            </w:r>
            <w:r w:rsidR="00FC0703" w:rsidRPr="005B5319">
              <w:rPr>
                <w:color w:val="2E74B5" w:themeColor="accent1" w:themeShade="BF"/>
                <w:sz w:val="22"/>
              </w:rPr>
              <w:t>擦除失败</w:t>
            </w:r>
            <w:r w:rsidR="00FC0703" w:rsidRPr="005B5319">
              <w:rPr>
                <w:color w:val="2E74B5" w:themeColor="accent1" w:themeShade="BF"/>
                <w:sz w:val="22"/>
              </w:rPr>
              <w:br/>
              <w:t xml:space="preserve">0x04 </w:t>
            </w:r>
            <w:r w:rsidR="00FC0703" w:rsidRPr="005B5319">
              <w:rPr>
                <w:color w:val="2E74B5" w:themeColor="accent1" w:themeShade="BF"/>
                <w:sz w:val="22"/>
              </w:rPr>
              <w:t>当前处于</w:t>
            </w:r>
            <w:r w:rsidR="00FC0703" w:rsidRPr="005B5319">
              <w:rPr>
                <w:color w:val="2E74B5" w:themeColor="accent1" w:themeShade="BF"/>
                <w:sz w:val="22"/>
              </w:rPr>
              <w:t xml:space="preserve"> OTA </w:t>
            </w:r>
            <w:r w:rsidR="00FC0703" w:rsidRPr="005B5319">
              <w:rPr>
                <w:color w:val="2E74B5" w:themeColor="accent1" w:themeShade="BF"/>
                <w:sz w:val="22"/>
              </w:rPr>
              <w:t>状态</w:t>
            </w:r>
            <w:r w:rsidR="00FC0703" w:rsidRPr="005B5319">
              <w:rPr>
                <w:color w:val="2E74B5" w:themeColor="accent1" w:themeShade="BF"/>
                <w:sz w:val="22"/>
              </w:rPr>
              <w:br/>
              <w:t xml:space="preserve">0x05 </w:t>
            </w:r>
            <w:r w:rsidR="00FC0703" w:rsidRPr="005B5319">
              <w:rPr>
                <w:color w:val="2E74B5" w:themeColor="accent1" w:themeShade="BF"/>
                <w:sz w:val="22"/>
              </w:rPr>
              <w:t>当前未进入校准保存状态</w:t>
            </w:r>
            <w:r w:rsidR="00C34A96">
              <w:rPr>
                <w:rFonts w:hint="eastAsia"/>
                <w:color w:val="2E74B5" w:themeColor="accent1" w:themeShade="BF"/>
                <w:sz w:val="22"/>
              </w:rPr>
              <w:t>；</w:t>
            </w:r>
            <w:r w:rsidR="00FC0703">
              <w:br/>
              <w:t>Byte2-4</w:t>
            </w:r>
            <w:r w:rsidR="00FC0703">
              <w:t>：回显起始地址</w:t>
            </w:r>
            <w:r w:rsidR="00C34A96">
              <w:rPr>
                <w:rFonts w:hint="eastAsia"/>
              </w:rPr>
              <w:t>；</w:t>
            </w:r>
            <w:r w:rsidR="00FC0703">
              <w:br/>
              <w:t>Byte5-7</w:t>
            </w:r>
            <w:r w:rsidR="00FC0703">
              <w:t>：回显擦除长度</w:t>
            </w:r>
            <w:r w:rsidR="00C34A96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0x119</w:t>
            </w:r>
          </w:p>
        </w:tc>
        <w:tc>
          <w:tcPr>
            <w:tcW w:w="4394" w:type="dxa"/>
          </w:tcPr>
          <w:p w:rsidR="00C34A96" w:rsidRDefault="00FC0703" w:rsidP="00C34A96">
            <w:pPr>
              <w:pStyle w:val="5-"/>
              <w:ind w:firstLineChars="0" w:firstLine="0"/>
            </w:pPr>
            <w:r>
              <w:t>外部</w:t>
            </w:r>
            <w:r>
              <w:t xml:space="preserve"> Flash </w:t>
            </w:r>
            <w:r>
              <w:t>写入：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C34A96">
              <w:rPr>
                <w:rFonts w:hint="eastAsia"/>
              </w:rPr>
              <w:t>；</w:t>
            </w:r>
            <w:r>
              <w:br/>
              <w:t>Byte1-3</w:t>
            </w:r>
            <w:r>
              <w:t>：写入地址（</w:t>
            </w:r>
            <w:r>
              <w:t>24bit</w:t>
            </w:r>
            <w:r>
              <w:t>）</w:t>
            </w:r>
            <w:r w:rsidR="00C34A96">
              <w:rPr>
                <w:rFonts w:hint="eastAsia"/>
              </w:rPr>
              <w:t>；</w:t>
            </w:r>
            <w:r w:rsidR="0096045A">
              <w:br/>
              <w:t>Byte4-</w:t>
            </w:r>
            <w:r>
              <w:t>N</w:t>
            </w:r>
            <w:r>
              <w:t>：数据</w:t>
            </w:r>
            <w:r w:rsidR="00C34A96">
              <w:rPr>
                <w:rFonts w:hint="eastAsia"/>
              </w:rPr>
              <w:t>；</w:t>
            </w:r>
          </w:p>
          <w:p w:rsidR="000C3FC9" w:rsidRDefault="00FC0703" w:rsidP="00C34A96">
            <w:pPr>
              <w:pStyle w:val="5-"/>
              <w:ind w:firstLineChars="0" w:firstLine="0"/>
            </w:pPr>
            <w:r>
              <w:br/>
            </w:r>
            <w:r>
              <w:t>支持</w:t>
            </w:r>
            <w:r>
              <w:t xml:space="preserve"> Classic CAN </w:t>
            </w:r>
            <w:r>
              <w:t>小块写入，也支持</w:t>
            </w:r>
            <w:r>
              <w:t xml:space="preserve"> CAN FD 64B </w:t>
            </w:r>
            <w:r>
              <w:t>帧写入（单帧最多</w:t>
            </w:r>
            <w:r>
              <w:t xml:space="preserve"> 60B </w:t>
            </w:r>
            <w:r>
              <w:t>数据）</w:t>
            </w:r>
          </w:p>
        </w:tc>
        <w:tc>
          <w:tcPr>
            <w:tcW w:w="5074" w:type="dxa"/>
          </w:tcPr>
          <w:p w:rsidR="000C3FC9" w:rsidRDefault="00C34A96" w:rsidP="00073499">
            <w:pPr>
              <w:pStyle w:val="5-"/>
              <w:ind w:firstLineChars="0" w:firstLine="0"/>
            </w:pPr>
            <w:r w:rsidRPr="00C34A96">
              <w:rPr>
                <w:rFonts w:hint="eastAsia"/>
              </w:rPr>
              <w:t>帧头：</w:t>
            </w:r>
            <w:r w:rsidRPr="00C34A96">
              <w:t>Node ID</w:t>
            </w:r>
            <w:r w:rsidRPr="00C34A96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0x19</w:t>
            </w:r>
            <w:r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br/>
            </w:r>
            <w:r w:rsidR="00FC0703" w:rsidRPr="00C34A96">
              <w:rPr>
                <w:color w:val="2E74B5" w:themeColor="accent1" w:themeShade="BF"/>
                <w:sz w:val="22"/>
              </w:rPr>
              <w:t xml:space="preserve">0x00 </w:t>
            </w:r>
            <w:r w:rsidR="00FC0703" w:rsidRPr="00C34A96">
              <w:rPr>
                <w:color w:val="2E74B5" w:themeColor="accent1" w:themeShade="BF"/>
                <w:sz w:val="22"/>
              </w:rPr>
              <w:t>成功</w:t>
            </w:r>
            <w:r w:rsidR="00FC0703" w:rsidRPr="00C34A96">
              <w:rPr>
                <w:color w:val="2E74B5" w:themeColor="accent1" w:themeShade="BF"/>
                <w:sz w:val="22"/>
              </w:rPr>
              <w:br/>
              <w:t xml:space="preserve">0x02 </w:t>
            </w:r>
            <w:r w:rsidR="00FC0703" w:rsidRPr="00C34A96">
              <w:rPr>
                <w:color w:val="2E74B5" w:themeColor="accent1" w:themeShade="BF"/>
                <w:sz w:val="22"/>
              </w:rPr>
              <w:t>参数错误</w:t>
            </w:r>
            <w:r w:rsidR="00FC0703" w:rsidRPr="00C34A96">
              <w:rPr>
                <w:color w:val="2E74B5" w:themeColor="accent1" w:themeShade="BF"/>
                <w:sz w:val="22"/>
              </w:rPr>
              <w:t xml:space="preserve"> / </w:t>
            </w:r>
            <w:r w:rsidR="00FC0703" w:rsidRPr="00C34A96">
              <w:rPr>
                <w:color w:val="2E74B5" w:themeColor="accent1" w:themeShade="BF"/>
                <w:sz w:val="22"/>
              </w:rPr>
              <w:t>地址非法</w:t>
            </w:r>
            <w:r w:rsidR="00FC0703" w:rsidRPr="00C34A96">
              <w:rPr>
                <w:color w:val="2E74B5" w:themeColor="accent1" w:themeShade="BF"/>
                <w:sz w:val="22"/>
              </w:rPr>
              <w:t xml:space="preserve"> / </w:t>
            </w:r>
            <w:r w:rsidR="00FC0703" w:rsidRPr="00C34A96">
              <w:rPr>
                <w:color w:val="2E74B5" w:themeColor="accent1" w:themeShade="BF"/>
                <w:sz w:val="22"/>
              </w:rPr>
              <w:t>写入失败</w:t>
            </w:r>
            <w:r w:rsidR="00FC0703" w:rsidRPr="00C34A96">
              <w:rPr>
                <w:color w:val="2E74B5" w:themeColor="accent1" w:themeShade="BF"/>
                <w:sz w:val="22"/>
              </w:rPr>
              <w:br/>
              <w:t xml:space="preserve">0x04 </w:t>
            </w:r>
            <w:r w:rsidR="00FC0703" w:rsidRPr="00C34A96">
              <w:rPr>
                <w:color w:val="2E74B5" w:themeColor="accent1" w:themeShade="BF"/>
                <w:sz w:val="22"/>
              </w:rPr>
              <w:t>当前处于</w:t>
            </w:r>
            <w:r w:rsidR="00FC0703" w:rsidRPr="00C34A96">
              <w:rPr>
                <w:color w:val="2E74B5" w:themeColor="accent1" w:themeShade="BF"/>
                <w:sz w:val="22"/>
              </w:rPr>
              <w:t xml:space="preserve"> OTA </w:t>
            </w:r>
            <w:r w:rsidR="00FC0703" w:rsidRPr="00C34A96">
              <w:rPr>
                <w:color w:val="2E74B5" w:themeColor="accent1" w:themeShade="BF"/>
                <w:sz w:val="22"/>
              </w:rPr>
              <w:t>状态</w:t>
            </w:r>
            <w:r w:rsidR="00FC0703" w:rsidRPr="00C34A96">
              <w:rPr>
                <w:color w:val="2E74B5" w:themeColor="accent1" w:themeShade="BF"/>
                <w:sz w:val="22"/>
              </w:rPr>
              <w:br/>
              <w:t xml:space="preserve">0x05 </w:t>
            </w:r>
            <w:r w:rsidR="00FC0703" w:rsidRPr="00C34A96">
              <w:rPr>
                <w:color w:val="2E74B5" w:themeColor="accent1" w:themeShade="BF"/>
                <w:sz w:val="22"/>
              </w:rPr>
              <w:t>当前未进入校准保存状态</w:t>
            </w:r>
            <w:r>
              <w:rPr>
                <w:rFonts w:hint="eastAsia"/>
              </w:rPr>
              <w:t>；</w:t>
            </w:r>
            <w:r w:rsidR="00FC0703">
              <w:br/>
              <w:t>Byte2-4</w:t>
            </w:r>
            <w:r w:rsidR="00FC0703">
              <w:t>：回显写入地址</w:t>
            </w:r>
            <w:r>
              <w:rPr>
                <w:rFonts w:hint="eastAsia"/>
              </w:rPr>
              <w:t>；</w:t>
            </w:r>
            <w:r w:rsidR="00FC0703">
              <w:br/>
              <w:t>Byte5</w:t>
            </w:r>
            <w:r w:rsidR="00FC0703">
              <w:t>：本帧写入数据长度</w:t>
            </w:r>
            <w:r>
              <w:rPr>
                <w:rFonts w:hint="eastAsia"/>
              </w:rPr>
              <w:t>；</w:t>
            </w:r>
            <w:r w:rsidR="00FC0703">
              <w:br/>
            </w:r>
            <w:r w:rsidR="00FC0703">
              <w:lastRenderedPageBreak/>
              <w:t>Byte6-7</w:t>
            </w:r>
            <w:r w:rsidR="00FC0703">
              <w:t>：保留</w:t>
            </w:r>
            <w:r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lastRenderedPageBreak/>
              <w:t>0x11A</w:t>
            </w:r>
          </w:p>
        </w:tc>
        <w:tc>
          <w:tcPr>
            <w:tcW w:w="4394" w:type="dxa"/>
          </w:tcPr>
          <w:p w:rsidR="000C3FC9" w:rsidRDefault="00FC0703" w:rsidP="00E20044">
            <w:pPr>
              <w:pStyle w:val="5-"/>
              <w:ind w:firstLineChars="0" w:firstLine="0"/>
            </w:pPr>
            <w:r>
              <w:t>外部</w:t>
            </w:r>
            <w:r>
              <w:t xml:space="preserve"> Flash </w:t>
            </w:r>
            <w:r>
              <w:t>读取：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E20044">
              <w:rPr>
                <w:rFonts w:hint="eastAsia"/>
              </w:rPr>
              <w:t>；</w:t>
            </w:r>
            <w:r>
              <w:br/>
              <w:t>Byte1-3</w:t>
            </w:r>
            <w:r>
              <w:t>：读取地址（</w:t>
            </w:r>
            <w:r>
              <w:t>24bit</w:t>
            </w:r>
            <w:r>
              <w:t>）</w:t>
            </w:r>
            <w:r w:rsidR="00E20044">
              <w:rPr>
                <w:rFonts w:hint="eastAsia"/>
              </w:rPr>
              <w:t>；</w:t>
            </w:r>
            <w:r>
              <w:br/>
              <w:t>Byte4</w:t>
            </w:r>
            <w:r>
              <w:t>：读取长度（</w:t>
            </w:r>
            <w:r>
              <w:t>1-58</w:t>
            </w:r>
            <w:r>
              <w:t>）</w:t>
            </w:r>
            <w:r w:rsidR="00E20044">
              <w:rPr>
                <w:rFonts w:hint="eastAsia"/>
              </w:rPr>
              <w:t>；</w:t>
            </w:r>
            <w:r>
              <w:br/>
              <w:t>Byte5-7</w:t>
            </w:r>
            <w:r>
              <w:t>：保留</w:t>
            </w:r>
            <w:r w:rsidR="00E20044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C660DC" w:rsidRDefault="00E20044" w:rsidP="00073499">
            <w:pPr>
              <w:pStyle w:val="5-"/>
              <w:ind w:firstLineChars="0" w:firstLine="0"/>
            </w:pPr>
            <w:r w:rsidRPr="00E20044">
              <w:rPr>
                <w:rFonts w:hint="eastAsia"/>
              </w:rPr>
              <w:t>帧头：</w:t>
            </w:r>
            <w:r w:rsidRPr="00E20044">
              <w:t>Node ID</w:t>
            </w:r>
            <w:r w:rsidRPr="00E20044">
              <w:t>；</w:t>
            </w:r>
          </w:p>
          <w:p w:rsidR="000C3FC9" w:rsidRDefault="00E20044" w:rsidP="00073499">
            <w:pPr>
              <w:pStyle w:val="5-"/>
              <w:ind w:firstLineChars="0" w:firstLine="0"/>
            </w:pPr>
            <w:r>
              <w:t>响应</w:t>
            </w:r>
            <w:r w:rsidR="0075001C">
              <w:rPr>
                <w:rFonts w:hint="eastAsia"/>
              </w:rPr>
              <w:t>成功</w:t>
            </w:r>
            <w:r w:rsidR="00FC0703">
              <w:t>（</w:t>
            </w:r>
            <w:r w:rsidR="00FC0703">
              <w:t>64B</w:t>
            </w:r>
            <w:r w:rsidR="00FC0703">
              <w:t>）：</w:t>
            </w:r>
            <w:r w:rsidR="00FC0703">
              <w:br/>
              <w:t>Byte0</w:t>
            </w:r>
            <w:r w:rsidR="00FC0703">
              <w:t>：</w:t>
            </w:r>
            <w:r w:rsidR="00FC0703">
              <w:t>0x1A</w:t>
            </w:r>
            <w:r w:rsidR="0075001C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>0x00</w:t>
            </w:r>
            <w:r w:rsidR="0075001C">
              <w:rPr>
                <w:rFonts w:hint="eastAsia"/>
              </w:rPr>
              <w:t>；</w:t>
            </w:r>
            <w:r w:rsidR="00FC0703">
              <w:br/>
              <w:t>Byte2-4</w:t>
            </w:r>
            <w:r w:rsidR="00FC0703">
              <w:t>：回显读取地址</w:t>
            </w:r>
            <w:r w:rsidR="0075001C">
              <w:rPr>
                <w:rFonts w:hint="eastAsia"/>
              </w:rPr>
              <w:t>；</w:t>
            </w:r>
            <w:r w:rsidR="00FC0703">
              <w:br/>
              <w:t>Byte5</w:t>
            </w:r>
            <w:r w:rsidR="00FC0703">
              <w:t>：实际返回长度</w:t>
            </w:r>
            <w:r w:rsidR="0075001C">
              <w:rPr>
                <w:rFonts w:hint="eastAsia"/>
              </w:rPr>
              <w:t>；</w:t>
            </w:r>
            <w:r w:rsidR="0096045A">
              <w:br/>
              <w:t>Byte6</w:t>
            </w:r>
            <w:r w:rsidR="00FC0703">
              <w:t>：数据内容</w:t>
            </w:r>
            <w:r w:rsidR="0075001C">
              <w:rPr>
                <w:rFonts w:hint="eastAsia"/>
              </w:rPr>
              <w:t>；</w:t>
            </w:r>
            <w:r w:rsidR="00FC0703">
              <w:br/>
            </w:r>
            <w:r w:rsidR="00FC0703">
              <w:t>响应失败（</w:t>
            </w:r>
            <w:r w:rsidR="00FC0703">
              <w:t>8B</w:t>
            </w:r>
            <w:r w:rsidR="00FC0703">
              <w:t>）：</w:t>
            </w:r>
            <w:r w:rsidR="00FC0703">
              <w:br/>
              <w:t>Byte0</w:t>
            </w:r>
            <w:r w:rsidR="00FC0703">
              <w:t>：</w:t>
            </w:r>
            <w:r w:rsidR="00FC0703">
              <w:t>0x1A</w:t>
            </w:r>
            <w:r w:rsidR="007C1A04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br/>
            </w:r>
            <w:r w:rsidR="00FC0703" w:rsidRPr="007C1A04">
              <w:rPr>
                <w:color w:val="2E74B5" w:themeColor="accent1" w:themeShade="BF"/>
                <w:sz w:val="22"/>
              </w:rPr>
              <w:t xml:space="preserve">0x02 </w:t>
            </w:r>
            <w:r w:rsidR="00FC0703" w:rsidRPr="007C1A04">
              <w:rPr>
                <w:color w:val="2E74B5" w:themeColor="accent1" w:themeShade="BF"/>
                <w:sz w:val="22"/>
              </w:rPr>
              <w:t>参数错误</w:t>
            </w:r>
            <w:r w:rsidR="00FC0703" w:rsidRPr="007C1A04">
              <w:rPr>
                <w:color w:val="2E74B5" w:themeColor="accent1" w:themeShade="BF"/>
                <w:sz w:val="22"/>
              </w:rPr>
              <w:t xml:space="preserve"> / </w:t>
            </w:r>
            <w:r w:rsidR="00FC0703" w:rsidRPr="007C1A04">
              <w:rPr>
                <w:color w:val="2E74B5" w:themeColor="accent1" w:themeShade="BF"/>
                <w:sz w:val="22"/>
              </w:rPr>
              <w:t>地址非法</w:t>
            </w:r>
            <w:r w:rsidR="00FC0703" w:rsidRPr="007C1A04">
              <w:rPr>
                <w:color w:val="2E74B5" w:themeColor="accent1" w:themeShade="BF"/>
                <w:sz w:val="22"/>
              </w:rPr>
              <w:t xml:space="preserve"> / </w:t>
            </w:r>
            <w:r w:rsidR="00FC0703" w:rsidRPr="007C1A04">
              <w:rPr>
                <w:color w:val="2E74B5" w:themeColor="accent1" w:themeShade="BF"/>
                <w:sz w:val="22"/>
              </w:rPr>
              <w:t>读取失败</w:t>
            </w:r>
            <w:r w:rsidR="00FC0703" w:rsidRPr="007C1A04">
              <w:rPr>
                <w:color w:val="2E74B5" w:themeColor="accent1" w:themeShade="BF"/>
                <w:sz w:val="22"/>
              </w:rPr>
              <w:br/>
              <w:t xml:space="preserve">0x04 </w:t>
            </w:r>
            <w:r w:rsidR="00FC0703" w:rsidRPr="007C1A04">
              <w:rPr>
                <w:color w:val="2E74B5" w:themeColor="accent1" w:themeShade="BF"/>
                <w:sz w:val="22"/>
              </w:rPr>
              <w:t>当前处于</w:t>
            </w:r>
            <w:r w:rsidR="00FC0703" w:rsidRPr="007C1A04">
              <w:rPr>
                <w:color w:val="2E74B5" w:themeColor="accent1" w:themeShade="BF"/>
                <w:sz w:val="22"/>
              </w:rPr>
              <w:t xml:space="preserve"> OTA </w:t>
            </w:r>
            <w:r w:rsidR="00FC0703" w:rsidRPr="007C1A04">
              <w:rPr>
                <w:color w:val="2E74B5" w:themeColor="accent1" w:themeShade="BF"/>
                <w:sz w:val="22"/>
              </w:rPr>
              <w:t>状态</w:t>
            </w:r>
            <w:r w:rsidR="00FC0703" w:rsidRPr="007C1A04">
              <w:rPr>
                <w:color w:val="2E74B5" w:themeColor="accent1" w:themeShade="BF"/>
                <w:sz w:val="22"/>
              </w:rPr>
              <w:br/>
              <w:t xml:space="preserve">0x05 </w:t>
            </w:r>
            <w:r w:rsidR="00FC0703" w:rsidRPr="007C1A04">
              <w:rPr>
                <w:color w:val="2E74B5" w:themeColor="accent1" w:themeShade="BF"/>
                <w:sz w:val="22"/>
              </w:rPr>
              <w:t>当前未进入校准保存状态</w:t>
            </w:r>
            <w:r w:rsidR="0097302A">
              <w:rPr>
                <w:rFonts w:hint="eastAsia"/>
                <w:color w:val="2E74B5" w:themeColor="accent1" w:themeShade="BF"/>
                <w:sz w:val="22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0x11B</w:t>
            </w:r>
          </w:p>
        </w:tc>
        <w:tc>
          <w:tcPr>
            <w:tcW w:w="4394" w:type="dxa"/>
          </w:tcPr>
          <w:p w:rsidR="000C3FC9" w:rsidRDefault="00FC0703" w:rsidP="008637B6">
            <w:pPr>
              <w:pStyle w:val="5-"/>
              <w:ind w:firstLineChars="0" w:firstLine="0"/>
            </w:pPr>
            <w:r>
              <w:t>接收功率查询：</w:t>
            </w:r>
            <w:r>
              <w:br/>
            </w:r>
            <w:r>
              <w:t>请求（</w:t>
            </w:r>
            <w:r>
              <w:t>12B</w:t>
            </w:r>
            <w:r>
              <w:t>，</w:t>
            </w:r>
            <w:r>
              <w:t>CAN FD</w:t>
            </w:r>
            <w:r>
              <w:t>）：</w:t>
            </w:r>
            <w:r>
              <w:br/>
              <w:t>Byte0</w:t>
            </w:r>
            <w:r>
              <w:t>：</w:t>
            </w:r>
            <w:r>
              <w:t>Node ID</w:t>
            </w:r>
            <w:r w:rsidR="00D93922">
              <w:rPr>
                <w:rFonts w:hint="eastAsia"/>
              </w:rPr>
              <w:t>；</w:t>
            </w:r>
            <w:r>
              <w:br/>
              <w:t>Byte1-3</w:t>
            </w:r>
            <w:r>
              <w:t>：频率（</w:t>
            </w:r>
            <w:r>
              <w:t>KHz</w:t>
            </w:r>
            <w:r>
              <w:t>，</w:t>
            </w:r>
            <w:r>
              <w:t>24bit</w:t>
            </w:r>
            <w:r>
              <w:t>）</w:t>
            </w:r>
            <w:r w:rsidR="00D93922">
              <w:rPr>
                <w:rFonts w:hint="eastAsia"/>
              </w:rPr>
              <w:t>；</w:t>
            </w:r>
            <w:r>
              <w:br/>
              <w:t>Byte4</w:t>
            </w:r>
            <w:r>
              <w:t>：采样时间（</w:t>
            </w:r>
            <w:r>
              <w:t>ms</w:t>
            </w:r>
            <w:r>
              <w:t>）</w:t>
            </w:r>
            <w:r w:rsidR="00D93922">
              <w:rPr>
                <w:rFonts w:hint="eastAsia"/>
              </w:rPr>
              <w:t>；</w:t>
            </w:r>
            <w:r>
              <w:br/>
              <w:t>Byte5</w:t>
            </w:r>
            <w:r>
              <w:t>：采样模式（与</w:t>
            </w:r>
            <w:r>
              <w:t xml:space="preserve"> 0x110 </w:t>
            </w:r>
            <w:r>
              <w:t>一致：</w:t>
            </w:r>
            <w:r>
              <w:t xml:space="preserve">0 </w:t>
            </w:r>
            <w:r>
              <w:t>定时，</w:t>
            </w:r>
            <w:r>
              <w:t xml:space="preserve">1 </w:t>
            </w:r>
            <w:r>
              <w:t>触发，</w:t>
            </w:r>
            <w:r>
              <w:t xml:space="preserve">2 </w:t>
            </w:r>
            <w:r>
              <w:t>缓冲）</w:t>
            </w:r>
            <w:r w:rsidR="00D93922">
              <w:rPr>
                <w:rFonts w:hint="eastAsia"/>
              </w:rPr>
              <w:t>；</w:t>
            </w:r>
            <w:r>
              <w:br/>
              <w:t>Byte6-7</w:t>
            </w:r>
            <w:r>
              <w:t>：</w:t>
            </w:r>
            <w:r>
              <w:t>触发阈值（与</w:t>
            </w:r>
            <w:r>
              <w:t xml:space="preserve"> 0x110 </w:t>
            </w:r>
            <w:r>
              <w:t>一致）</w:t>
            </w:r>
            <w:r w:rsidR="00D93922">
              <w:rPr>
                <w:rFonts w:hint="eastAsia"/>
              </w:rPr>
              <w:t>；</w:t>
            </w:r>
            <w:r>
              <w:br/>
              <w:t>Byte8-9</w:t>
            </w:r>
            <w:r>
              <w:t>：触发超时（</w:t>
            </w:r>
            <w:r>
              <w:t>ms</w:t>
            </w:r>
            <w:r>
              <w:t>，与</w:t>
            </w:r>
            <w:r>
              <w:t xml:space="preserve"> 0x110 </w:t>
            </w:r>
            <w:r>
              <w:t>一致）</w:t>
            </w:r>
            <w:r w:rsidR="00D93922">
              <w:rPr>
                <w:rFonts w:hint="eastAsia"/>
              </w:rPr>
              <w:t>；</w:t>
            </w:r>
            <w:r>
              <w:br/>
              <w:t>Byte10</w:t>
            </w:r>
            <w:r>
              <w:t>：</w:t>
            </w:r>
            <w:r>
              <w:br/>
            </w:r>
            <w:r w:rsidRPr="00D93922">
              <w:rPr>
                <w:color w:val="2E74B5" w:themeColor="accent1" w:themeShade="BF"/>
                <w:sz w:val="22"/>
              </w:rPr>
              <w:t>Bit0</w:t>
            </w:r>
            <w:r w:rsidRPr="00D93922">
              <w:rPr>
                <w:color w:val="2E74B5" w:themeColor="accent1" w:themeShade="BF"/>
                <w:sz w:val="22"/>
              </w:rPr>
              <w:t>：是否补偿天线接收校准数据（</w:t>
            </w:r>
            <w:r w:rsidRPr="00D93922">
              <w:rPr>
                <w:color w:val="2E74B5" w:themeColor="accent1" w:themeShade="BF"/>
                <w:sz w:val="22"/>
              </w:rPr>
              <w:t xml:space="preserve">0 </w:t>
            </w:r>
            <w:r w:rsidRPr="00D93922">
              <w:rPr>
                <w:color w:val="2E74B5" w:themeColor="accent1" w:themeShade="BF"/>
                <w:sz w:val="22"/>
              </w:rPr>
              <w:t>不补偿，</w:t>
            </w:r>
            <w:r w:rsidRPr="00D93922">
              <w:rPr>
                <w:color w:val="2E74B5" w:themeColor="accent1" w:themeShade="BF"/>
                <w:sz w:val="22"/>
              </w:rPr>
              <w:t xml:space="preserve">1 </w:t>
            </w:r>
            <w:r w:rsidRPr="00D93922">
              <w:rPr>
                <w:color w:val="2E74B5" w:themeColor="accent1" w:themeShade="BF"/>
                <w:sz w:val="22"/>
              </w:rPr>
              <w:t>补偿）</w:t>
            </w:r>
            <w:r w:rsidRPr="00D93922">
              <w:rPr>
                <w:color w:val="2E74B5" w:themeColor="accent1" w:themeShade="BF"/>
                <w:sz w:val="22"/>
              </w:rPr>
              <w:br/>
              <w:t>Bit1-7</w:t>
            </w:r>
            <w:r w:rsidRPr="00D93922">
              <w:rPr>
                <w:color w:val="2E74B5" w:themeColor="accent1" w:themeShade="BF"/>
                <w:sz w:val="22"/>
              </w:rPr>
              <w:t>：保留</w:t>
            </w:r>
            <w:r>
              <w:br/>
              <w:t>Byte11</w:t>
            </w:r>
            <w:r>
              <w:t>：保留</w:t>
            </w:r>
            <w:r>
              <w:br/>
            </w:r>
            <w:r>
              <w:br/>
            </w:r>
            <w:r>
              <w:t>固定使用</w:t>
            </w:r>
            <w:r>
              <w:t xml:space="preserve"> 12B CAN FD </w:t>
            </w:r>
            <w:r>
              <w:t>请求</w:t>
            </w:r>
            <w:r w:rsidR="0047622C">
              <w:rPr>
                <w:rFonts w:hint="eastAsia"/>
              </w:rPr>
              <w:t>；</w:t>
            </w:r>
            <w:r>
              <w:t>命令内部先执行一次</w:t>
            </w:r>
            <w:r>
              <w:t xml:space="preserve"> 0x110 </w:t>
            </w:r>
            <w:r>
              <w:t>同等采样流程，再将采样得到的</w:t>
            </w:r>
            <w:r>
              <w:t xml:space="preserve"> H/V ADC </w:t>
            </w:r>
            <w:r>
              <w:t>平均值换算</w:t>
            </w:r>
            <w:r>
              <w:lastRenderedPageBreak/>
              <w:t>为功率</w:t>
            </w:r>
            <w:r w:rsidR="0047622C">
              <w:rPr>
                <w:rFonts w:hint="eastAsia"/>
              </w:rPr>
              <w:t>；</w:t>
            </w:r>
            <w:r>
              <w:t>功率换算分别从</w:t>
            </w:r>
            <w:r>
              <w:t xml:space="preserve"> H/V </w:t>
            </w:r>
            <w:r>
              <w:t>接收校准分区读取对应通道的检测校准数据</w:t>
            </w:r>
            <w:r w:rsidR="0047622C">
              <w:rPr>
                <w:rFonts w:hint="eastAsia"/>
              </w:rPr>
              <w:t>；</w:t>
            </w:r>
            <w:r>
              <w:t>使用头信息定位频率</w:t>
            </w:r>
            <w:r w:rsidR="0047622C">
              <w:t>/</w:t>
            </w:r>
            <w:r>
              <w:t>功率网格</w:t>
            </w:r>
            <w:r w:rsidR="0047622C">
              <w:rPr>
                <w:rFonts w:hint="eastAsia"/>
              </w:rPr>
              <w:t>；</w:t>
            </w:r>
            <w:r>
              <w:t>对</w:t>
            </w:r>
            <w:r>
              <w:t xml:space="preserve"> H/V ADC </w:t>
            </w:r>
            <w:r>
              <w:t>曲线按频率插值</w:t>
            </w:r>
            <w:r w:rsidR="0047622C">
              <w:rPr>
                <w:rFonts w:hint="eastAsia"/>
              </w:rPr>
              <w:t>；</w:t>
            </w:r>
            <w:r>
              <w:t>再按目标</w:t>
            </w:r>
            <w:r>
              <w:t xml:space="preserve"> ADC </w:t>
            </w:r>
            <w:r>
              <w:t>反查功率</w:t>
            </w:r>
            <w:r w:rsidR="0047622C">
              <w:rPr>
                <w:rFonts w:hint="eastAsia"/>
              </w:rPr>
              <w:t>；</w:t>
            </w:r>
            <w:r>
              <w:t>若</w:t>
            </w:r>
            <w:r>
              <w:t xml:space="preserve"> Byte10 Bit0=1</w:t>
            </w:r>
            <w:r>
              <w:t>，则继续从天线接收补偿分区读取</w:t>
            </w:r>
            <w:r>
              <w:t xml:space="preserve"> H/V </w:t>
            </w:r>
            <w:r>
              <w:t>对应频点的补偿值</w:t>
            </w:r>
            <w:r>
              <w:t xml:space="preserve"> compensation_db</w:t>
            </w:r>
            <w:r>
              <w:br/>
            </w:r>
            <w:r>
              <w:t>开启补偿后的返回值为：</w:t>
            </w:r>
            <w:r>
              <w:t>power_compensated = power_raw + compensation_db</w:t>
            </w:r>
            <w:r w:rsidR="006307E8">
              <w:rPr>
                <w:rFonts w:hint="eastAsia"/>
              </w:rPr>
              <w:t>；</w:t>
            </w:r>
            <w:r>
              <w:t>若</w:t>
            </w:r>
            <w:r>
              <w:t xml:space="preserve"> Byte10 Bit0=0</w:t>
            </w:r>
            <w:r>
              <w:t>，则不读取天线补偿分区，行为与当前版本一致</w:t>
            </w:r>
          </w:p>
        </w:tc>
        <w:tc>
          <w:tcPr>
            <w:tcW w:w="5074" w:type="dxa"/>
          </w:tcPr>
          <w:p w:rsidR="000C3FC9" w:rsidRDefault="0005036C" w:rsidP="00073499">
            <w:pPr>
              <w:pStyle w:val="5-"/>
              <w:ind w:firstLineChars="0" w:firstLine="0"/>
            </w:pPr>
            <w:r w:rsidRPr="0005036C">
              <w:rPr>
                <w:rFonts w:hint="eastAsia"/>
              </w:rPr>
              <w:lastRenderedPageBreak/>
              <w:t>帧头：</w:t>
            </w:r>
            <w:r w:rsidRPr="0005036C">
              <w:t>Node ID</w:t>
            </w:r>
            <w:r w:rsidRPr="0005036C">
              <w:t>；</w:t>
            </w:r>
            <w:r w:rsidR="00FC0703">
              <w:t>响应（</w:t>
            </w:r>
            <w:r w:rsidR="00FC0703">
              <w:t>8B</w:t>
            </w:r>
            <w:r w:rsidR="00FC0703">
              <w:t>）：</w:t>
            </w:r>
            <w:r w:rsidR="00FC0703">
              <w:br/>
              <w:t>Byte0</w:t>
            </w:r>
            <w:r w:rsidR="00FC0703">
              <w:t>：</w:t>
            </w:r>
            <w:r w:rsidR="00FC0703">
              <w:t>0x1B</w:t>
            </w:r>
            <w:r w:rsidR="0058019E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br/>
            </w:r>
            <w:r w:rsidR="00FC0703" w:rsidRPr="0058019E">
              <w:rPr>
                <w:color w:val="2E74B5" w:themeColor="accent1" w:themeShade="BF"/>
                <w:sz w:val="22"/>
              </w:rPr>
              <w:t xml:space="preserve">0x00 </w:t>
            </w:r>
            <w:r w:rsidR="00FC0703" w:rsidRPr="0058019E">
              <w:rPr>
                <w:color w:val="2E74B5" w:themeColor="accent1" w:themeShade="BF"/>
                <w:sz w:val="22"/>
              </w:rPr>
              <w:t>成功</w:t>
            </w:r>
            <w:r w:rsidR="00FC0703" w:rsidRPr="0058019E">
              <w:rPr>
                <w:color w:val="2E74B5" w:themeColor="accent1" w:themeShade="BF"/>
                <w:sz w:val="22"/>
              </w:rPr>
              <w:br/>
              <w:t xml:space="preserve">0x01 </w:t>
            </w:r>
            <w:r w:rsidR="00FC0703" w:rsidRPr="0058019E">
              <w:rPr>
                <w:color w:val="2E74B5" w:themeColor="accent1" w:themeShade="BF"/>
                <w:sz w:val="22"/>
              </w:rPr>
              <w:t>采样失败</w:t>
            </w:r>
            <w:r w:rsidR="00FC0703" w:rsidRPr="0058019E">
              <w:rPr>
                <w:color w:val="2E74B5" w:themeColor="accent1" w:themeShade="BF"/>
                <w:sz w:val="22"/>
              </w:rPr>
              <w:t xml:space="preserve"> / </w:t>
            </w:r>
            <w:r w:rsidR="00FC0703" w:rsidRPr="0058019E">
              <w:rPr>
                <w:color w:val="2E74B5" w:themeColor="accent1" w:themeShade="BF"/>
                <w:sz w:val="22"/>
              </w:rPr>
              <w:t>当前处于</w:t>
            </w:r>
            <w:r w:rsidR="00FC0703" w:rsidRPr="0058019E">
              <w:rPr>
                <w:color w:val="2E74B5" w:themeColor="accent1" w:themeShade="BF"/>
                <w:sz w:val="22"/>
              </w:rPr>
              <w:t xml:space="preserve"> OTA</w:t>
            </w:r>
            <w:r w:rsidR="00FC0703" w:rsidRPr="0058019E">
              <w:rPr>
                <w:color w:val="2E74B5" w:themeColor="accent1" w:themeShade="BF"/>
                <w:sz w:val="22"/>
              </w:rPr>
              <w:t>、校准保存或</w:t>
            </w:r>
            <w:r w:rsidR="00FC0703" w:rsidRPr="0058019E">
              <w:rPr>
                <w:color w:val="2E74B5" w:themeColor="accent1" w:themeShade="BF"/>
                <w:sz w:val="22"/>
              </w:rPr>
              <w:t xml:space="preserve"> SN </w:t>
            </w:r>
            <w:r w:rsidR="00FC0703" w:rsidRPr="0058019E">
              <w:rPr>
                <w:color w:val="2E74B5" w:themeColor="accent1" w:themeShade="BF"/>
                <w:sz w:val="22"/>
              </w:rPr>
              <w:t>写入态</w:t>
            </w:r>
            <w:r w:rsidR="00FC0703" w:rsidRPr="0058019E">
              <w:rPr>
                <w:color w:val="2E74B5" w:themeColor="accent1" w:themeShade="BF"/>
                <w:sz w:val="22"/>
              </w:rPr>
              <w:br/>
              <w:t xml:space="preserve">0x02 </w:t>
            </w:r>
            <w:r w:rsidR="00FC0703" w:rsidRPr="0058019E">
              <w:rPr>
                <w:color w:val="2E74B5" w:themeColor="accent1" w:themeShade="BF"/>
                <w:sz w:val="22"/>
              </w:rPr>
              <w:t>校准数据非法</w:t>
            </w:r>
            <w:r w:rsidR="00FC0703" w:rsidRPr="0058019E">
              <w:rPr>
                <w:color w:val="2E74B5" w:themeColor="accent1" w:themeShade="BF"/>
                <w:sz w:val="22"/>
              </w:rPr>
              <w:t xml:space="preserve"> / </w:t>
            </w:r>
            <w:r w:rsidR="00FC0703" w:rsidRPr="0058019E">
              <w:rPr>
                <w:color w:val="2E74B5" w:themeColor="accent1" w:themeShade="BF"/>
                <w:sz w:val="22"/>
              </w:rPr>
              <w:t>未写入</w:t>
            </w:r>
            <w:r w:rsidR="00FC0703" w:rsidRPr="0058019E">
              <w:rPr>
                <w:color w:val="2E74B5" w:themeColor="accent1" w:themeShade="BF"/>
                <w:sz w:val="22"/>
              </w:rPr>
              <w:t xml:space="preserve"> / </w:t>
            </w:r>
            <w:r w:rsidR="00FC0703" w:rsidRPr="0058019E">
              <w:rPr>
                <w:color w:val="2E74B5" w:themeColor="accent1" w:themeShade="BF"/>
                <w:sz w:val="22"/>
              </w:rPr>
              <w:t>请求参数非法</w:t>
            </w:r>
            <w:r w:rsidR="0058019E">
              <w:rPr>
                <w:rFonts w:hint="eastAsia"/>
                <w:color w:val="2E74B5" w:themeColor="accent1" w:themeShade="BF"/>
                <w:sz w:val="22"/>
              </w:rPr>
              <w:t>；</w:t>
            </w:r>
            <w:r w:rsidR="00FC0703">
              <w:br/>
              <w:t>Byte</w:t>
            </w:r>
            <w:r w:rsidR="00FC0703">
              <w:t>2-3</w:t>
            </w:r>
            <w:r w:rsidR="00FC0703">
              <w:t>：</w:t>
            </w:r>
            <w:r w:rsidR="00FC0703">
              <w:t xml:space="preserve">H </w:t>
            </w:r>
            <w:r w:rsidR="00FC0703">
              <w:t>功率（</w:t>
            </w:r>
            <w:r w:rsidR="00FC0703">
              <w:t>dBm * 100</w:t>
            </w:r>
            <w:r w:rsidR="00FC0703">
              <w:t>，</w:t>
            </w:r>
            <w:r w:rsidR="00FC0703">
              <w:t>int16</w:t>
            </w:r>
            <w:r w:rsidR="00FC0703">
              <w:t>，大端）</w:t>
            </w:r>
            <w:r w:rsidR="0058019E">
              <w:rPr>
                <w:rFonts w:hint="eastAsia"/>
              </w:rPr>
              <w:t>；</w:t>
            </w:r>
            <w:r w:rsidR="00FC0703">
              <w:br/>
              <w:t>Byte4-5</w:t>
            </w:r>
            <w:r w:rsidR="00FC0703">
              <w:t>：</w:t>
            </w:r>
            <w:r w:rsidR="00FC0703">
              <w:t xml:space="preserve">V </w:t>
            </w:r>
            <w:r w:rsidR="00FC0703">
              <w:t>功率（</w:t>
            </w:r>
            <w:r w:rsidR="00FC0703">
              <w:t>dBm * 100</w:t>
            </w:r>
            <w:r w:rsidR="00FC0703">
              <w:t>，</w:t>
            </w:r>
            <w:r w:rsidR="00FC0703">
              <w:t>int16</w:t>
            </w:r>
            <w:r w:rsidR="00FC0703">
              <w:t>，大端）</w:t>
            </w:r>
            <w:r w:rsidR="0058019E">
              <w:rPr>
                <w:rFonts w:hint="eastAsia"/>
              </w:rPr>
              <w:t>；</w:t>
            </w:r>
            <w:r w:rsidR="00FC0703">
              <w:br/>
              <w:t>Byte6</w:t>
            </w:r>
            <w:r w:rsidR="00FC0703">
              <w:t>：采样模式回显</w:t>
            </w:r>
            <w:r w:rsidR="0058019E">
              <w:rPr>
                <w:rFonts w:hint="eastAsia"/>
              </w:rPr>
              <w:t>；</w:t>
            </w:r>
            <w:r w:rsidR="00FC0703">
              <w:br/>
              <w:t>Byte7</w:t>
            </w:r>
            <w:r w:rsidR="00FC0703">
              <w:t>：采样状态（与</w:t>
            </w:r>
            <w:r w:rsidR="00FC0703">
              <w:t xml:space="preserve"> 0x110 </w:t>
            </w:r>
            <w:r w:rsidR="00FC0703">
              <w:t>相同：</w:t>
            </w:r>
            <w:r w:rsidR="00FC0703">
              <w:t xml:space="preserve">0 </w:t>
            </w:r>
            <w:r w:rsidR="00FC0703">
              <w:t>完成，</w:t>
            </w:r>
            <w:r w:rsidR="00FC0703">
              <w:t xml:space="preserve">1 </w:t>
            </w:r>
            <w:r w:rsidR="00FC0703">
              <w:t>触发，</w:t>
            </w:r>
            <w:r w:rsidR="00FC0703">
              <w:t xml:space="preserve">2 </w:t>
            </w:r>
            <w:r w:rsidR="00FC0703">
              <w:t>超时）</w:t>
            </w:r>
            <w:r w:rsidR="0058019E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lastRenderedPageBreak/>
              <w:t>0x11C</w:t>
            </w:r>
          </w:p>
        </w:tc>
        <w:tc>
          <w:tcPr>
            <w:tcW w:w="4394" w:type="dxa"/>
          </w:tcPr>
          <w:p w:rsidR="0009591D" w:rsidRDefault="00FC0703" w:rsidP="002073B0">
            <w:pPr>
              <w:pStyle w:val="5-"/>
              <w:ind w:firstLineChars="0" w:firstLine="0"/>
            </w:pPr>
            <w:r>
              <w:t>发射功率配置：</w:t>
            </w:r>
            <w:r>
              <w:br/>
            </w:r>
            <w:r>
              <w:t>请求（</w:t>
            </w:r>
            <w:r>
              <w:t>12B</w:t>
            </w:r>
            <w:r>
              <w:t>，</w:t>
            </w:r>
            <w:r>
              <w:t>CAN FD</w:t>
            </w:r>
            <w:r>
              <w:t>）：</w:t>
            </w:r>
            <w:r>
              <w:br/>
              <w:t>Byte0</w:t>
            </w:r>
            <w:r>
              <w:t>：</w:t>
            </w:r>
            <w:r>
              <w:t>Node ID</w:t>
            </w:r>
            <w:r w:rsidR="000E2A25">
              <w:rPr>
                <w:rFonts w:hint="eastAsia"/>
              </w:rPr>
              <w:t>；</w:t>
            </w:r>
            <w:r>
              <w:br/>
              <w:t>Byte1</w:t>
            </w:r>
            <w:r>
              <w:t>：输出选择（</w:t>
            </w:r>
            <w:r>
              <w:t xml:space="preserve">0 </w:t>
            </w:r>
            <w:r>
              <w:t>关闭输出，</w:t>
            </w:r>
            <w:r>
              <w:t xml:space="preserve">1 V </w:t>
            </w:r>
            <w:r>
              <w:t>通道，</w:t>
            </w:r>
            <w:r>
              <w:t xml:space="preserve">2 H </w:t>
            </w:r>
            <w:r>
              <w:t>通道）</w:t>
            </w:r>
            <w:r w:rsidR="000E2A25">
              <w:rPr>
                <w:rFonts w:hint="eastAsia"/>
              </w:rPr>
              <w:t>；</w:t>
            </w:r>
            <w:r>
              <w:br/>
              <w:t>Byte2-5</w:t>
            </w:r>
            <w:r>
              <w:t>：目标频率（</w:t>
            </w:r>
            <w:r>
              <w:t>KHz</w:t>
            </w:r>
            <w:r>
              <w:t>，</w:t>
            </w:r>
            <w:r>
              <w:t>32bit</w:t>
            </w:r>
            <w:r>
              <w:t>，大端）</w:t>
            </w:r>
            <w:r w:rsidR="000E2A25">
              <w:rPr>
                <w:rFonts w:hint="eastAsia"/>
              </w:rPr>
              <w:t>；</w:t>
            </w:r>
            <w:r>
              <w:br/>
              <w:t>Byte6-7</w:t>
            </w:r>
            <w:r>
              <w:t>：目标功率（</w:t>
            </w:r>
            <w:r>
              <w:t>dBm * 100</w:t>
            </w:r>
            <w:r>
              <w:t>，</w:t>
            </w:r>
            <w:r>
              <w:t>int16</w:t>
            </w:r>
            <w:r>
              <w:t>，大端）</w:t>
            </w:r>
            <w:r w:rsidR="000E2A25">
              <w:rPr>
                <w:rFonts w:hint="eastAsia"/>
              </w:rPr>
              <w:t>；</w:t>
            </w:r>
            <w:r>
              <w:br/>
              <w:t>Byte8</w:t>
            </w:r>
            <w:r>
              <w:t>：</w:t>
            </w:r>
            <w:r>
              <w:t xml:space="preserve">GPS </w:t>
            </w:r>
            <w:r>
              <w:t>标志（</w:t>
            </w:r>
            <w:r>
              <w:t xml:space="preserve">0 </w:t>
            </w:r>
            <w:r>
              <w:t>非</w:t>
            </w:r>
            <w:r>
              <w:t xml:space="preserve"> GPS</w:t>
            </w:r>
            <w:r>
              <w:t>，非</w:t>
            </w:r>
            <w:r>
              <w:t xml:space="preserve"> 0 </w:t>
            </w:r>
            <w:r>
              <w:t>表示</w:t>
            </w:r>
            <w:r>
              <w:t xml:space="preserve"> GPS</w:t>
            </w:r>
            <w:r>
              <w:t>）</w:t>
            </w:r>
            <w:r w:rsidR="000E2A25">
              <w:rPr>
                <w:rFonts w:hint="eastAsia"/>
              </w:rPr>
              <w:t>；</w:t>
            </w:r>
            <w:r>
              <w:br/>
              <w:t>Byte9</w:t>
            </w:r>
            <w:r>
              <w:t>：</w:t>
            </w:r>
            <w:r>
              <w:br/>
            </w:r>
            <w:r w:rsidRPr="000E2A25">
              <w:rPr>
                <w:color w:val="2E74B5" w:themeColor="accent1" w:themeShade="BF"/>
                <w:sz w:val="22"/>
              </w:rPr>
              <w:t>Bit0</w:t>
            </w:r>
            <w:r w:rsidRPr="000E2A25">
              <w:rPr>
                <w:color w:val="2E74B5" w:themeColor="accent1" w:themeShade="BF"/>
                <w:sz w:val="22"/>
              </w:rPr>
              <w:t>：是否补偿天线发射校准数据（</w:t>
            </w:r>
            <w:r w:rsidRPr="000E2A25">
              <w:rPr>
                <w:color w:val="2E74B5" w:themeColor="accent1" w:themeShade="BF"/>
                <w:sz w:val="22"/>
              </w:rPr>
              <w:t xml:space="preserve">0 </w:t>
            </w:r>
            <w:r w:rsidRPr="000E2A25">
              <w:rPr>
                <w:color w:val="2E74B5" w:themeColor="accent1" w:themeShade="BF"/>
                <w:sz w:val="22"/>
              </w:rPr>
              <w:t>不补偿，</w:t>
            </w:r>
            <w:r w:rsidRPr="000E2A25">
              <w:rPr>
                <w:color w:val="2E74B5" w:themeColor="accent1" w:themeShade="BF"/>
                <w:sz w:val="22"/>
              </w:rPr>
              <w:t xml:space="preserve">1 </w:t>
            </w:r>
            <w:r w:rsidRPr="000E2A25">
              <w:rPr>
                <w:color w:val="2E74B5" w:themeColor="accent1" w:themeShade="BF"/>
                <w:sz w:val="22"/>
              </w:rPr>
              <w:t>补偿）</w:t>
            </w:r>
            <w:r w:rsidRPr="000E2A25">
              <w:rPr>
                <w:color w:val="2E74B5" w:themeColor="accent1" w:themeShade="BF"/>
                <w:sz w:val="22"/>
              </w:rPr>
              <w:br/>
              <w:t>Bit1-7</w:t>
            </w:r>
            <w:r w:rsidRPr="000E2A25">
              <w:rPr>
                <w:color w:val="2E74B5" w:themeColor="accent1" w:themeShade="BF"/>
                <w:sz w:val="22"/>
              </w:rPr>
              <w:t>：保留</w:t>
            </w:r>
            <w:r w:rsidR="000E2A25">
              <w:rPr>
                <w:rFonts w:hint="eastAsia"/>
              </w:rPr>
              <w:t>；</w:t>
            </w:r>
            <w:r>
              <w:br/>
              <w:t>Byte10-11</w:t>
            </w:r>
            <w:r>
              <w:t>：保留</w:t>
            </w:r>
            <w:r w:rsidR="000E2A25">
              <w:rPr>
                <w:rFonts w:hint="eastAsia"/>
              </w:rPr>
              <w:t>；</w:t>
            </w:r>
            <w:r>
              <w:br/>
            </w:r>
            <w:r>
              <w:br/>
              <w:t xml:space="preserve">Byte1 = 0 </w:t>
            </w:r>
            <w:r>
              <w:t>时，行为与</w:t>
            </w:r>
            <w:r>
              <w:t xml:space="preserve"> 0x114 </w:t>
            </w:r>
            <w:r>
              <w:t>的</w:t>
            </w:r>
            <w:r>
              <w:t>“</w:t>
            </w:r>
            <w:r>
              <w:t>关闭输出</w:t>
            </w:r>
            <w:r>
              <w:t>”</w:t>
            </w:r>
            <w:r>
              <w:t>一致，关闭</w:t>
            </w:r>
            <w:r>
              <w:t xml:space="preserve"> LMX </w:t>
            </w:r>
            <w:r>
              <w:t>输出并返回成功</w:t>
            </w:r>
            <w:r w:rsidR="004E6CA2">
              <w:rPr>
                <w:rFonts w:hint="eastAsia"/>
              </w:rPr>
              <w:t>；</w:t>
            </w:r>
            <w:r>
              <w:t xml:space="preserve">Byte1 = 1/2 </w:t>
            </w:r>
            <w:r>
              <w:t>时，固件先按</w:t>
            </w:r>
            <w:r>
              <w:t xml:space="preserve"> 0x114 </w:t>
            </w:r>
            <w:r>
              <w:t>同等逻辑切换</w:t>
            </w:r>
            <w:r>
              <w:t xml:space="preserve"> V/H </w:t>
            </w:r>
            <w:r>
              <w:t>输出路径并配置频率，</w:t>
            </w:r>
            <w:r>
              <w:t xml:space="preserve">LMX </w:t>
            </w:r>
            <w:r>
              <w:t>输出功率固定为最小档</w:t>
            </w:r>
            <w:r>
              <w:t xml:space="preserve"> 0</w:t>
            </w:r>
            <w:r w:rsidR="004E6CA2">
              <w:rPr>
                <w:rFonts w:hint="eastAsia"/>
              </w:rPr>
              <w:t>；</w:t>
            </w:r>
            <w:r>
              <w:lastRenderedPageBreak/>
              <w:t>若</w:t>
            </w:r>
            <w:r>
              <w:t xml:space="preserve"> Byte9 Bit0=1</w:t>
            </w:r>
            <w:r>
              <w:t>，则先从对应极化的天线发射补偿分区读取该频点补偿值</w:t>
            </w:r>
            <w:r>
              <w:t xml:space="preserve"> compensation</w:t>
            </w:r>
            <w:r>
              <w:t>_db</w:t>
            </w:r>
            <w:r w:rsidR="002073B0">
              <w:rPr>
                <w:rFonts w:hint="eastAsia"/>
              </w:rPr>
              <w:t>；</w:t>
            </w:r>
            <w:r>
              <w:t>开启补偿后的功率搜索目标为：</w:t>
            </w:r>
            <w:r>
              <w:t>target_search = target_requested + compensation_db</w:t>
            </w:r>
            <w:r>
              <w:br/>
            </w:r>
            <w:r>
              <w:t>随后从外部</w:t>
            </w:r>
            <w:r>
              <w:t xml:space="preserve"> Flash </w:t>
            </w:r>
            <w:r>
              <w:t>发射校准分区读取对应极化的</w:t>
            </w:r>
            <w:r>
              <w:t xml:space="preserve"> *_stage.bin</w:t>
            </w:r>
            <w:r w:rsidR="002073B0">
              <w:rPr>
                <w:rFonts w:hint="eastAsia"/>
              </w:rPr>
              <w:t>；</w:t>
            </w:r>
            <w:r>
              <w:t>按目标频率插值获取参考输出功率与各级衰减器实测衰减量</w:t>
            </w:r>
            <w:r w:rsidR="002073B0">
              <w:rPr>
                <w:rFonts w:hint="eastAsia"/>
              </w:rPr>
              <w:t>；</w:t>
            </w:r>
          </w:p>
          <w:p w:rsidR="000C3FC9" w:rsidRDefault="00FC0703" w:rsidP="002073B0">
            <w:pPr>
              <w:pStyle w:val="5-"/>
              <w:ind w:firstLineChars="0" w:firstLine="0"/>
            </w:pPr>
            <w:r>
              <w:t>在当前硬件约束下搜索最佳衰减组合：</w:t>
            </w:r>
            <w:r>
              <w:br/>
            </w:r>
            <w:r w:rsidRPr="00171E1E">
              <w:rPr>
                <w:color w:val="2E74B5" w:themeColor="accent1" w:themeShade="BF"/>
                <w:sz w:val="22"/>
              </w:rPr>
              <w:t>ATT1/ATT2/ATT3</w:t>
            </w:r>
            <w:r w:rsidRPr="00171E1E">
              <w:rPr>
                <w:color w:val="2E74B5" w:themeColor="accent1" w:themeShade="BF"/>
                <w:sz w:val="22"/>
              </w:rPr>
              <w:t>：</w:t>
            </w:r>
            <w:r w:rsidRPr="00171E1E">
              <w:rPr>
                <w:color w:val="2E74B5" w:themeColor="accent1" w:themeShade="BF"/>
                <w:sz w:val="22"/>
              </w:rPr>
              <w:t>0 ~ 15</w:t>
            </w:r>
            <w:r w:rsidRPr="00171E1E">
              <w:rPr>
                <w:color w:val="2E74B5" w:themeColor="accent1" w:themeShade="BF"/>
                <w:sz w:val="22"/>
              </w:rPr>
              <w:br/>
              <w:t>ATT4/ATT5/ATT7</w:t>
            </w:r>
            <w:r w:rsidRPr="00171E1E">
              <w:rPr>
                <w:color w:val="2E74B5" w:themeColor="accent1" w:themeShade="BF"/>
                <w:sz w:val="22"/>
              </w:rPr>
              <w:t>：</w:t>
            </w:r>
            <w:r w:rsidRPr="00171E1E">
              <w:rPr>
                <w:color w:val="2E74B5" w:themeColor="accent1" w:themeShade="BF"/>
                <w:sz w:val="22"/>
              </w:rPr>
              <w:t>0 / 7 / 8 / 15</w:t>
            </w:r>
            <w:r w:rsidRPr="00171E1E">
              <w:rPr>
                <w:color w:val="2E74B5" w:themeColor="accent1" w:themeShade="BF"/>
                <w:sz w:val="22"/>
              </w:rPr>
              <w:br/>
              <w:t xml:space="preserve">ATT6 </w:t>
            </w:r>
            <w:r w:rsidRPr="00171E1E">
              <w:rPr>
                <w:color w:val="2E74B5" w:themeColor="accent1" w:themeShade="BF"/>
                <w:sz w:val="22"/>
              </w:rPr>
              <w:t>由</w:t>
            </w:r>
            <w:r w:rsidRPr="00171E1E">
              <w:rPr>
                <w:color w:val="2E74B5" w:themeColor="accent1" w:themeShade="BF"/>
                <w:sz w:val="22"/>
              </w:rPr>
              <w:t xml:space="preserve"> GPS </w:t>
            </w:r>
            <w:r w:rsidRPr="00171E1E">
              <w:rPr>
                <w:color w:val="2E74B5" w:themeColor="accent1" w:themeShade="BF"/>
                <w:sz w:val="22"/>
              </w:rPr>
              <w:t>标志固定决定：</w:t>
            </w:r>
            <w:r w:rsidRPr="00171E1E">
              <w:rPr>
                <w:color w:val="2E74B5" w:themeColor="accent1" w:themeShade="BF"/>
                <w:sz w:val="22"/>
              </w:rPr>
              <w:br/>
              <w:t>Byte8=0</w:t>
            </w:r>
            <w:r w:rsidRPr="00171E1E">
              <w:rPr>
                <w:color w:val="2E74B5" w:themeColor="accent1" w:themeShade="BF"/>
                <w:sz w:val="22"/>
              </w:rPr>
              <w:t>：</w:t>
            </w:r>
            <w:r w:rsidRPr="00171E1E">
              <w:rPr>
                <w:color w:val="2E74B5" w:themeColor="accent1" w:themeShade="BF"/>
                <w:sz w:val="22"/>
              </w:rPr>
              <w:t xml:space="preserve">ATT6 </w:t>
            </w:r>
            <w:r w:rsidRPr="00171E1E">
              <w:rPr>
                <w:color w:val="2E74B5" w:themeColor="accent1" w:themeShade="BF"/>
                <w:sz w:val="22"/>
              </w:rPr>
              <w:t>固定为</w:t>
            </w:r>
            <w:r w:rsidRPr="00171E1E">
              <w:rPr>
                <w:color w:val="2E74B5" w:themeColor="accent1" w:themeShade="BF"/>
                <w:sz w:val="22"/>
              </w:rPr>
              <w:t xml:space="preserve"> 0</w:t>
            </w:r>
            <w:r w:rsidRPr="00171E1E">
              <w:rPr>
                <w:color w:val="2E74B5" w:themeColor="accent1" w:themeShade="BF"/>
                <w:sz w:val="22"/>
              </w:rPr>
              <w:t>，功率计算不考虑这级</w:t>
            </w:r>
            <w:r w:rsidRPr="00171E1E">
              <w:rPr>
                <w:color w:val="2E74B5" w:themeColor="accent1" w:themeShade="BF"/>
                <w:sz w:val="22"/>
              </w:rPr>
              <w:t xml:space="preserve"> 30 d</w:t>
            </w:r>
            <w:r w:rsidRPr="00171E1E">
              <w:rPr>
                <w:color w:val="2E74B5" w:themeColor="accent1" w:themeShade="BF"/>
                <w:sz w:val="22"/>
              </w:rPr>
              <w:t>B</w:t>
            </w:r>
            <w:r w:rsidRPr="00171E1E">
              <w:rPr>
                <w:color w:val="2E74B5" w:themeColor="accent1" w:themeShade="BF"/>
                <w:sz w:val="22"/>
              </w:rPr>
              <w:br/>
              <w:t>Byte8!=0</w:t>
            </w:r>
            <w:r w:rsidRPr="00171E1E">
              <w:rPr>
                <w:color w:val="2E74B5" w:themeColor="accent1" w:themeShade="BF"/>
                <w:sz w:val="22"/>
              </w:rPr>
              <w:t>：</w:t>
            </w:r>
            <w:r w:rsidRPr="00171E1E">
              <w:rPr>
                <w:color w:val="2E74B5" w:themeColor="accent1" w:themeShade="BF"/>
                <w:sz w:val="22"/>
              </w:rPr>
              <w:t xml:space="preserve">ATT6 </w:t>
            </w:r>
            <w:r w:rsidRPr="00171E1E">
              <w:rPr>
                <w:color w:val="2E74B5" w:themeColor="accent1" w:themeShade="BF"/>
                <w:sz w:val="22"/>
              </w:rPr>
              <w:t>固定为</w:t>
            </w:r>
            <w:r w:rsidRPr="00171E1E">
              <w:rPr>
                <w:color w:val="2E74B5" w:themeColor="accent1" w:themeShade="BF"/>
                <w:sz w:val="22"/>
              </w:rPr>
              <w:t xml:space="preserve"> 1</w:t>
            </w:r>
            <w:r w:rsidRPr="00171E1E">
              <w:rPr>
                <w:color w:val="2E74B5" w:themeColor="accent1" w:themeShade="BF"/>
                <w:sz w:val="22"/>
              </w:rPr>
              <w:t>，功率计算固定考虑这级</w:t>
            </w:r>
            <w:r w:rsidRPr="00171E1E">
              <w:rPr>
                <w:color w:val="2E74B5" w:themeColor="accent1" w:themeShade="BF"/>
                <w:sz w:val="22"/>
              </w:rPr>
              <w:t xml:space="preserve"> 30 dB</w:t>
            </w:r>
            <w:r>
              <w:br/>
            </w:r>
            <w:r>
              <w:t>计算得到最接近目标功率的衰减器配置后，直接下发到板上</w:t>
            </w:r>
            <w:r w:rsidR="00171E1E">
              <w:rPr>
                <w:rFonts w:hint="eastAsia"/>
              </w:rPr>
              <w:t>；</w:t>
            </w:r>
            <w:r>
              <w:t>若</w:t>
            </w:r>
            <w:r>
              <w:t xml:space="preserve"> Byte9 Bit0=0</w:t>
            </w:r>
            <w:r>
              <w:t>，则不读取天线补偿分区，行为与当前版本一致</w:t>
            </w:r>
            <w:r w:rsidR="009A16BB">
              <w:rPr>
                <w:rFonts w:hint="eastAsia"/>
              </w:rPr>
              <w:t>；</w:t>
            </w:r>
            <w:r>
              <w:t xml:space="preserve">0x11C </w:t>
            </w:r>
            <w:r>
              <w:t>用于发射校准后的功率闭环验证，定位上对应</w:t>
            </w:r>
            <w:r>
              <w:t>“</w:t>
            </w:r>
            <w:r>
              <w:t>发射侧的</w:t>
            </w:r>
            <w:r w:rsidR="009A16BB">
              <w:t xml:space="preserve"> 0x11B”</w:t>
            </w:r>
            <w:r w:rsidR="009A16BB">
              <w:rPr>
                <w:rFonts w:hint="eastAsia"/>
              </w:rPr>
              <w:t>；</w:t>
            </w:r>
            <w:r>
              <w:t>其中</w:t>
            </w:r>
            <w:r>
              <w:t xml:space="preserve"> 0x114 </w:t>
            </w:r>
            <w:r>
              <w:t>负责</w:t>
            </w:r>
            <w:r>
              <w:t>“</w:t>
            </w:r>
            <w:r>
              <w:t>开关输出</w:t>
            </w:r>
            <w:r>
              <w:t xml:space="preserve"> + </w:t>
            </w:r>
            <w:r>
              <w:t>配频</w:t>
            </w:r>
            <w:r>
              <w:t>”</w:t>
            </w:r>
            <w:r>
              <w:t>，</w:t>
            </w:r>
            <w:r>
              <w:t xml:space="preserve">0x11C </w:t>
            </w:r>
            <w:r>
              <w:t>负责</w:t>
            </w:r>
            <w:r>
              <w:t>“</w:t>
            </w:r>
            <w:r>
              <w:t>开关输出</w:t>
            </w:r>
            <w:r>
              <w:t xml:space="preserve"> + </w:t>
            </w:r>
            <w:r>
              <w:t>配频</w:t>
            </w:r>
            <w:r>
              <w:t xml:space="preserve"> + </w:t>
            </w:r>
            <w:r>
              <w:t>依据校准表自动配衰减</w:t>
            </w:r>
            <w:r w:rsidR="009A16BB">
              <w:t>”</w:t>
            </w:r>
            <w:r w:rsidR="009A16BB">
              <w:rPr>
                <w:rFonts w:hint="eastAsia"/>
              </w:rPr>
              <w:t>；</w:t>
            </w:r>
            <w:r>
              <w:t>若当前频点只有单级校准数据，固件会基于插值</w:t>
            </w:r>
            <w:r>
              <w:t>/</w:t>
            </w:r>
            <w:r>
              <w:t>缺省值做最佳近似</w:t>
            </w:r>
          </w:p>
        </w:tc>
        <w:tc>
          <w:tcPr>
            <w:tcW w:w="5074" w:type="dxa"/>
          </w:tcPr>
          <w:p w:rsidR="00FC3355" w:rsidRDefault="0005036C" w:rsidP="00073499">
            <w:pPr>
              <w:pStyle w:val="5-"/>
              <w:ind w:firstLineChars="0" w:firstLine="0"/>
            </w:pPr>
            <w:r w:rsidRPr="0005036C">
              <w:rPr>
                <w:rFonts w:hint="eastAsia"/>
              </w:rPr>
              <w:lastRenderedPageBreak/>
              <w:t>帧头：</w:t>
            </w:r>
            <w:r w:rsidRPr="0005036C">
              <w:t>Node ID</w:t>
            </w:r>
            <w:r w:rsidRPr="0005036C">
              <w:t>；</w:t>
            </w:r>
            <w:r w:rsidR="00FC0703">
              <w:t>响应（</w:t>
            </w:r>
            <w:r w:rsidR="00FC0703">
              <w:t>16B</w:t>
            </w:r>
            <w:r w:rsidR="00FC0703">
              <w:t>）：</w:t>
            </w:r>
            <w:r w:rsidR="00FC0703">
              <w:br/>
              <w:t>Byte0</w:t>
            </w:r>
            <w:r w:rsidR="00FC0703">
              <w:t>：</w:t>
            </w:r>
            <w:r w:rsidR="00FC0703">
              <w:t>0x1C</w:t>
            </w:r>
            <w:r w:rsidR="00246983">
              <w:rPr>
                <w:rFonts w:hint="eastAsia"/>
              </w:rPr>
              <w:t>；</w:t>
            </w:r>
            <w:r w:rsidR="00FC0703">
              <w:br/>
            </w:r>
            <w:r w:rsidR="00FC0703">
              <w:t>Byte1</w:t>
            </w:r>
            <w:r w:rsidR="00FC0703">
              <w:t>：结果</w:t>
            </w:r>
            <w:r w:rsidR="00246983">
              <w:rPr>
                <w:rFonts w:hint="eastAsia"/>
              </w:rPr>
              <w:t>；</w:t>
            </w:r>
            <w:r w:rsidR="00FC0703">
              <w:br/>
            </w:r>
            <w:r w:rsidR="00FC0703" w:rsidRPr="00246983">
              <w:rPr>
                <w:color w:val="2E74B5" w:themeColor="accent1" w:themeShade="BF"/>
                <w:sz w:val="22"/>
              </w:rPr>
              <w:t>0x00</w:t>
            </w:r>
            <w:r w:rsidR="00FC0703" w:rsidRPr="00246983">
              <w:rPr>
                <w:color w:val="2E74B5" w:themeColor="accent1" w:themeShade="BF"/>
                <w:sz w:val="22"/>
              </w:rPr>
              <w:t>：成功</w:t>
            </w:r>
            <w:r w:rsidR="00FC0703" w:rsidRPr="00246983">
              <w:rPr>
                <w:color w:val="2E74B5" w:themeColor="accent1" w:themeShade="BF"/>
                <w:sz w:val="22"/>
              </w:rPr>
              <w:br/>
              <w:t>0x01</w:t>
            </w:r>
            <w:r w:rsidR="00FC0703" w:rsidRPr="00246983">
              <w:rPr>
                <w:color w:val="2E74B5" w:themeColor="accent1" w:themeShade="BF"/>
                <w:sz w:val="22"/>
              </w:rPr>
              <w:t>：路径切换</w:t>
            </w:r>
            <w:r w:rsidR="00FC0703" w:rsidRPr="00246983">
              <w:rPr>
                <w:color w:val="2E74B5" w:themeColor="accent1" w:themeShade="BF"/>
                <w:sz w:val="22"/>
              </w:rPr>
              <w:t xml:space="preserve"> / LMX </w:t>
            </w:r>
            <w:r w:rsidR="00FC0703" w:rsidRPr="00246983">
              <w:rPr>
                <w:color w:val="2E74B5" w:themeColor="accent1" w:themeShade="BF"/>
                <w:sz w:val="22"/>
              </w:rPr>
              <w:t>配置失败</w:t>
            </w:r>
            <w:r w:rsidR="00FC0703" w:rsidRPr="00246983">
              <w:rPr>
                <w:color w:val="2E74B5" w:themeColor="accent1" w:themeShade="BF"/>
                <w:sz w:val="22"/>
              </w:rPr>
              <w:br/>
              <w:t>0x02</w:t>
            </w:r>
            <w:r w:rsidR="00FC0703" w:rsidRPr="00246983">
              <w:rPr>
                <w:color w:val="2E74B5" w:themeColor="accent1" w:themeShade="BF"/>
                <w:sz w:val="22"/>
              </w:rPr>
              <w:t>：参数非法或未找到可用发射校准数据</w:t>
            </w:r>
            <w:r w:rsidR="00FC0703">
              <w:br/>
              <w:t>Byte2</w:t>
            </w:r>
            <w:r w:rsidR="00FC0703">
              <w:t>：输出选择回显（</w:t>
            </w:r>
            <w:r w:rsidR="00FC0703">
              <w:t>0 / 1 / 2</w:t>
            </w:r>
            <w:r w:rsidR="00FC0703">
              <w:t>）</w:t>
            </w:r>
            <w:r w:rsidR="003E09C6">
              <w:rPr>
                <w:rFonts w:hint="eastAsia"/>
              </w:rPr>
              <w:t>；</w:t>
            </w:r>
            <w:r w:rsidR="00FC0703">
              <w:br/>
              <w:t>Byte3-6</w:t>
            </w:r>
            <w:r w:rsidR="00FC0703">
              <w:t>：实际输出频率（</w:t>
            </w:r>
            <w:r w:rsidR="00FC0703">
              <w:t>KHz</w:t>
            </w:r>
            <w:r w:rsidR="00FC0703">
              <w:t>，</w:t>
            </w:r>
            <w:r w:rsidR="00FC0703">
              <w:t>32bit</w:t>
            </w:r>
            <w:r w:rsidR="00FC0703">
              <w:t>，大端）</w:t>
            </w:r>
            <w:r w:rsidR="003E09C6">
              <w:rPr>
                <w:rFonts w:hint="eastAsia"/>
              </w:rPr>
              <w:t>；</w:t>
            </w:r>
            <w:r w:rsidR="00FC0703">
              <w:br/>
              <w:t>Byte7</w:t>
            </w:r>
            <w:r w:rsidR="00FC0703">
              <w:t>：</w:t>
            </w:r>
            <w:r w:rsidR="00FC0703">
              <w:t>ATT1</w:t>
            </w:r>
            <w:r w:rsidR="003E09C6">
              <w:rPr>
                <w:rFonts w:hint="eastAsia"/>
              </w:rPr>
              <w:t>；</w:t>
            </w:r>
            <w:r w:rsidR="00FC0703">
              <w:br/>
              <w:t>Byte8</w:t>
            </w:r>
            <w:r w:rsidR="00FC0703">
              <w:t>：</w:t>
            </w:r>
            <w:r w:rsidR="00FC0703">
              <w:t>ATT2</w:t>
            </w:r>
            <w:r w:rsidR="003E09C6">
              <w:rPr>
                <w:rFonts w:hint="eastAsia"/>
              </w:rPr>
              <w:t>；</w:t>
            </w:r>
            <w:r w:rsidR="00FC0703">
              <w:br/>
              <w:t>Byte9</w:t>
            </w:r>
            <w:r w:rsidR="00FC0703">
              <w:t>：</w:t>
            </w:r>
            <w:r w:rsidR="00FC0703">
              <w:t>ATT3</w:t>
            </w:r>
            <w:r w:rsidR="003E09C6">
              <w:rPr>
                <w:rFonts w:hint="eastAsia"/>
              </w:rPr>
              <w:t>；</w:t>
            </w:r>
            <w:r w:rsidR="00FC0703">
              <w:br/>
              <w:t>Byte10</w:t>
            </w:r>
            <w:r w:rsidR="00FC0703">
              <w:t>：</w:t>
            </w:r>
            <w:r w:rsidR="00FC0703">
              <w:t>ATT4</w:t>
            </w:r>
            <w:r w:rsidR="003E09C6">
              <w:rPr>
                <w:rFonts w:hint="eastAsia"/>
              </w:rPr>
              <w:t>；</w:t>
            </w:r>
            <w:r w:rsidR="00FC0703">
              <w:br/>
              <w:t>Byte11</w:t>
            </w:r>
            <w:r w:rsidR="00FC0703">
              <w:t>：</w:t>
            </w:r>
            <w:r w:rsidR="00FC0703">
              <w:t>ATT5</w:t>
            </w:r>
            <w:r w:rsidR="003E09C6">
              <w:rPr>
                <w:rFonts w:hint="eastAsia"/>
              </w:rPr>
              <w:t>；</w:t>
            </w:r>
            <w:r w:rsidR="00FC0703">
              <w:br/>
              <w:t>Byte12</w:t>
            </w:r>
            <w:r w:rsidR="00FC0703">
              <w:t>：</w:t>
            </w:r>
            <w:r w:rsidR="00FC0703">
              <w:t>ATT6</w:t>
            </w:r>
            <w:r w:rsidR="003E09C6">
              <w:rPr>
                <w:rFonts w:hint="eastAsia"/>
              </w:rPr>
              <w:t>；</w:t>
            </w:r>
            <w:r w:rsidR="00FC0703">
              <w:br/>
              <w:t>Byte13</w:t>
            </w:r>
            <w:r w:rsidR="00FC0703">
              <w:t>：</w:t>
            </w:r>
            <w:r w:rsidR="00FC0703">
              <w:t>ATT7</w:t>
            </w:r>
            <w:r w:rsidR="003E09C6">
              <w:rPr>
                <w:rFonts w:hint="eastAsia"/>
              </w:rPr>
              <w:t>；</w:t>
            </w:r>
            <w:r w:rsidR="00FC0703">
              <w:br/>
              <w:t>Byte14-15</w:t>
            </w:r>
            <w:r w:rsidR="00FC0703">
              <w:t>：预测输出功率（</w:t>
            </w:r>
            <w:r w:rsidR="00FC0703">
              <w:t>dBm * 100</w:t>
            </w:r>
            <w:r w:rsidR="00FC0703">
              <w:t>，</w:t>
            </w:r>
            <w:r w:rsidR="00FC0703">
              <w:t>int16</w:t>
            </w:r>
            <w:r w:rsidR="00FC0703">
              <w:t>，大端）</w:t>
            </w:r>
            <w:r w:rsidR="003E09C6">
              <w:rPr>
                <w:rFonts w:hint="eastAsia"/>
              </w:rPr>
              <w:t>；</w:t>
            </w:r>
          </w:p>
          <w:p w:rsidR="000C3FC9" w:rsidRDefault="00FC0703" w:rsidP="00073499">
            <w:pPr>
              <w:pStyle w:val="5-"/>
              <w:ind w:firstLineChars="0" w:firstLine="0"/>
            </w:pPr>
            <w:r>
              <w:br/>
            </w:r>
            <w:r>
              <w:t>未开启天线补偿时：为发射校准表预测功率</w:t>
            </w:r>
            <w:r w:rsidR="003E09C6">
              <w:rPr>
                <w:rFonts w:hint="eastAsia"/>
              </w:rPr>
              <w:t>；</w:t>
            </w:r>
            <w:r>
              <w:br/>
            </w:r>
            <w:r>
              <w:t>开启天线补</w:t>
            </w:r>
            <w:r>
              <w:t>偿时：为扣除天线补偿后的最终预测功率</w:t>
            </w:r>
            <w:r w:rsidR="003E09C6">
              <w:rPr>
                <w:rFonts w:hint="eastAsia"/>
              </w:rPr>
              <w:t>；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lastRenderedPageBreak/>
              <w:t>0x120</w:t>
            </w:r>
          </w:p>
        </w:tc>
        <w:tc>
          <w:tcPr>
            <w:tcW w:w="4394" w:type="dxa"/>
          </w:tcPr>
          <w:p w:rsidR="000C3FC9" w:rsidRDefault="00FC0703" w:rsidP="00073499">
            <w:pPr>
              <w:pStyle w:val="5-"/>
              <w:ind w:firstLineChars="0" w:firstLine="0"/>
            </w:pPr>
            <w:r>
              <w:t>进入校准保存状态：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323F83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05036C" w:rsidP="00073499">
            <w:pPr>
              <w:pStyle w:val="5-"/>
              <w:ind w:firstLineChars="0" w:firstLine="0"/>
            </w:pPr>
            <w:r w:rsidRPr="0005036C">
              <w:rPr>
                <w:rFonts w:hint="eastAsia"/>
              </w:rPr>
              <w:t>帧头：</w:t>
            </w:r>
            <w:r w:rsidRPr="0005036C">
              <w:t>Node ID</w:t>
            </w:r>
            <w:r w:rsidRPr="0005036C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0x20</w:t>
            </w:r>
            <w:r w:rsidR="00323F83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br/>
            </w:r>
            <w:r w:rsidR="00FC0703" w:rsidRPr="00323F83">
              <w:rPr>
                <w:color w:val="2E74B5" w:themeColor="accent1" w:themeShade="BF"/>
                <w:sz w:val="22"/>
              </w:rPr>
              <w:t xml:space="preserve">0x00 </w:t>
            </w:r>
            <w:r w:rsidR="00FC0703" w:rsidRPr="00323F83">
              <w:rPr>
                <w:color w:val="2E74B5" w:themeColor="accent1" w:themeShade="BF"/>
                <w:sz w:val="22"/>
              </w:rPr>
              <w:t>进入校准保存态成功</w:t>
            </w:r>
            <w:r w:rsidR="00FC0703" w:rsidRPr="00323F83">
              <w:rPr>
                <w:color w:val="2E74B5" w:themeColor="accent1" w:themeShade="BF"/>
                <w:sz w:val="22"/>
              </w:rPr>
              <w:br/>
              <w:t xml:space="preserve">0x04 </w:t>
            </w:r>
            <w:r w:rsidR="00FC0703" w:rsidRPr="00323F83">
              <w:rPr>
                <w:color w:val="2E74B5" w:themeColor="accent1" w:themeShade="BF"/>
                <w:sz w:val="22"/>
              </w:rPr>
              <w:t>当前在</w:t>
            </w:r>
            <w:r w:rsidR="00FC0703" w:rsidRPr="00323F83">
              <w:rPr>
                <w:color w:val="2E74B5" w:themeColor="accent1" w:themeShade="BF"/>
                <w:sz w:val="22"/>
              </w:rPr>
              <w:t xml:space="preserve"> OTA </w:t>
            </w:r>
            <w:r w:rsidR="00FC0703" w:rsidRPr="00323F83">
              <w:rPr>
                <w:color w:val="2E74B5" w:themeColor="accent1" w:themeShade="BF"/>
                <w:sz w:val="22"/>
              </w:rPr>
              <w:t>态，拒绝</w:t>
            </w:r>
            <w:r w:rsidR="00FC0703" w:rsidRPr="00323F83">
              <w:rPr>
                <w:color w:val="2E74B5" w:themeColor="accent1" w:themeShade="BF"/>
                <w:sz w:val="22"/>
              </w:rPr>
              <w:br/>
              <w:t xml:space="preserve">0x05 </w:t>
            </w:r>
            <w:r w:rsidR="00FC0703" w:rsidRPr="00323F83">
              <w:rPr>
                <w:color w:val="2E74B5" w:themeColor="accent1" w:themeShade="BF"/>
                <w:sz w:val="22"/>
              </w:rPr>
              <w:t>当前已在校准保存态</w:t>
            </w:r>
            <w:r w:rsidR="00FC0703" w:rsidRPr="00323F83">
              <w:rPr>
                <w:color w:val="2E74B5" w:themeColor="accent1" w:themeShade="BF"/>
                <w:sz w:val="22"/>
              </w:rPr>
              <w:br/>
              <w:t xml:space="preserve">0x07 </w:t>
            </w:r>
            <w:r w:rsidR="00FC0703" w:rsidRPr="00323F83">
              <w:rPr>
                <w:color w:val="2E74B5" w:themeColor="accent1" w:themeShade="BF"/>
                <w:sz w:val="22"/>
              </w:rPr>
              <w:t>当前在</w:t>
            </w:r>
            <w:r w:rsidR="00FC0703" w:rsidRPr="00323F83">
              <w:rPr>
                <w:color w:val="2E74B5" w:themeColor="accent1" w:themeShade="BF"/>
                <w:sz w:val="22"/>
              </w:rPr>
              <w:t xml:space="preserve"> SN </w:t>
            </w:r>
            <w:r w:rsidR="00FC0703" w:rsidRPr="00323F83">
              <w:rPr>
                <w:color w:val="2E74B5" w:themeColor="accent1" w:themeShade="BF"/>
                <w:sz w:val="22"/>
              </w:rPr>
              <w:t>写入态，拒绝</w:t>
            </w:r>
            <w:r w:rsidR="00323F83">
              <w:rPr>
                <w:rFonts w:hint="eastAsia"/>
                <w:color w:val="2E74B5" w:themeColor="accent1" w:themeShade="BF"/>
                <w:sz w:val="22"/>
              </w:rPr>
              <w:t>；</w:t>
            </w:r>
            <w:r w:rsidR="00FC0703">
              <w:br/>
            </w:r>
            <w:r w:rsidR="00FC0703">
              <w:lastRenderedPageBreak/>
              <w:t>备注：该命令仅用于进入</w:t>
            </w:r>
            <w:r w:rsidR="00FC0703">
              <w:t>/</w:t>
            </w:r>
            <w:r w:rsidR="00FC0703">
              <w:t>确认校准保存态。进入后允许</w:t>
            </w:r>
            <w:r w:rsidR="00FC0703">
              <w:t xml:space="preserve"> 0x118/0x119/0x11A </w:t>
            </w:r>
            <w:r w:rsidR="00FC0703">
              <w:t>擦写读校准</w:t>
            </w:r>
            <w:r w:rsidR="00FC0703">
              <w:t xml:space="preserve"> Flash</w:t>
            </w:r>
            <w:r w:rsidR="00FC0703">
              <w:t>。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lastRenderedPageBreak/>
              <w:t>0x121</w:t>
            </w:r>
          </w:p>
        </w:tc>
        <w:tc>
          <w:tcPr>
            <w:tcW w:w="4394" w:type="dxa"/>
          </w:tcPr>
          <w:p w:rsidR="00F54135" w:rsidRDefault="00FC0703" w:rsidP="00F54135">
            <w:pPr>
              <w:pStyle w:val="5-"/>
              <w:ind w:firstLineChars="0" w:firstLine="0"/>
            </w:pPr>
            <w:r>
              <w:t>退出校准保存状态：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F54135">
              <w:rPr>
                <w:rFonts w:hint="eastAsia"/>
              </w:rPr>
              <w:t>；</w:t>
            </w:r>
          </w:p>
          <w:p w:rsidR="000C3FC9" w:rsidRDefault="00FC0703" w:rsidP="00F54135">
            <w:pPr>
              <w:pStyle w:val="5-"/>
              <w:ind w:firstLineChars="0" w:firstLine="0"/>
            </w:pPr>
            <w:r>
              <w:br/>
              <w:t xml:space="preserve">probe-web </w:t>
            </w:r>
            <w:r>
              <w:t>写入校准数据并</w:t>
            </w:r>
            <w:r>
              <w:t>完成回读校验后，会自动发送该命令退出校准保存态。</w:t>
            </w:r>
            <w:r w:rsidR="00F54135">
              <w:rPr>
                <w:rFonts w:hint="eastAsia"/>
              </w:rPr>
              <w:t>；</w:t>
            </w:r>
            <w:r>
              <w:t>退出后普通采样、功率查询和</w:t>
            </w:r>
            <w:r>
              <w:t xml:space="preserve"> OTA </w:t>
            </w:r>
            <w:r>
              <w:t>准备等命令可正常执行。</w:t>
            </w:r>
          </w:p>
        </w:tc>
        <w:tc>
          <w:tcPr>
            <w:tcW w:w="5074" w:type="dxa"/>
          </w:tcPr>
          <w:p w:rsidR="000C3FC9" w:rsidRDefault="004B4AB3" w:rsidP="00073499">
            <w:pPr>
              <w:pStyle w:val="5-"/>
              <w:ind w:firstLineChars="0" w:firstLine="0"/>
            </w:pPr>
            <w:r w:rsidRPr="004B4AB3">
              <w:rPr>
                <w:rFonts w:hint="eastAsia"/>
              </w:rPr>
              <w:t>帧头：</w:t>
            </w:r>
            <w:r w:rsidRPr="004B4AB3">
              <w:t>Node ID</w:t>
            </w:r>
            <w:r w:rsidRPr="004B4AB3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0x21</w:t>
            </w:r>
            <w:r w:rsidR="00B229E3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br/>
            </w:r>
            <w:r w:rsidR="00FC0703" w:rsidRPr="00B229E3">
              <w:rPr>
                <w:color w:val="2E74B5" w:themeColor="accent1" w:themeShade="BF"/>
                <w:sz w:val="22"/>
              </w:rPr>
              <w:t xml:space="preserve">0x00 </w:t>
            </w:r>
            <w:r w:rsidR="00FC0703" w:rsidRPr="00B229E3">
              <w:rPr>
                <w:color w:val="2E74B5" w:themeColor="accent1" w:themeShade="BF"/>
                <w:sz w:val="22"/>
              </w:rPr>
              <w:t>退出校准保存态成功，状态切回空闲态</w:t>
            </w:r>
            <w:r w:rsidR="00FC0703" w:rsidRPr="00B229E3">
              <w:rPr>
                <w:color w:val="2E74B5" w:themeColor="accent1" w:themeShade="BF"/>
                <w:sz w:val="22"/>
              </w:rPr>
              <w:br/>
              <w:t xml:space="preserve">0x04 </w:t>
            </w:r>
            <w:r w:rsidR="00FC0703" w:rsidRPr="00B229E3">
              <w:rPr>
                <w:color w:val="2E74B5" w:themeColor="accent1" w:themeShade="BF"/>
                <w:sz w:val="22"/>
              </w:rPr>
              <w:t>当前在</w:t>
            </w:r>
            <w:r w:rsidR="00FC0703" w:rsidRPr="00B229E3">
              <w:rPr>
                <w:color w:val="2E74B5" w:themeColor="accent1" w:themeShade="BF"/>
                <w:sz w:val="22"/>
              </w:rPr>
              <w:t xml:space="preserve"> OTA </w:t>
            </w:r>
            <w:r w:rsidR="00FC0703" w:rsidRPr="00B229E3">
              <w:rPr>
                <w:color w:val="2E74B5" w:themeColor="accent1" w:themeShade="BF"/>
                <w:sz w:val="22"/>
              </w:rPr>
              <w:t>态，拒绝</w:t>
            </w:r>
            <w:r w:rsidR="00FC0703" w:rsidRPr="00B229E3">
              <w:rPr>
                <w:color w:val="2E74B5" w:themeColor="accent1" w:themeShade="BF"/>
                <w:sz w:val="22"/>
              </w:rPr>
              <w:br/>
              <w:t xml:space="preserve">0x06 </w:t>
            </w:r>
            <w:r w:rsidR="00FC0703" w:rsidRPr="00B229E3">
              <w:rPr>
                <w:color w:val="2E74B5" w:themeColor="accent1" w:themeShade="BF"/>
                <w:sz w:val="22"/>
              </w:rPr>
              <w:t>当前不在校准保存态</w:t>
            </w:r>
          </w:p>
        </w:tc>
      </w:tr>
      <w:tr w:rsidR="000C3FC9" w:rsidTr="0018567E">
        <w:tc>
          <w:tcPr>
            <w:tcW w:w="988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0x1A0</w:t>
            </w:r>
          </w:p>
        </w:tc>
        <w:tc>
          <w:tcPr>
            <w:tcW w:w="4394" w:type="dxa"/>
          </w:tcPr>
          <w:p w:rsidR="000C3FC9" w:rsidRDefault="00FC0703" w:rsidP="00073499">
            <w:pPr>
              <w:pStyle w:val="5-"/>
              <w:ind w:firstLineChars="0" w:firstLine="0"/>
            </w:pPr>
            <w:r>
              <w:t xml:space="preserve">OTA </w:t>
            </w:r>
            <w:r>
              <w:t>准备：</w:t>
            </w:r>
            <w:r>
              <w:br/>
            </w:r>
            <w:r>
              <w:br/>
              <w:t>Byte0</w:t>
            </w:r>
            <w:r>
              <w:t>：</w:t>
            </w:r>
            <w:r>
              <w:t>Node ID</w:t>
            </w:r>
            <w:r w:rsidR="00B229E3">
              <w:rPr>
                <w:rFonts w:hint="eastAsia"/>
              </w:rPr>
              <w:t>；</w:t>
            </w:r>
            <w:r>
              <w:br/>
              <w:t>Byte1-3</w:t>
            </w:r>
            <w:r>
              <w:t>：目标版本号</w:t>
            </w:r>
            <w:r w:rsidR="00B229E3">
              <w:rPr>
                <w:rFonts w:hint="eastAsia"/>
              </w:rPr>
              <w:t>；</w:t>
            </w:r>
          </w:p>
        </w:tc>
        <w:tc>
          <w:tcPr>
            <w:tcW w:w="5074" w:type="dxa"/>
          </w:tcPr>
          <w:p w:rsidR="000C3FC9" w:rsidRDefault="005E3AAB" w:rsidP="00073499">
            <w:pPr>
              <w:pStyle w:val="5-"/>
              <w:ind w:firstLineChars="0" w:firstLine="0"/>
            </w:pPr>
            <w:r w:rsidRPr="005E3AAB">
              <w:rPr>
                <w:rFonts w:hint="eastAsia"/>
              </w:rPr>
              <w:t>帧头：</w:t>
            </w:r>
            <w:r w:rsidRPr="005E3AAB">
              <w:t>Node ID</w:t>
            </w:r>
            <w:r w:rsidRPr="005E3AAB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0xA0</w:t>
            </w:r>
            <w:r w:rsidR="00B229E3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br/>
            </w:r>
            <w:r w:rsidR="00FC0703" w:rsidRPr="00B229E3">
              <w:rPr>
                <w:color w:val="2E74B5" w:themeColor="accent1" w:themeShade="BF"/>
                <w:sz w:val="22"/>
              </w:rPr>
              <w:t xml:space="preserve">0x00 </w:t>
            </w:r>
            <w:r w:rsidR="00FC0703" w:rsidRPr="00B229E3">
              <w:rPr>
                <w:color w:val="2E74B5" w:themeColor="accent1" w:themeShade="BF"/>
                <w:sz w:val="22"/>
              </w:rPr>
              <w:t>可进入</w:t>
            </w:r>
            <w:r w:rsidR="00FC0703" w:rsidRPr="00B229E3">
              <w:rPr>
                <w:color w:val="2E74B5" w:themeColor="accent1" w:themeShade="BF"/>
                <w:sz w:val="22"/>
              </w:rPr>
              <w:t xml:space="preserve"> OTA</w:t>
            </w:r>
            <w:r w:rsidR="00FC0703" w:rsidRPr="00B229E3">
              <w:rPr>
                <w:color w:val="2E74B5" w:themeColor="accent1" w:themeShade="BF"/>
                <w:sz w:val="22"/>
              </w:rPr>
              <w:t>（并切换到</w:t>
            </w:r>
            <w:r w:rsidR="00FC0703" w:rsidRPr="00B229E3">
              <w:rPr>
                <w:color w:val="2E74B5" w:themeColor="accent1" w:themeShade="BF"/>
                <w:sz w:val="22"/>
              </w:rPr>
              <w:t xml:space="preserve"> OTA </w:t>
            </w:r>
            <w:r w:rsidR="00FC0703" w:rsidRPr="00B229E3">
              <w:rPr>
                <w:color w:val="2E74B5" w:themeColor="accent1" w:themeShade="BF"/>
                <w:sz w:val="22"/>
              </w:rPr>
              <w:t>态）</w:t>
            </w:r>
            <w:r w:rsidR="00FC0703" w:rsidRPr="00B229E3">
              <w:rPr>
                <w:color w:val="2E74B5" w:themeColor="accent1" w:themeShade="BF"/>
                <w:sz w:val="22"/>
              </w:rPr>
              <w:br/>
              <w:t xml:space="preserve">0x03 </w:t>
            </w:r>
            <w:r w:rsidR="00FC0703" w:rsidRPr="00B229E3">
              <w:rPr>
                <w:color w:val="2E74B5" w:themeColor="accent1" w:themeShade="BF"/>
                <w:sz w:val="22"/>
              </w:rPr>
              <w:t>版本一致，无需升级</w:t>
            </w:r>
            <w:r w:rsidR="00FC0703" w:rsidRPr="00B229E3">
              <w:rPr>
                <w:color w:val="2E74B5" w:themeColor="accent1" w:themeShade="BF"/>
                <w:sz w:val="22"/>
              </w:rPr>
              <w:br/>
              <w:t xml:space="preserve">0x04 </w:t>
            </w:r>
            <w:r w:rsidR="00FC0703" w:rsidRPr="00B229E3">
              <w:rPr>
                <w:color w:val="2E74B5" w:themeColor="accent1" w:themeShade="BF"/>
                <w:sz w:val="22"/>
              </w:rPr>
              <w:t>当前在</w:t>
            </w:r>
            <w:r w:rsidR="00FC0703" w:rsidRPr="00B229E3">
              <w:rPr>
                <w:color w:val="2E74B5" w:themeColor="accent1" w:themeShade="BF"/>
                <w:sz w:val="22"/>
              </w:rPr>
              <w:t xml:space="preserve"> OTA </w:t>
            </w:r>
            <w:r w:rsidR="00FC0703" w:rsidRPr="00B229E3">
              <w:rPr>
                <w:color w:val="2E74B5" w:themeColor="accent1" w:themeShade="BF"/>
                <w:sz w:val="22"/>
              </w:rPr>
              <w:t>态</w:t>
            </w:r>
            <w:r w:rsidR="00FC0703" w:rsidRPr="00B229E3">
              <w:rPr>
                <w:color w:val="2E74B5" w:themeColor="accent1" w:themeShade="BF"/>
                <w:sz w:val="22"/>
              </w:rPr>
              <w:br/>
              <w:t xml:space="preserve">0x05 </w:t>
            </w:r>
            <w:r w:rsidR="00FC0703" w:rsidRPr="00B229E3">
              <w:rPr>
                <w:color w:val="2E74B5" w:themeColor="accent1" w:themeShade="BF"/>
                <w:sz w:val="22"/>
              </w:rPr>
              <w:t>当前在校准保存态</w:t>
            </w:r>
            <w:r w:rsidR="00FC0703" w:rsidRPr="00B229E3">
              <w:rPr>
                <w:color w:val="2E74B5" w:themeColor="accent1" w:themeShade="BF"/>
                <w:sz w:val="22"/>
              </w:rPr>
              <w:br/>
              <w:t xml:space="preserve">0x07 </w:t>
            </w:r>
            <w:r w:rsidR="00FC0703" w:rsidRPr="00B229E3">
              <w:rPr>
                <w:color w:val="2E74B5" w:themeColor="accent1" w:themeShade="BF"/>
                <w:sz w:val="22"/>
              </w:rPr>
              <w:t>当前在</w:t>
            </w:r>
            <w:r w:rsidR="00FC0703" w:rsidRPr="00B229E3">
              <w:rPr>
                <w:color w:val="2E74B5" w:themeColor="accent1" w:themeShade="BF"/>
                <w:sz w:val="22"/>
              </w:rPr>
              <w:t xml:space="preserve"> SN </w:t>
            </w:r>
            <w:r w:rsidR="00FC0703" w:rsidRPr="00B229E3">
              <w:rPr>
                <w:color w:val="2E74B5" w:themeColor="accent1" w:themeShade="BF"/>
                <w:sz w:val="22"/>
              </w:rPr>
              <w:t>写入态</w:t>
            </w:r>
            <w:r w:rsidR="00531B33">
              <w:rPr>
                <w:rFonts w:hint="eastAsia"/>
                <w:color w:val="2E74B5" w:themeColor="accent1" w:themeShade="BF"/>
                <w:sz w:val="22"/>
              </w:rPr>
              <w:t>；</w:t>
            </w:r>
          </w:p>
        </w:tc>
      </w:tr>
    </w:tbl>
    <w:p w:rsidR="000C3FC9" w:rsidRDefault="000C3FC9" w:rsidP="00112413">
      <w:pPr>
        <w:pStyle w:val="5-"/>
      </w:pPr>
    </w:p>
    <w:p w:rsidR="000C3FC9" w:rsidRDefault="00FC0703" w:rsidP="00112413">
      <w:pPr>
        <w:pStyle w:val="2-"/>
        <w:spacing w:before="163"/>
      </w:pPr>
      <w:r>
        <w:t>4</w:t>
      </w:r>
      <w:r>
        <w:t>、</w:t>
      </w:r>
      <w:r>
        <w:t>OTA</w:t>
      </w:r>
      <w:r>
        <w:t>数据通道命令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3969"/>
        <w:gridCol w:w="4791"/>
      </w:tblGrid>
      <w:tr w:rsidR="000C3FC9" w:rsidTr="00E024D3">
        <w:tc>
          <w:tcPr>
            <w:tcW w:w="1696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帧头</w:t>
            </w:r>
          </w:p>
        </w:tc>
        <w:tc>
          <w:tcPr>
            <w:tcW w:w="3969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说明</w:t>
            </w:r>
          </w:p>
        </w:tc>
        <w:tc>
          <w:tcPr>
            <w:tcW w:w="4791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响应</w:t>
            </w:r>
          </w:p>
        </w:tc>
      </w:tr>
      <w:tr w:rsidR="000C3FC9" w:rsidTr="00E024D3">
        <w:tc>
          <w:tcPr>
            <w:tcW w:w="1696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0x1A1</w:t>
            </w:r>
          </w:p>
        </w:tc>
        <w:tc>
          <w:tcPr>
            <w:tcW w:w="3969" w:type="dxa"/>
          </w:tcPr>
          <w:p w:rsidR="000C3FC9" w:rsidRDefault="00FC0703" w:rsidP="00FC3355">
            <w:pPr>
              <w:pStyle w:val="5-"/>
              <w:ind w:firstLineChars="0" w:firstLine="0"/>
            </w:pPr>
            <w:r>
              <w:t xml:space="preserve">OTA </w:t>
            </w:r>
            <w:r>
              <w:t>开始：</w:t>
            </w:r>
            <w:r>
              <w:br/>
            </w:r>
            <w:r>
              <w:br/>
              <w:t>Byte2-3</w:t>
            </w:r>
            <w:r>
              <w:t>：页号</w:t>
            </w:r>
            <w:r w:rsidR="00FC3355">
              <w:rPr>
                <w:rFonts w:hint="eastAsia"/>
              </w:rPr>
              <w:t>；</w:t>
            </w:r>
          </w:p>
        </w:tc>
        <w:tc>
          <w:tcPr>
            <w:tcW w:w="4791" w:type="dxa"/>
          </w:tcPr>
          <w:p w:rsidR="000C3FC9" w:rsidRDefault="005E3AAB" w:rsidP="005E3AAB">
            <w:pPr>
              <w:pStyle w:val="5-"/>
              <w:ind w:firstLineChars="0" w:firstLine="0"/>
            </w:pPr>
            <w:r w:rsidRPr="005E3AAB">
              <w:rPr>
                <w:rFonts w:hint="eastAsia"/>
              </w:rPr>
              <w:t>帧头：</w:t>
            </w:r>
            <w:r w:rsidRPr="005E3AAB">
              <w:t>Node ID</w:t>
            </w:r>
            <w:r w:rsidRPr="005E3AAB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0xA1</w:t>
            </w:r>
            <w:r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 xml:space="preserve">0x00 </w:t>
            </w:r>
            <w:r w:rsidR="00FC0703">
              <w:t>成功，</w:t>
            </w:r>
            <w:r w:rsidR="00FC0703">
              <w:t xml:space="preserve">0x01 </w:t>
            </w:r>
            <w:r w:rsidR="00FC0703">
              <w:t>失败</w:t>
            </w:r>
            <w:r>
              <w:rPr>
                <w:rFonts w:hint="eastAsia"/>
              </w:rPr>
              <w:t>；</w:t>
            </w:r>
          </w:p>
        </w:tc>
      </w:tr>
      <w:tr w:rsidR="000C3FC9" w:rsidTr="00E024D3">
        <w:tc>
          <w:tcPr>
            <w:tcW w:w="1696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0x300-0x3FF</w:t>
            </w:r>
          </w:p>
        </w:tc>
        <w:tc>
          <w:tcPr>
            <w:tcW w:w="3969" w:type="dxa"/>
          </w:tcPr>
          <w:p w:rsidR="000C3FC9" w:rsidRDefault="00FC0703" w:rsidP="00304B21">
            <w:pPr>
              <w:pStyle w:val="5-"/>
              <w:ind w:firstLineChars="0" w:firstLine="0"/>
            </w:pPr>
            <w:r>
              <w:t xml:space="preserve">OTA </w:t>
            </w:r>
            <w:r>
              <w:t>数据块：</w:t>
            </w:r>
            <w:r>
              <w:br/>
            </w:r>
            <w:r>
              <w:br/>
              <w:t>ID</w:t>
            </w:r>
            <w:r>
              <w:t>：</w:t>
            </w:r>
            <w:r>
              <w:t>0x300 + blockNum</w:t>
            </w:r>
            <w:r w:rsidR="00304B21">
              <w:rPr>
                <w:rFonts w:hint="eastAsia"/>
              </w:rPr>
              <w:t>；</w:t>
            </w:r>
            <w:r>
              <w:br/>
              <w:t>Data</w:t>
            </w:r>
            <w:r>
              <w:t>：块数据</w:t>
            </w:r>
            <w:r w:rsidR="00304B21">
              <w:rPr>
                <w:rFonts w:hint="eastAsia"/>
              </w:rPr>
              <w:t>；</w:t>
            </w:r>
            <w:r>
              <w:br/>
            </w:r>
            <w:r>
              <w:t>兼容</w:t>
            </w:r>
            <w:r>
              <w:t xml:space="preserve"> 8B Classic CAN</w:t>
            </w:r>
            <w:r w:rsidR="00304B21">
              <w:rPr>
                <w:rFonts w:hint="eastAsia"/>
              </w:rPr>
              <w:t>；</w:t>
            </w:r>
            <w:r>
              <w:br/>
            </w:r>
            <w:r>
              <w:t>推荐</w:t>
            </w:r>
            <w:r>
              <w:t xml:space="preserve"> 64B CAN FD</w:t>
            </w:r>
            <w:r>
              <w:t>（无</w:t>
            </w:r>
            <w:r>
              <w:t xml:space="preserve"> BRS</w:t>
            </w:r>
            <w:r>
              <w:t>）</w:t>
            </w:r>
            <w:r w:rsidR="00304B21">
              <w:rPr>
                <w:rFonts w:hint="eastAsia"/>
              </w:rPr>
              <w:t>；</w:t>
            </w:r>
          </w:p>
        </w:tc>
        <w:tc>
          <w:tcPr>
            <w:tcW w:w="4791" w:type="dxa"/>
          </w:tcPr>
          <w:p w:rsidR="000C3FC9" w:rsidRDefault="005E3AAB" w:rsidP="00724AE7">
            <w:pPr>
              <w:pStyle w:val="5-"/>
              <w:ind w:firstLineChars="0" w:firstLine="0"/>
            </w:pPr>
            <w:r w:rsidRPr="005E3AAB">
              <w:rPr>
                <w:rFonts w:hint="eastAsia"/>
              </w:rPr>
              <w:t>帧头：</w:t>
            </w:r>
            <w:r w:rsidR="001E334C" w:rsidRPr="001E334C">
              <w:t>0x400 +</w:t>
            </w:r>
            <w:r w:rsidRPr="005E3AAB">
              <w:t>Node ID</w:t>
            </w:r>
            <w:r w:rsidRPr="005E3AAB"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blockNum</w:t>
            </w:r>
            <w:r w:rsidR="00724AE7">
              <w:rPr>
                <w:rFonts w:hint="eastAsia"/>
              </w:rPr>
              <w:t>；</w:t>
            </w:r>
            <w:r w:rsidR="00FC0703">
              <w:br/>
              <w:t>Byte1</w:t>
            </w:r>
            <w:r w:rsidR="00FC0703">
              <w:t>：</w:t>
            </w:r>
            <w:r w:rsidR="00FC0703">
              <w:t xml:space="preserve">0x00 </w:t>
            </w:r>
            <w:r w:rsidR="00FC0703">
              <w:t>成功，</w:t>
            </w:r>
            <w:r w:rsidR="00FC0703">
              <w:t xml:space="preserve">0x01 </w:t>
            </w:r>
            <w:r w:rsidR="00FC0703">
              <w:t>失败</w:t>
            </w:r>
            <w:r w:rsidR="00724AE7">
              <w:rPr>
                <w:rFonts w:hint="eastAsia"/>
              </w:rPr>
              <w:t>；</w:t>
            </w:r>
          </w:p>
        </w:tc>
      </w:tr>
      <w:tr w:rsidR="000C3FC9" w:rsidTr="00E024D3">
        <w:tc>
          <w:tcPr>
            <w:tcW w:w="1696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>0x1A3</w:t>
            </w:r>
          </w:p>
        </w:tc>
        <w:tc>
          <w:tcPr>
            <w:tcW w:w="3969" w:type="dxa"/>
          </w:tcPr>
          <w:p w:rsidR="000C3FC9" w:rsidRDefault="00FC0703" w:rsidP="00E024D3">
            <w:pPr>
              <w:pStyle w:val="5-"/>
              <w:ind w:firstLineChars="0" w:firstLine="0"/>
            </w:pPr>
            <w:r>
              <w:t xml:space="preserve">OTA </w:t>
            </w:r>
            <w:r>
              <w:t>完成：</w:t>
            </w:r>
            <w:r>
              <w:br/>
            </w:r>
            <w:r>
              <w:br/>
            </w:r>
            <w:r>
              <w:lastRenderedPageBreak/>
              <w:t>ID</w:t>
            </w:r>
            <w:r>
              <w:t>：</w:t>
            </w:r>
            <w:r>
              <w:t>0x1A3</w:t>
            </w:r>
            <w:r w:rsidR="00304B21">
              <w:rPr>
                <w:rFonts w:hint="eastAsia"/>
              </w:rPr>
              <w:t>；</w:t>
            </w:r>
            <w:r>
              <w:br/>
              <w:t>Byte1</w:t>
            </w:r>
            <w:r>
              <w:t>：完成后是否复位（</w:t>
            </w:r>
            <w:r>
              <w:t xml:space="preserve">1 </w:t>
            </w:r>
            <w:r>
              <w:t>复位）</w:t>
            </w:r>
            <w:r w:rsidR="00304B21">
              <w:rPr>
                <w:rFonts w:hint="eastAsia"/>
              </w:rPr>
              <w:t>；</w:t>
            </w:r>
            <w:r>
              <w:br/>
              <w:t>Byte2-3</w:t>
            </w:r>
            <w:r>
              <w:t>：</w:t>
            </w:r>
            <w:r>
              <w:t>CRC</w:t>
            </w:r>
            <w:r w:rsidR="00304B21">
              <w:rPr>
                <w:rFonts w:hint="eastAsia"/>
              </w:rPr>
              <w:t>；</w:t>
            </w:r>
            <w:r>
              <w:br/>
              <w:t>Byte4-7</w:t>
            </w:r>
            <w:r>
              <w:t>：总长度</w:t>
            </w:r>
            <w:r w:rsidR="00304B21">
              <w:rPr>
                <w:rFonts w:hint="eastAsia"/>
              </w:rPr>
              <w:t>；</w:t>
            </w:r>
          </w:p>
        </w:tc>
        <w:tc>
          <w:tcPr>
            <w:tcW w:w="4791" w:type="dxa"/>
          </w:tcPr>
          <w:p w:rsidR="00304B21" w:rsidRDefault="00304B21" w:rsidP="00304B21">
            <w:pPr>
              <w:pStyle w:val="5-"/>
              <w:ind w:firstLineChars="0" w:firstLine="0"/>
            </w:pPr>
            <w:r w:rsidRPr="00304B21">
              <w:rPr>
                <w:rFonts w:hint="eastAsia"/>
              </w:rPr>
              <w:lastRenderedPageBreak/>
              <w:t>帧头：</w:t>
            </w:r>
            <w:r w:rsidRPr="00304B21">
              <w:t>Node ID</w:t>
            </w:r>
            <w:r>
              <w:rPr>
                <w:rFonts w:hint="eastAsia"/>
              </w:rPr>
              <w:t>；</w:t>
            </w:r>
            <w:r w:rsidR="00FC0703">
              <w:br/>
              <w:t>Byte0</w:t>
            </w:r>
            <w:r w:rsidR="00FC0703">
              <w:t>：</w:t>
            </w:r>
            <w:r w:rsidR="00FC0703">
              <w:t>0xA3</w:t>
            </w:r>
            <w:r>
              <w:rPr>
                <w:rFonts w:hint="eastAsia"/>
              </w:rPr>
              <w:t>；</w:t>
            </w:r>
            <w:r w:rsidR="00FC0703">
              <w:br/>
            </w:r>
            <w:r w:rsidR="00FC0703">
              <w:lastRenderedPageBreak/>
              <w:t>Byte1</w:t>
            </w:r>
            <w:r w:rsidR="00FC0703">
              <w:t>：</w:t>
            </w:r>
            <w:r w:rsidR="00FC0703">
              <w:t xml:space="preserve">0x00 </w:t>
            </w:r>
            <w:r w:rsidR="00FC0703">
              <w:t>成功，</w:t>
            </w:r>
            <w:r w:rsidR="00FC0703">
              <w:t xml:space="preserve">0x01 </w:t>
            </w:r>
            <w:r w:rsidR="00FC0703">
              <w:t>校验失败</w:t>
            </w:r>
            <w:r>
              <w:rPr>
                <w:rFonts w:hint="eastAsia"/>
              </w:rPr>
              <w:t>；</w:t>
            </w:r>
          </w:p>
          <w:p w:rsidR="000C3FC9" w:rsidRDefault="00FC0703" w:rsidP="00304B21">
            <w:pPr>
              <w:pStyle w:val="5-"/>
              <w:ind w:firstLineChars="0" w:firstLine="0"/>
            </w:pPr>
            <w:bookmarkStart w:id="0" w:name="_GoBack"/>
            <w:bookmarkEnd w:id="0"/>
            <w:r>
              <w:br/>
            </w:r>
            <w:r>
              <w:t>备注：完成后状态切回</w:t>
            </w:r>
            <w:r>
              <w:t xml:space="preserve"> IDLE</w:t>
            </w:r>
            <w:r>
              <w:t>；若请求复位且校验成功则执行系统复位。</w:t>
            </w:r>
          </w:p>
        </w:tc>
      </w:tr>
    </w:tbl>
    <w:p w:rsidR="00FC0703" w:rsidRDefault="00FC0703"/>
    <w:sectPr w:rsidR="00FC0703" w:rsidSect="00B679E6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IX Math">
    <w:panose1 w:val="00000000000000000000"/>
    <w:charset w:val="00"/>
    <w:family w:val="modern"/>
    <w:notTrueType/>
    <w:pitch w:val="variable"/>
    <w:sig w:usb0="A0002AFF" w:usb1="4200FDFF" w:usb2="0200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4C3"/>
    <w:rsid w:val="00000682"/>
    <w:rsid w:val="00000847"/>
    <w:rsid w:val="0000271F"/>
    <w:rsid w:val="000073CC"/>
    <w:rsid w:val="00012B07"/>
    <w:rsid w:val="00020F75"/>
    <w:rsid w:val="00021E24"/>
    <w:rsid w:val="00021FA8"/>
    <w:rsid w:val="00022574"/>
    <w:rsid w:val="000230D0"/>
    <w:rsid w:val="00024E9D"/>
    <w:rsid w:val="0003255E"/>
    <w:rsid w:val="00033126"/>
    <w:rsid w:val="00034FF9"/>
    <w:rsid w:val="00035668"/>
    <w:rsid w:val="000367E3"/>
    <w:rsid w:val="00043569"/>
    <w:rsid w:val="0005036C"/>
    <w:rsid w:val="00055202"/>
    <w:rsid w:val="00063981"/>
    <w:rsid w:val="00067628"/>
    <w:rsid w:val="00073499"/>
    <w:rsid w:val="000740BC"/>
    <w:rsid w:val="00080022"/>
    <w:rsid w:val="000810E0"/>
    <w:rsid w:val="000816FE"/>
    <w:rsid w:val="000831F4"/>
    <w:rsid w:val="000874E3"/>
    <w:rsid w:val="00090B44"/>
    <w:rsid w:val="0009591D"/>
    <w:rsid w:val="000964AB"/>
    <w:rsid w:val="000A171D"/>
    <w:rsid w:val="000A369F"/>
    <w:rsid w:val="000A3AD8"/>
    <w:rsid w:val="000A5EFA"/>
    <w:rsid w:val="000A6CA5"/>
    <w:rsid w:val="000A6F99"/>
    <w:rsid w:val="000A74C3"/>
    <w:rsid w:val="000B4F40"/>
    <w:rsid w:val="000B5FCD"/>
    <w:rsid w:val="000C2B5E"/>
    <w:rsid w:val="000C37D3"/>
    <w:rsid w:val="000C3FC9"/>
    <w:rsid w:val="000C63D3"/>
    <w:rsid w:val="000D538D"/>
    <w:rsid w:val="000D77B3"/>
    <w:rsid w:val="000E140D"/>
    <w:rsid w:val="000E2A25"/>
    <w:rsid w:val="000F1932"/>
    <w:rsid w:val="000F1D85"/>
    <w:rsid w:val="000F5725"/>
    <w:rsid w:val="000F67FC"/>
    <w:rsid w:val="00100FC5"/>
    <w:rsid w:val="0010443D"/>
    <w:rsid w:val="0010557E"/>
    <w:rsid w:val="001064C7"/>
    <w:rsid w:val="00112413"/>
    <w:rsid w:val="00120B25"/>
    <w:rsid w:val="00132AEF"/>
    <w:rsid w:val="00143B16"/>
    <w:rsid w:val="001456AB"/>
    <w:rsid w:val="001556B7"/>
    <w:rsid w:val="0016252B"/>
    <w:rsid w:val="0016412A"/>
    <w:rsid w:val="00164CD9"/>
    <w:rsid w:val="00171E1E"/>
    <w:rsid w:val="00172CE4"/>
    <w:rsid w:val="001741A0"/>
    <w:rsid w:val="00175FA7"/>
    <w:rsid w:val="0018567E"/>
    <w:rsid w:val="00186549"/>
    <w:rsid w:val="00191379"/>
    <w:rsid w:val="001925A6"/>
    <w:rsid w:val="0019316C"/>
    <w:rsid w:val="00194FDC"/>
    <w:rsid w:val="001A5146"/>
    <w:rsid w:val="001A5EFE"/>
    <w:rsid w:val="001B5D41"/>
    <w:rsid w:val="001B79EB"/>
    <w:rsid w:val="001C60E7"/>
    <w:rsid w:val="001D1E61"/>
    <w:rsid w:val="001D4E6B"/>
    <w:rsid w:val="001D603E"/>
    <w:rsid w:val="001E1AD7"/>
    <w:rsid w:val="001E1CB4"/>
    <w:rsid w:val="001E2B2E"/>
    <w:rsid w:val="001E334C"/>
    <w:rsid w:val="001E4C28"/>
    <w:rsid w:val="001E4F10"/>
    <w:rsid w:val="001E5735"/>
    <w:rsid w:val="001F1205"/>
    <w:rsid w:val="001F6C82"/>
    <w:rsid w:val="00201DE8"/>
    <w:rsid w:val="0020564D"/>
    <w:rsid w:val="002073B0"/>
    <w:rsid w:val="00217A9A"/>
    <w:rsid w:val="00222A54"/>
    <w:rsid w:val="0022361C"/>
    <w:rsid w:val="00231647"/>
    <w:rsid w:val="00233CEF"/>
    <w:rsid w:val="00242D14"/>
    <w:rsid w:val="00244DA3"/>
    <w:rsid w:val="00245E4E"/>
    <w:rsid w:val="00246983"/>
    <w:rsid w:val="00261DDD"/>
    <w:rsid w:val="00265839"/>
    <w:rsid w:val="002678AF"/>
    <w:rsid w:val="00271352"/>
    <w:rsid w:val="0027153A"/>
    <w:rsid w:val="002717A9"/>
    <w:rsid w:val="00271EDA"/>
    <w:rsid w:val="002742A0"/>
    <w:rsid w:val="002745D7"/>
    <w:rsid w:val="00274A7C"/>
    <w:rsid w:val="0027637F"/>
    <w:rsid w:val="00283444"/>
    <w:rsid w:val="00290FE1"/>
    <w:rsid w:val="0029506E"/>
    <w:rsid w:val="002A1BFD"/>
    <w:rsid w:val="002A4C3C"/>
    <w:rsid w:val="002B3998"/>
    <w:rsid w:val="002C4496"/>
    <w:rsid w:val="002D23AB"/>
    <w:rsid w:val="002D2903"/>
    <w:rsid w:val="002F0EA3"/>
    <w:rsid w:val="002F5F08"/>
    <w:rsid w:val="00304B21"/>
    <w:rsid w:val="003050B4"/>
    <w:rsid w:val="00310642"/>
    <w:rsid w:val="003125D4"/>
    <w:rsid w:val="0032029D"/>
    <w:rsid w:val="00323F83"/>
    <w:rsid w:val="00326DE6"/>
    <w:rsid w:val="00331E49"/>
    <w:rsid w:val="00334843"/>
    <w:rsid w:val="003359C8"/>
    <w:rsid w:val="0033673C"/>
    <w:rsid w:val="0034226F"/>
    <w:rsid w:val="003520D9"/>
    <w:rsid w:val="003568CC"/>
    <w:rsid w:val="003611CD"/>
    <w:rsid w:val="003725F8"/>
    <w:rsid w:val="003753D0"/>
    <w:rsid w:val="00375959"/>
    <w:rsid w:val="00377325"/>
    <w:rsid w:val="0038062D"/>
    <w:rsid w:val="00387FBE"/>
    <w:rsid w:val="00394197"/>
    <w:rsid w:val="003B0236"/>
    <w:rsid w:val="003B3D33"/>
    <w:rsid w:val="003B50FF"/>
    <w:rsid w:val="003B5B43"/>
    <w:rsid w:val="003B6BDA"/>
    <w:rsid w:val="003B70D7"/>
    <w:rsid w:val="003B7D95"/>
    <w:rsid w:val="003C022B"/>
    <w:rsid w:val="003D0FCA"/>
    <w:rsid w:val="003D2E04"/>
    <w:rsid w:val="003D6665"/>
    <w:rsid w:val="003D74E5"/>
    <w:rsid w:val="003E0328"/>
    <w:rsid w:val="003E09C6"/>
    <w:rsid w:val="003E3D9B"/>
    <w:rsid w:val="003E777D"/>
    <w:rsid w:val="0040056A"/>
    <w:rsid w:val="00411D96"/>
    <w:rsid w:val="00412F3D"/>
    <w:rsid w:val="00413099"/>
    <w:rsid w:val="00415670"/>
    <w:rsid w:val="00423CB4"/>
    <w:rsid w:val="00431F20"/>
    <w:rsid w:val="00441A82"/>
    <w:rsid w:val="00441FE6"/>
    <w:rsid w:val="0044247C"/>
    <w:rsid w:val="00447FDB"/>
    <w:rsid w:val="00460723"/>
    <w:rsid w:val="00460B98"/>
    <w:rsid w:val="00461BBB"/>
    <w:rsid w:val="0046601B"/>
    <w:rsid w:val="0047622C"/>
    <w:rsid w:val="004769A7"/>
    <w:rsid w:val="00476A42"/>
    <w:rsid w:val="004809A7"/>
    <w:rsid w:val="00483A49"/>
    <w:rsid w:val="00484F71"/>
    <w:rsid w:val="004957BE"/>
    <w:rsid w:val="004A1E97"/>
    <w:rsid w:val="004A3B70"/>
    <w:rsid w:val="004B4AB3"/>
    <w:rsid w:val="004C6C82"/>
    <w:rsid w:val="004D35BB"/>
    <w:rsid w:val="004D6537"/>
    <w:rsid w:val="004E059D"/>
    <w:rsid w:val="004E13D1"/>
    <w:rsid w:val="004E4A55"/>
    <w:rsid w:val="004E6BBA"/>
    <w:rsid w:val="004E6CA2"/>
    <w:rsid w:val="004E746B"/>
    <w:rsid w:val="004F0E32"/>
    <w:rsid w:val="0050022E"/>
    <w:rsid w:val="0050598B"/>
    <w:rsid w:val="0050711F"/>
    <w:rsid w:val="00511274"/>
    <w:rsid w:val="00511C50"/>
    <w:rsid w:val="00531B33"/>
    <w:rsid w:val="00533A51"/>
    <w:rsid w:val="00534373"/>
    <w:rsid w:val="00540CB0"/>
    <w:rsid w:val="005428AE"/>
    <w:rsid w:val="00551F60"/>
    <w:rsid w:val="00551FD5"/>
    <w:rsid w:val="0055237D"/>
    <w:rsid w:val="00554FB3"/>
    <w:rsid w:val="00555EF0"/>
    <w:rsid w:val="0056195E"/>
    <w:rsid w:val="00562C29"/>
    <w:rsid w:val="00570B16"/>
    <w:rsid w:val="0058019E"/>
    <w:rsid w:val="00583C64"/>
    <w:rsid w:val="0058532D"/>
    <w:rsid w:val="005862BC"/>
    <w:rsid w:val="00591FCC"/>
    <w:rsid w:val="00592258"/>
    <w:rsid w:val="00595B50"/>
    <w:rsid w:val="005972EE"/>
    <w:rsid w:val="005A2A7F"/>
    <w:rsid w:val="005A6F26"/>
    <w:rsid w:val="005B5319"/>
    <w:rsid w:val="005B7B03"/>
    <w:rsid w:val="005C4BEA"/>
    <w:rsid w:val="005C6D05"/>
    <w:rsid w:val="005D697D"/>
    <w:rsid w:val="005E178D"/>
    <w:rsid w:val="005E3AAB"/>
    <w:rsid w:val="005E6EC9"/>
    <w:rsid w:val="005F66AC"/>
    <w:rsid w:val="005F7C29"/>
    <w:rsid w:val="0060022A"/>
    <w:rsid w:val="00602A9D"/>
    <w:rsid w:val="00602FA4"/>
    <w:rsid w:val="00612F9B"/>
    <w:rsid w:val="0061598A"/>
    <w:rsid w:val="006307E8"/>
    <w:rsid w:val="00635A17"/>
    <w:rsid w:val="006373F8"/>
    <w:rsid w:val="0064114D"/>
    <w:rsid w:val="006422A3"/>
    <w:rsid w:val="00643AFF"/>
    <w:rsid w:val="006468E1"/>
    <w:rsid w:val="00651A16"/>
    <w:rsid w:val="00653BF0"/>
    <w:rsid w:val="00657125"/>
    <w:rsid w:val="00663923"/>
    <w:rsid w:val="00667AA8"/>
    <w:rsid w:val="00672D69"/>
    <w:rsid w:val="00672FF1"/>
    <w:rsid w:val="0067485D"/>
    <w:rsid w:val="0068528A"/>
    <w:rsid w:val="00691D25"/>
    <w:rsid w:val="00695B89"/>
    <w:rsid w:val="00696E3A"/>
    <w:rsid w:val="006A5429"/>
    <w:rsid w:val="006B0BE5"/>
    <w:rsid w:val="006C318B"/>
    <w:rsid w:val="006C43E3"/>
    <w:rsid w:val="006D73A9"/>
    <w:rsid w:val="006E1464"/>
    <w:rsid w:val="006E1826"/>
    <w:rsid w:val="006E1E6F"/>
    <w:rsid w:val="006E768D"/>
    <w:rsid w:val="006E7813"/>
    <w:rsid w:val="006F3D2F"/>
    <w:rsid w:val="006F63D5"/>
    <w:rsid w:val="006F6CB7"/>
    <w:rsid w:val="00703104"/>
    <w:rsid w:val="007048A2"/>
    <w:rsid w:val="0071128B"/>
    <w:rsid w:val="00712731"/>
    <w:rsid w:val="007207D9"/>
    <w:rsid w:val="00724AE7"/>
    <w:rsid w:val="007302CE"/>
    <w:rsid w:val="00735FD5"/>
    <w:rsid w:val="00737D2F"/>
    <w:rsid w:val="00740FC0"/>
    <w:rsid w:val="0074350A"/>
    <w:rsid w:val="00746BE0"/>
    <w:rsid w:val="0075001C"/>
    <w:rsid w:val="00755CE2"/>
    <w:rsid w:val="00764489"/>
    <w:rsid w:val="0077007F"/>
    <w:rsid w:val="00776700"/>
    <w:rsid w:val="00791ADD"/>
    <w:rsid w:val="007949C6"/>
    <w:rsid w:val="007A019A"/>
    <w:rsid w:val="007A51AA"/>
    <w:rsid w:val="007C1A04"/>
    <w:rsid w:val="007C7CA7"/>
    <w:rsid w:val="007D013C"/>
    <w:rsid w:val="007D65C7"/>
    <w:rsid w:val="007E27B1"/>
    <w:rsid w:val="007F07A8"/>
    <w:rsid w:val="007F14F8"/>
    <w:rsid w:val="00817238"/>
    <w:rsid w:val="008234D8"/>
    <w:rsid w:val="0082545D"/>
    <w:rsid w:val="008278CA"/>
    <w:rsid w:val="00830333"/>
    <w:rsid w:val="00830C91"/>
    <w:rsid w:val="00831406"/>
    <w:rsid w:val="008362C4"/>
    <w:rsid w:val="00837590"/>
    <w:rsid w:val="0084283C"/>
    <w:rsid w:val="00850017"/>
    <w:rsid w:val="00850B92"/>
    <w:rsid w:val="0085289D"/>
    <w:rsid w:val="008637B6"/>
    <w:rsid w:val="00872AD7"/>
    <w:rsid w:val="00873D81"/>
    <w:rsid w:val="00876B70"/>
    <w:rsid w:val="0088062F"/>
    <w:rsid w:val="00882768"/>
    <w:rsid w:val="00894D57"/>
    <w:rsid w:val="008A4C82"/>
    <w:rsid w:val="008B2BDA"/>
    <w:rsid w:val="008B5443"/>
    <w:rsid w:val="008C3EA9"/>
    <w:rsid w:val="008C73EE"/>
    <w:rsid w:val="008D526D"/>
    <w:rsid w:val="008D7E64"/>
    <w:rsid w:val="008E3896"/>
    <w:rsid w:val="008E3BCC"/>
    <w:rsid w:val="008E6CEE"/>
    <w:rsid w:val="009006EB"/>
    <w:rsid w:val="00904A04"/>
    <w:rsid w:val="00914414"/>
    <w:rsid w:val="00917621"/>
    <w:rsid w:val="00921219"/>
    <w:rsid w:val="00923880"/>
    <w:rsid w:val="00924E39"/>
    <w:rsid w:val="00932D38"/>
    <w:rsid w:val="00935354"/>
    <w:rsid w:val="0094116F"/>
    <w:rsid w:val="00950C33"/>
    <w:rsid w:val="00951F2A"/>
    <w:rsid w:val="00953D8E"/>
    <w:rsid w:val="0095420D"/>
    <w:rsid w:val="00955CA7"/>
    <w:rsid w:val="0096045A"/>
    <w:rsid w:val="00962C91"/>
    <w:rsid w:val="0097302A"/>
    <w:rsid w:val="00981BF2"/>
    <w:rsid w:val="009830B0"/>
    <w:rsid w:val="00984A17"/>
    <w:rsid w:val="009915AE"/>
    <w:rsid w:val="00995F22"/>
    <w:rsid w:val="00996D1C"/>
    <w:rsid w:val="009A16BB"/>
    <w:rsid w:val="009A2192"/>
    <w:rsid w:val="009A3159"/>
    <w:rsid w:val="009A5DD6"/>
    <w:rsid w:val="009B0371"/>
    <w:rsid w:val="009B2122"/>
    <w:rsid w:val="009B4A88"/>
    <w:rsid w:val="009B75BB"/>
    <w:rsid w:val="009B7668"/>
    <w:rsid w:val="009C1A45"/>
    <w:rsid w:val="009C229C"/>
    <w:rsid w:val="009C60C6"/>
    <w:rsid w:val="009C7628"/>
    <w:rsid w:val="009C796F"/>
    <w:rsid w:val="009D2678"/>
    <w:rsid w:val="009D6C30"/>
    <w:rsid w:val="009E38CB"/>
    <w:rsid w:val="009F0279"/>
    <w:rsid w:val="009F1E56"/>
    <w:rsid w:val="00A018EF"/>
    <w:rsid w:val="00A04596"/>
    <w:rsid w:val="00A055C3"/>
    <w:rsid w:val="00A05D80"/>
    <w:rsid w:val="00A075BF"/>
    <w:rsid w:val="00A23B5E"/>
    <w:rsid w:val="00A30862"/>
    <w:rsid w:val="00A31237"/>
    <w:rsid w:val="00A37DD0"/>
    <w:rsid w:val="00A4165C"/>
    <w:rsid w:val="00A505C8"/>
    <w:rsid w:val="00A51994"/>
    <w:rsid w:val="00A52EEC"/>
    <w:rsid w:val="00A560E1"/>
    <w:rsid w:val="00A56B8D"/>
    <w:rsid w:val="00A6049E"/>
    <w:rsid w:val="00A60B16"/>
    <w:rsid w:val="00A70E2E"/>
    <w:rsid w:val="00A72410"/>
    <w:rsid w:val="00A75DA8"/>
    <w:rsid w:val="00A76CF4"/>
    <w:rsid w:val="00A830CF"/>
    <w:rsid w:val="00A844FF"/>
    <w:rsid w:val="00A9021C"/>
    <w:rsid w:val="00A912EA"/>
    <w:rsid w:val="00AA1411"/>
    <w:rsid w:val="00AA5233"/>
    <w:rsid w:val="00AB77D1"/>
    <w:rsid w:val="00AC28D5"/>
    <w:rsid w:val="00AD04FB"/>
    <w:rsid w:val="00AD5929"/>
    <w:rsid w:val="00AE1858"/>
    <w:rsid w:val="00AE21FE"/>
    <w:rsid w:val="00AE2343"/>
    <w:rsid w:val="00AE40D9"/>
    <w:rsid w:val="00AF0EEE"/>
    <w:rsid w:val="00AF2A23"/>
    <w:rsid w:val="00AF3050"/>
    <w:rsid w:val="00B014C7"/>
    <w:rsid w:val="00B03C6E"/>
    <w:rsid w:val="00B13310"/>
    <w:rsid w:val="00B14459"/>
    <w:rsid w:val="00B17667"/>
    <w:rsid w:val="00B21EBE"/>
    <w:rsid w:val="00B22162"/>
    <w:rsid w:val="00B2276A"/>
    <w:rsid w:val="00B229E3"/>
    <w:rsid w:val="00B264A1"/>
    <w:rsid w:val="00B3015B"/>
    <w:rsid w:val="00B338BF"/>
    <w:rsid w:val="00B41CC1"/>
    <w:rsid w:val="00B459FD"/>
    <w:rsid w:val="00B468B0"/>
    <w:rsid w:val="00B47B33"/>
    <w:rsid w:val="00B510B8"/>
    <w:rsid w:val="00B579E1"/>
    <w:rsid w:val="00B64D53"/>
    <w:rsid w:val="00B679E6"/>
    <w:rsid w:val="00B73561"/>
    <w:rsid w:val="00B74BA7"/>
    <w:rsid w:val="00B76041"/>
    <w:rsid w:val="00B875C7"/>
    <w:rsid w:val="00B940DF"/>
    <w:rsid w:val="00B947C1"/>
    <w:rsid w:val="00BA0016"/>
    <w:rsid w:val="00BB0B9D"/>
    <w:rsid w:val="00BB3111"/>
    <w:rsid w:val="00BB3E84"/>
    <w:rsid w:val="00BC0D60"/>
    <w:rsid w:val="00BC1910"/>
    <w:rsid w:val="00BC468A"/>
    <w:rsid w:val="00BC55A0"/>
    <w:rsid w:val="00BD078E"/>
    <w:rsid w:val="00BD4437"/>
    <w:rsid w:val="00BE246A"/>
    <w:rsid w:val="00BF45EF"/>
    <w:rsid w:val="00BF4C62"/>
    <w:rsid w:val="00C0270F"/>
    <w:rsid w:val="00C03197"/>
    <w:rsid w:val="00C04AAB"/>
    <w:rsid w:val="00C05873"/>
    <w:rsid w:val="00C066BB"/>
    <w:rsid w:val="00C17796"/>
    <w:rsid w:val="00C178B2"/>
    <w:rsid w:val="00C202EB"/>
    <w:rsid w:val="00C2125D"/>
    <w:rsid w:val="00C21480"/>
    <w:rsid w:val="00C217A5"/>
    <w:rsid w:val="00C300E7"/>
    <w:rsid w:val="00C30808"/>
    <w:rsid w:val="00C30960"/>
    <w:rsid w:val="00C31C70"/>
    <w:rsid w:val="00C34A96"/>
    <w:rsid w:val="00C51A0D"/>
    <w:rsid w:val="00C53CDA"/>
    <w:rsid w:val="00C55192"/>
    <w:rsid w:val="00C56738"/>
    <w:rsid w:val="00C61059"/>
    <w:rsid w:val="00C659FF"/>
    <w:rsid w:val="00C660DC"/>
    <w:rsid w:val="00C70D65"/>
    <w:rsid w:val="00C762CA"/>
    <w:rsid w:val="00C82ECE"/>
    <w:rsid w:val="00C832BB"/>
    <w:rsid w:val="00C86235"/>
    <w:rsid w:val="00C869CA"/>
    <w:rsid w:val="00C93014"/>
    <w:rsid w:val="00C94147"/>
    <w:rsid w:val="00C95A1F"/>
    <w:rsid w:val="00CA501E"/>
    <w:rsid w:val="00CB1516"/>
    <w:rsid w:val="00CB16FA"/>
    <w:rsid w:val="00CD2C95"/>
    <w:rsid w:val="00CD3C55"/>
    <w:rsid w:val="00CD404F"/>
    <w:rsid w:val="00CD621C"/>
    <w:rsid w:val="00CD7978"/>
    <w:rsid w:val="00CE0349"/>
    <w:rsid w:val="00CE1037"/>
    <w:rsid w:val="00CE2047"/>
    <w:rsid w:val="00CE6EC7"/>
    <w:rsid w:val="00CE7A85"/>
    <w:rsid w:val="00CF2EF8"/>
    <w:rsid w:val="00CF5A11"/>
    <w:rsid w:val="00CF74E6"/>
    <w:rsid w:val="00D0400E"/>
    <w:rsid w:val="00D054C5"/>
    <w:rsid w:val="00D061AA"/>
    <w:rsid w:val="00D064B3"/>
    <w:rsid w:val="00D124AD"/>
    <w:rsid w:val="00D174CC"/>
    <w:rsid w:val="00D31476"/>
    <w:rsid w:val="00D45318"/>
    <w:rsid w:val="00D500CE"/>
    <w:rsid w:val="00D52473"/>
    <w:rsid w:val="00D66460"/>
    <w:rsid w:val="00D72DDA"/>
    <w:rsid w:val="00D75CED"/>
    <w:rsid w:val="00D819BB"/>
    <w:rsid w:val="00D837A1"/>
    <w:rsid w:val="00D86898"/>
    <w:rsid w:val="00D90EB2"/>
    <w:rsid w:val="00D93445"/>
    <w:rsid w:val="00D93922"/>
    <w:rsid w:val="00D941DE"/>
    <w:rsid w:val="00D94ACE"/>
    <w:rsid w:val="00D97020"/>
    <w:rsid w:val="00D971B7"/>
    <w:rsid w:val="00DB5EAF"/>
    <w:rsid w:val="00DC6C94"/>
    <w:rsid w:val="00DC74D6"/>
    <w:rsid w:val="00DD1B58"/>
    <w:rsid w:val="00DE03C0"/>
    <w:rsid w:val="00DE3D5E"/>
    <w:rsid w:val="00DE4B95"/>
    <w:rsid w:val="00DE6417"/>
    <w:rsid w:val="00DF7B0C"/>
    <w:rsid w:val="00E024D3"/>
    <w:rsid w:val="00E075AC"/>
    <w:rsid w:val="00E11CA4"/>
    <w:rsid w:val="00E20044"/>
    <w:rsid w:val="00E24F2D"/>
    <w:rsid w:val="00E300A5"/>
    <w:rsid w:val="00E355E1"/>
    <w:rsid w:val="00E40FBC"/>
    <w:rsid w:val="00E45954"/>
    <w:rsid w:val="00E47A84"/>
    <w:rsid w:val="00E50BC4"/>
    <w:rsid w:val="00E52035"/>
    <w:rsid w:val="00E53363"/>
    <w:rsid w:val="00E53A93"/>
    <w:rsid w:val="00E61253"/>
    <w:rsid w:val="00E62216"/>
    <w:rsid w:val="00E62C30"/>
    <w:rsid w:val="00E66DFB"/>
    <w:rsid w:val="00E71749"/>
    <w:rsid w:val="00E72AA2"/>
    <w:rsid w:val="00E75B0F"/>
    <w:rsid w:val="00E850E9"/>
    <w:rsid w:val="00E9406F"/>
    <w:rsid w:val="00E94B37"/>
    <w:rsid w:val="00E962FF"/>
    <w:rsid w:val="00EA1320"/>
    <w:rsid w:val="00EA1971"/>
    <w:rsid w:val="00EA1A4D"/>
    <w:rsid w:val="00EA1C6B"/>
    <w:rsid w:val="00EA2926"/>
    <w:rsid w:val="00EA3476"/>
    <w:rsid w:val="00EC08A5"/>
    <w:rsid w:val="00EC1FAD"/>
    <w:rsid w:val="00EC4755"/>
    <w:rsid w:val="00ED0ADC"/>
    <w:rsid w:val="00ED2272"/>
    <w:rsid w:val="00ED641C"/>
    <w:rsid w:val="00EE2D5F"/>
    <w:rsid w:val="00F02316"/>
    <w:rsid w:val="00F05F1C"/>
    <w:rsid w:val="00F06558"/>
    <w:rsid w:val="00F068B3"/>
    <w:rsid w:val="00F11799"/>
    <w:rsid w:val="00F1288E"/>
    <w:rsid w:val="00F133B0"/>
    <w:rsid w:val="00F14A66"/>
    <w:rsid w:val="00F20CA8"/>
    <w:rsid w:val="00F2346E"/>
    <w:rsid w:val="00F23F00"/>
    <w:rsid w:val="00F2622A"/>
    <w:rsid w:val="00F362B9"/>
    <w:rsid w:val="00F3698D"/>
    <w:rsid w:val="00F448EF"/>
    <w:rsid w:val="00F46EA6"/>
    <w:rsid w:val="00F47CF6"/>
    <w:rsid w:val="00F54135"/>
    <w:rsid w:val="00F552F6"/>
    <w:rsid w:val="00F56158"/>
    <w:rsid w:val="00F5620D"/>
    <w:rsid w:val="00F63D13"/>
    <w:rsid w:val="00F64B57"/>
    <w:rsid w:val="00F66572"/>
    <w:rsid w:val="00F67D55"/>
    <w:rsid w:val="00F7223D"/>
    <w:rsid w:val="00F7327A"/>
    <w:rsid w:val="00F82DF5"/>
    <w:rsid w:val="00F855CB"/>
    <w:rsid w:val="00F96328"/>
    <w:rsid w:val="00F96726"/>
    <w:rsid w:val="00FA2898"/>
    <w:rsid w:val="00FA5266"/>
    <w:rsid w:val="00FA6EF4"/>
    <w:rsid w:val="00FB2DDE"/>
    <w:rsid w:val="00FC0703"/>
    <w:rsid w:val="00FC08B2"/>
    <w:rsid w:val="00FC3355"/>
    <w:rsid w:val="00FC55AF"/>
    <w:rsid w:val="00FD2BE6"/>
    <w:rsid w:val="00FD387C"/>
    <w:rsid w:val="00FD70C4"/>
    <w:rsid w:val="00FF0087"/>
    <w:rsid w:val="00FF4405"/>
  </w:rsids>
  <m:mathPr>
    <m:mathFont m:val="STIX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DB89"/>
  <w15:chartTrackingRefBased/>
  <w15:docId w15:val="{E6055ADB-33A3-4075-B432-03392261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0017"/>
    <w:pPr>
      <w:widowControl w:val="0"/>
      <w:spacing w:line="240" w:lineRule="exact"/>
    </w:pPr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题注"/>
    <w:basedOn w:val="a4"/>
    <w:autoRedefine/>
    <w:qFormat/>
    <w:rsid w:val="00FD70C4"/>
    <w:rPr>
      <w:rFonts w:ascii="宋体" w:hAnsi="宋体" w:cs="宋体"/>
      <w:szCs w:val="21"/>
    </w:rPr>
  </w:style>
  <w:style w:type="paragraph" w:styleId="a4">
    <w:name w:val="caption"/>
    <w:basedOn w:val="a"/>
    <w:next w:val="a"/>
    <w:autoRedefine/>
    <w:uiPriority w:val="35"/>
    <w:unhideWhenUsed/>
    <w:qFormat/>
    <w:rsid w:val="006E1464"/>
    <w:pPr>
      <w:spacing w:line="300" w:lineRule="auto"/>
      <w:jc w:val="center"/>
    </w:pPr>
    <w:rPr>
      <w:rFonts w:asciiTheme="majorHAnsi" w:hAnsiTheme="majorHAnsi" w:cstheme="majorBidi"/>
      <w:sz w:val="21"/>
      <w:szCs w:val="20"/>
    </w:rPr>
  </w:style>
  <w:style w:type="paragraph" w:customStyle="1" w:styleId="a5">
    <w:name w:val="二级标题"/>
    <w:basedOn w:val="a"/>
    <w:autoRedefine/>
    <w:qFormat/>
    <w:rsid w:val="00FF0087"/>
    <w:pPr>
      <w:keepNext/>
      <w:keepLines/>
      <w:spacing w:beforeLines="50" w:before="50" w:line="360" w:lineRule="auto"/>
      <w:jc w:val="both"/>
      <w:outlineLvl w:val="1"/>
    </w:pPr>
    <w:rPr>
      <w:rFonts w:ascii="黑体" w:eastAsia="黑体" w:hAnsi="黑体" w:cs="黑体"/>
      <w:b/>
      <w:sz w:val="28"/>
      <w:szCs w:val="28"/>
    </w:rPr>
  </w:style>
  <w:style w:type="paragraph" w:customStyle="1" w:styleId="1-">
    <w:name w:val="1-一级标题"/>
    <w:basedOn w:val="5-"/>
    <w:autoRedefine/>
    <w:qFormat/>
    <w:rsid w:val="009A3159"/>
    <w:pPr>
      <w:keepNext/>
      <w:keepLines/>
      <w:spacing w:beforeLines="50" w:before="50" w:afterLines="100" w:after="100" w:line="360" w:lineRule="auto"/>
      <w:ind w:firstLineChars="0" w:firstLine="0"/>
      <w:jc w:val="center"/>
      <w:outlineLvl w:val="0"/>
    </w:pPr>
    <w:rPr>
      <w:rFonts w:eastAsia="黑体" w:cs="黑体"/>
      <w:b/>
      <w:sz w:val="32"/>
      <w:szCs w:val="32"/>
    </w:rPr>
  </w:style>
  <w:style w:type="paragraph" w:customStyle="1" w:styleId="0-">
    <w:name w:val="0-我的题注"/>
    <w:basedOn w:val="a4"/>
    <w:autoRedefine/>
    <w:qFormat/>
    <w:rsid w:val="00831406"/>
    <w:pPr>
      <w:spacing w:line="240" w:lineRule="auto"/>
    </w:pPr>
    <w:rPr>
      <w:rFonts w:ascii="Times New Roman" w:hAnsi="Times New Roman" w:cs="Times New Roman"/>
      <w:szCs w:val="21"/>
    </w:rPr>
  </w:style>
  <w:style w:type="paragraph" w:customStyle="1" w:styleId="4-">
    <w:name w:val="4-图"/>
    <w:basedOn w:val="a"/>
    <w:autoRedefine/>
    <w:qFormat/>
    <w:rsid w:val="00FF0087"/>
    <w:pPr>
      <w:keepNext/>
      <w:keepLines/>
      <w:spacing w:line="240" w:lineRule="auto"/>
      <w:jc w:val="center"/>
    </w:pPr>
    <w:rPr>
      <w:bCs/>
    </w:rPr>
  </w:style>
  <w:style w:type="paragraph" w:customStyle="1" w:styleId="5-">
    <w:name w:val="5-我的正文"/>
    <w:basedOn w:val="a"/>
    <w:autoRedefine/>
    <w:qFormat/>
    <w:rsid w:val="00112413"/>
    <w:pPr>
      <w:spacing w:line="440" w:lineRule="exact"/>
      <w:ind w:firstLineChars="200" w:firstLine="480"/>
    </w:pPr>
    <w:rPr>
      <w:rFonts w:ascii="Times New Roman" w:hAnsi="Times New Roman" w:cs="STIX Math"/>
      <w:noProof/>
      <w:kern w:val="0"/>
    </w:rPr>
  </w:style>
  <w:style w:type="paragraph" w:customStyle="1" w:styleId="3-">
    <w:name w:val="3-三级标题"/>
    <w:basedOn w:val="5-"/>
    <w:autoRedefine/>
    <w:qFormat/>
    <w:rsid w:val="00BC468A"/>
    <w:pPr>
      <w:keepNext/>
      <w:keepLines/>
      <w:spacing w:beforeLines="50" w:before="50" w:line="360" w:lineRule="auto"/>
      <w:ind w:firstLineChars="0" w:firstLine="0"/>
      <w:outlineLvl w:val="2"/>
    </w:pPr>
    <w:rPr>
      <w:rFonts w:eastAsia="黑体" w:cs="黑体"/>
      <w:b/>
    </w:rPr>
  </w:style>
  <w:style w:type="paragraph" w:customStyle="1" w:styleId="2-">
    <w:name w:val="2-二级标题"/>
    <w:basedOn w:val="5-"/>
    <w:autoRedefine/>
    <w:qFormat/>
    <w:rsid w:val="00695B89"/>
    <w:pPr>
      <w:keepNext/>
      <w:keepLines/>
      <w:spacing w:beforeLines="50" w:before="156" w:line="360" w:lineRule="auto"/>
      <w:ind w:firstLineChars="0" w:firstLine="0"/>
      <w:outlineLvl w:val="1"/>
    </w:pPr>
    <w:rPr>
      <w:rFonts w:eastAsia="黑体" w:cs="黑体"/>
      <w:b/>
      <w:sz w:val="28"/>
      <w:szCs w:val="28"/>
    </w:rPr>
  </w:style>
  <w:style w:type="paragraph" w:customStyle="1" w:styleId="0-0">
    <w:name w:val="0-图"/>
    <w:basedOn w:val="a"/>
    <w:autoRedefine/>
    <w:qFormat/>
    <w:rsid w:val="00033126"/>
    <w:pPr>
      <w:keepNext/>
      <w:keepLines/>
      <w:spacing w:line="240" w:lineRule="auto"/>
      <w:jc w:val="center"/>
    </w:pPr>
    <w:rPr>
      <w:bCs/>
    </w:rPr>
  </w:style>
  <w:style w:type="paragraph" w:customStyle="1" w:styleId="a6">
    <w:name w:val="题目"/>
    <w:basedOn w:val="1-"/>
    <w:autoRedefine/>
    <w:qFormat/>
    <w:rsid w:val="00A52EEC"/>
    <w:pPr>
      <w:snapToGrid w:val="0"/>
      <w:spacing w:beforeLines="100" w:before="100" w:line="240" w:lineRule="auto"/>
    </w:pPr>
    <w:rPr>
      <w:sz w:val="36"/>
    </w:rPr>
  </w:style>
  <w:style w:type="paragraph" w:customStyle="1" w:styleId="-1-">
    <w:name w:val="-1-题目"/>
    <w:basedOn w:val="5-"/>
    <w:autoRedefine/>
    <w:qFormat/>
    <w:rsid w:val="00F14A66"/>
    <w:pPr>
      <w:snapToGrid w:val="0"/>
      <w:spacing w:beforeLines="100" w:before="100" w:afterLines="100" w:after="100" w:line="240" w:lineRule="auto"/>
      <w:ind w:firstLine="200"/>
      <w:jc w:val="center"/>
    </w:pPr>
    <w:rPr>
      <w:b/>
      <w:sz w:val="36"/>
      <w:szCs w:val="36"/>
    </w:rPr>
  </w:style>
  <w:style w:type="paragraph" w:customStyle="1" w:styleId="a7">
    <w:name w:val="摘要"/>
    <w:basedOn w:val="5-"/>
    <w:autoRedefine/>
    <w:qFormat/>
    <w:rsid w:val="00A52EEC"/>
    <w:pPr>
      <w:spacing w:beforeLines="100" w:before="100" w:afterLines="100" w:after="100" w:line="240" w:lineRule="auto"/>
      <w:ind w:firstLine="200"/>
      <w:jc w:val="center"/>
    </w:pPr>
    <w:rPr>
      <w:rFonts w:ascii="黑体" w:eastAsia="黑体" w:hAnsi="黑体" w:cs="黑体"/>
      <w:sz w:val="32"/>
      <w:szCs w:val="32"/>
    </w:rPr>
  </w:style>
  <w:style w:type="paragraph" w:customStyle="1" w:styleId="6-">
    <w:name w:val="6-参考文献"/>
    <w:basedOn w:val="a8"/>
    <w:autoRedefine/>
    <w:qFormat/>
    <w:rsid w:val="00A52EEC"/>
    <w:pPr>
      <w:tabs>
        <w:tab w:val="left" w:pos="504"/>
      </w:tabs>
      <w:autoSpaceDE w:val="0"/>
      <w:autoSpaceDN w:val="0"/>
      <w:spacing w:line="240" w:lineRule="auto"/>
      <w:jc w:val="both"/>
    </w:pPr>
    <w:rPr>
      <w:rFonts w:ascii="Times New Roman" w:hAnsi="Times New Roman" w:cs="Times New Roman"/>
      <w:sz w:val="21"/>
    </w:rPr>
  </w:style>
  <w:style w:type="paragraph" w:styleId="a8">
    <w:name w:val="Bibliography"/>
    <w:basedOn w:val="a"/>
    <w:next w:val="a"/>
    <w:uiPriority w:val="37"/>
    <w:semiHidden/>
    <w:unhideWhenUsed/>
    <w:rsid w:val="00A52EEC"/>
  </w:style>
  <w:style w:type="paragraph" w:customStyle="1" w:styleId="7-">
    <w:name w:val="7-我的题注"/>
    <w:basedOn w:val="a4"/>
    <w:autoRedefine/>
    <w:qFormat/>
    <w:rsid w:val="00175FA7"/>
    <w:pPr>
      <w:spacing w:line="240" w:lineRule="exact"/>
    </w:pPr>
    <w:rPr>
      <w:rFonts w:ascii="STIX Math" w:hAnsi="STIX Math" w:cs="STIX Math"/>
      <w:szCs w:val="21"/>
    </w:rPr>
  </w:style>
  <w:style w:type="table" w:styleId="a9">
    <w:name w:val="Table Grid"/>
    <w:basedOn w:val="a1"/>
    <w:uiPriority w:val="39"/>
    <w:rsid w:val="00F02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A13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40387</TotalTime>
  <Pages>12</Pages>
  <Words>1356</Words>
  <Characters>7735</Characters>
  <Application>Microsoft Office Word</Application>
  <DocSecurity>0</DocSecurity>
  <Lines>64</Lines>
  <Paragraphs>18</Paragraphs>
  <ScaleCrop>false</ScaleCrop>
  <Company>DoubleOX</Company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583</cp:revision>
  <dcterms:created xsi:type="dcterms:W3CDTF">2025-06-10T05:59:00Z</dcterms:created>
  <dcterms:modified xsi:type="dcterms:W3CDTF">2026-05-11T12:50:00Z</dcterms:modified>
</cp:coreProperties>
</file>