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6B4A"/>
          <w:sz w:val="56"/>
          <w:szCs w:val="56"/>
        </w:rPr>
        <w:t xml:space="preserve">FAIRTRADEWORKER</w:t>
      </w:r>
    </w:p>
    <w:p>
      <w:pPr>
        <w:spacing w:after="120"/>
        <w:jc w:val="center"/>
      </w:pPr>
      <w:r>
        <w:rPr>
          <w:rFonts w:ascii="Arial" w:cs="Arial" w:eastAsia="Arial" w:hAnsi="Arial"/>
          <w:color w:val="2E8B57"/>
          <w:sz w:val="32"/>
          <w:szCs w:val="32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Two-Sided Marketplace Connecting Homeowners &amp; Contractors</w:t>
      </w:r>
    </w:p>
    <w:p>
      <w:pPr>
        <w:pBdr>
          <w:bottom w:val="single" w:color="1B6B4A" w:sz="6" w:space="1"/>
        </w:pBdr>
        <w:spacing w:after="6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March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6B4A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FairTradeWorker is a two-sided marketplace that connects homeowners with contractors and gig workers across all home service verticals. Unlike Angi, Thumbtack, and other incumbents that charge contractors punitive per-lead fees, FairTradeWorker eliminates lead fees entirely. Instead, revenue is generated through a freemium SaaS model for contractors and a flat booking fee charged to homeowners on completed jobs.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platform’s core differentiator is a voice-first AI estimation engine powered by the ElevenLabs API. Contractors can walk a job site, narrate what they see, upload photos and videos, and the AI generates a professional estimate in minutes. This estimation software, combined with built-in project planning and scheduling tools, creates a sticky operational hub that naturally funnels contractors into the marketplace. The result is a flywheel: better tools attract more contractors, more contractors attract more homeowners, and more homeowners create more demand—all without the extractive economics that have defined this industry.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6B4A"/>
          <w:sz w:val="32"/>
          <w:szCs w:val="32"/>
        </w:rPr>
        <w:t xml:space="preserve">2. Problem Statement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2.1 The Contractor Problem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Contractors and gig workers are squeezed from every direction. Lead generation platforms like Angi’s List and Thumbtack charge $15–$100+ per lead regardless of whether the job closes. Many contractors report spending $500–$2,000/month on leads with a conversion rate below 15%. Simultaneously, they cobble together 3–5 separate tools for estimation, scheduling, invoicing, and project management—none of which talk to each other.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2.2 The Homeowner Problem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Homeowners have no trusted, transparent way to find qualified help for jobs large and small. They post on Angi or Thumbtack and receive a flood of calls from contractors who paid for their lead—creating urgency to close that prioritizes the contractor’s ROI over the homeowner’s needs. There is no escrow protection, no milestone-based payment system, and no confidence that the person showing up is verified.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2.3 The Market Gap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single platform today bundles professional-grade business tools (estimation, project planning, scheduling) with a lead generation marketplace that does not tax contractors per lead. FairTradeWorker fills this gap by making the tools the anchor and the marketplace the natural extension—creating a platform contractors actually want to use every day, not one they resent paying.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6B4A"/>
          <w:sz w:val="32"/>
          <w:szCs w:val="32"/>
        </w:rPr>
        <w:t xml:space="preserve">3. Target Users &amp; Personas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3.1 Contractor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Solo Gig Worker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Handyman, pressure washer, junk hauler, painter. Revenue under $75K/yr. Works from phone, no office.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Pays too much for leads. No professional estimate tool. Loses jobs to contractors who look more polished.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Small Crew Operator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Licensed contractor with 1–5 employees. Handles remodels, HVAC, plumbing, roofing. Revenue $75K–$500K/yr.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Spends hours on estimates that don’t convert. Juggles multiple apps for scheduling and invoicing. Lead quality is inconsistent.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Growing GC Firm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General contractor managing multiple projects simultaneously. Revenue $500K+/yr. Needs project planning at scale.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unified platform for project management + lead gen. Team collaboration across job sites is fragmented.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3.2 Homeowner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Quick-Fix Homeowner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Needs a small job done: TV mount, furniture assembly, gutter cleaning. Budget under $500.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 to find reliable help for small jobs. Doesn’t trust random Craigslist posts. Wants someone verified.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Homeowner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Planning a renovation, addition, or major repair. Budget $1K–$50K+. Wants to compare estimates and track progress.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Overwhelmed by contractor options. No way to compare apples-to-apples. Afraid of being overcharged or ghosted mid-project.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6B4A"/>
          <w:sz w:val="32"/>
          <w:szCs w:val="32"/>
        </w:rPr>
        <w:t xml:space="preserve">4. Product Overview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FairTradeWorker is a cross-platform product (web + iOS + Android) with distinct but interconnected experiences for contractors and homeowners.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4.1 Platform Architecture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Contractor Portal — Voice AI Estimator, project planning, lead discovery, profile management, analytics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Homeowner Portal — Job posting, contractor browsing, algorithm-based matching, estimate comparison, escrow payments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Marketplace Engine — Matching algorithm, search/filtering, review system, trust verification layer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Infrastructure — Escrow with milestone-based releases, flat fee processing, contractor payouts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4.2 Platform Flow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Contractor signs up and completes verification (ID, background check, optional license/insurance upload)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Contractor uses the Voice AI Estimator to build estimates for jobs (on or off platform)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Homeowner posts a job, browses contractors, or gets algorithm-matched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Contractors receive leads and submit estimates through the platform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Homeowner compares estimates, selects a contractor, and funds escrow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 begins; payments release at predefined milestones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Job completes; both parties leave reviews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6B4A"/>
          <w:sz w:val="32"/>
          <w:szCs w:val="32"/>
        </w:rPr>
        <w:t xml:space="preserve">5. Feature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5.1 Voice-First AI Estimation Engine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FairTradeWorker’s flagship feature and primary moat. The Voice AI Estimator allows contractors to create professional, branded estimates using nothing but their voice, camera, and phone.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Technology Stack: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ElevenLabs API for voice input/processing, multimodal AI for photo/video analysis, custom estimation models trained on job-type templates.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Core Capabilities: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Voice Narration: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Contractor walks a job site and describes what they see. AI transcribes in real-time and extracts line items, materials, measurements, and labor estimates.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Photo &amp; Video Intake: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Contractor snaps photos or records video. AI analyzes imagery to cross-reference narrated descriptions, identify materials, assess scope, and flag discrepancies.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Notes &amp; Annotations: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Contractors can add typed notes, annotate photos, and attach reference documents to supplement voice input.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Modal-Based Intake Flow: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Structured modals guide the contractor through job details (job type, location, access, timeline) to ensure completeness before AI generates the estimate.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 Estimate Generation: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system produces a detailed, line-item estimate with material costs, labor hours, and total price. Contractor can edit, adjust margins, and brand it before sending.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Template Library: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Pre-built templates by job type (pressure washing, fence install, bathroom remodel, etc.) with auto-populated pricing benchmarks that the AI uses as a baseline.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Estimation Output: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Professional PDF estimate with contractor branding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Line-item breakdown (materials, labor, overhead, profit margin)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 documentation embedded in estimate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One-click send to homeowner through the platform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Automatic sync to project planning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5.2 Project Planning &amp; Scheduling (Pro Tier)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built-in project management suite that turns estimates into active projects with timelines, milestones, task lists, and team coordination.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Job Pipeline: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Kanban-style board showing leads, estimates sent, jobs won, in-progress, and completed.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Milestone Planner: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Define project milestones tied directly to escrow payment releases. Each milestone has tasks, deadlines, and completion criteria.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Scheduling: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Calendar view with job scheduling, crew assignment, and conflict detection.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Homeowner Updates: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Automatic progress updates pushed to homeowners when milestones are marked complete, with optional photo documentation.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Analytics Dashboard: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Win rate, average job size, revenue tracking, lead source performance, and estimate-to-close conversion metrics.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5.3 Marketplace &amp; Lead Generation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marketplace connects homeowners and contractors through three discovery pathways, all with zero lead fees for contractors.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Discovery Pathways: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Post &amp; Bid: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Homeowner posts a job with description, photos, budget range, and timeline. Qualified contractors in the area receive the lead and can submit estimates.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Browse &amp; Request: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Homeowner browses contractor profiles filtered by service type, rating, location, and availability. They can request a quote directly from a profile.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Smart Match: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Algorithm matches homeowners with the best-fit contractors based on job type, location proximity, availability, ratings, response time, and historical win rate.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Contractor Profiles Include: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Verification badges (ID verified, background checked, licensed, insured)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of past work with photos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 rating and written reviews from homeowners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Response time and completion rate metrics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 areas and specialties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5.4 Escrow &amp; Milestone-Based Payments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payments between homeowners and contractors flow through FairTradeWorker’s escrow system, providing protection and transparency for both parties.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Payment Flow: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Homeowner accepts an estimate and funds the full job amount (or first milestone) into escrow.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Contractor and homeowner agree on milestones (e.g., 30% at demolition complete, 40% at rough-in, 30% at final walkthrough).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each milestone is completed, the contractor marks it done and uploads photo/video documentation.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Homeowner confirms completion (or disputes within 48 hours).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Escrowed funds for that milestone release to the contractor.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small jobs (under $500), the entire amount can be released on completion without milestones.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Dispute Resolution: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48-hour review window after each milestone is marked complete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Photo/video evidence required from both sides in disputes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FairTradeWorker mediation team for unresolved disputes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Partial release option for partially completed milestones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5.5 Trust &amp; Safety Framework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FairTradeWorker implements a multi-layered trust system to protect homeowners while keeping onboarding accessible for gig workers.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Verification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Mandatory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Government-issued photo ID verified through automated identity verification service. Required for all contractors before accepting leads.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Mandatory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National criminal background check conducted at sign-up. Annual re-checks for active contractors. Results displayed as a verified badge, not detailed report.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Reviews &amp; Ratings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Ongoing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Dual-sided review system. Both homeowner and contractor rate each other after job completion. Written reviews are public. Rating below 3.5 triggers account review.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License &amp; Insurance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Contractors can upload trade licenses, general liability insurance, and bonds for enhanced trust badges. Verified credentials are prominently displayed on profiles.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6B4A"/>
          <w:sz w:val="32"/>
          <w:szCs w:val="32"/>
        </w:rPr>
        <w:t xml:space="preserve">6. Monetization Model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FairTradeWorker generates revenue through three streams, none of which involve per-lead fees for contractors.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6.1 Homeowner Flat Booking Fee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Booking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Charged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 $500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$9.99 flat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homeowner funds escrow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$500 and above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$19.99 flat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homeowner funds escrow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flat fee is transparent, predictable, and dramatically lower than the hidden costs homeowners pay on other platforms (where inflated contractor pricing passes lead fees through). This is a key marketing message.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6.2 Contractor Freemium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 AI Estimator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estimates/month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 estimates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Marketplace Leads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and respond to leads (standard placement)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 placement in search results and Smart Match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Planning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suite: pipeline, milestones, scheduling, crew mgmt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(jobs won, revenue)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 (win rate, lead source, conversion, benchmarks)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FairTradeWorker watermark on estimates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branding on all estimates and communications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Support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Community + email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 support + dedicated onboarding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$0/month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$29–$49/month (pricing TBD based on market testing)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6.3 Escrow Float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While funds sit in escrow between funding and milestone release, FairTradeWorker earns interest on the float. This is a secondary revenue stream that scales with GMV. Funds are held in FDIC-insured accounts and the float revenue is not charged to either party.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6B4A"/>
          <w:sz w:val="32"/>
          <w:szCs w:val="32"/>
        </w:rPr>
        <w:t xml:space="preserve">7. MVP Scope &amp; Phased Rollout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7.1 MVP (Phase 1) — Months 1–6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with the minimum feature set needed to prove the flywheel: tools bring contractors, contractors attract homeowners, homeowners validate the marketplace.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Web App: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Contractor portal with Voice AI Estimator (basic), contractor profiles, homeowner job posting, estimate comparison, simple escrow payments.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Mobile Apps (iOS + Android):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Contractor-focused mobile experience optimized for on-site estimation (voice, camera, notes). Homeowner mobile experience for job posting and contractor browsing.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Marketplace: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Post &amp; Bid flow only. Browse &amp; Request and Smart Match deferred to Phase 2.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Payments: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Escrow with single-milestone release for jobs under $1,000. Multi-milestone for jobs over $1,000.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Trust: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ID verification and background checks at sign-up. Reviews after job completion. License/insurance upload deferred to Phase 2.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Monetization: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Flat homeowner booking fee from day one. Contractor free tier only—Pro tier launches in Phase 2.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7.2 Phase 2 — Months 7–12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Smart Match Algorithm: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Algorithm-based matching based on job type, proximity, ratings, availability, and win rate.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Browse &amp; Request: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Homeowners can browse contractor profiles and request quotes directly.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 Tier Launch: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Full project planning suite, priority placement, advanced analytics, custom branding.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License/Insurance Verification: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Optional credential upload with verification and enhanced trust badges.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Advanced AI Estimator: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Photo/video analysis for material identification, measurement estimation, and scope validation.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7.3 Phase 3 — Months 13–18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Contractor CRM: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Full customer relationship management with follow-up automation, repeat customer tracking, and referral management.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Materials Marketplace: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Partnerships with suppliers for in-app material ordering at contractor pricing.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Instant Booking: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For standardized gig work (pressure washing, junk removal, etc.), homeowners can book and pay instantly at fixed prices.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API Integrations: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QuickBooks, Xero, Google Calendar, and other tools contractors already use.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6B4A"/>
          <w:sz w:val="32"/>
          <w:szCs w:val="32"/>
        </w:rPr>
        <w:t xml:space="preserve">8. Success Metrics &amp; KPIs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8.1 North Star Metric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Gross Marketplace Value (GMV) — total dollar value of jobs completed through the platform per month.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8.2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Target (6mo)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(12mo)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(18mo)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Contractors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Homeowners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GMV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$250K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$50M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Estimates Created/Month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Estimate-to-Job Conversion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Contractor Retention (30-day)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NPS (Contractor)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NPS (Homeowner)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55+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65+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Avg. Dispute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&lt;3%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6B4A"/>
          <w:sz w:val="32"/>
          <w:szCs w:val="32"/>
        </w:rPr>
        <w:t xml:space="preserve">9. Technical Architecture (High Level)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9.1 Platform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Web: React/Next.js (responsive for both contractor and homeowner portals)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Mobile: React Native (iOS + Android) with native voice/camera integration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Backend: Node.js or Python microservices with RESTful/GraphQL API layer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Database: PostgreSQL (relational data), Redis (caching, real-time), S3 (media storage)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9.2 AI &amp; Voice Stack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ElevenLabs API: Voice input capture, transcription, and conversational AI for guided estimation flow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Multimodal AI (GPT-4o/Claude Vision): Photo and video analysis for material/scope identification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ML Models: Pricing benchmarks by job type and geography, estimate quality scoring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9.3 Payments &amp; Escrow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Stripe Connect: Payment processing, contractor payouts, escrow fund management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Escrow Service: Milestone tracking, release triggers, dispute management, FDIC-insured holding accounts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Compliance: PCI-DSS Level 1 for payment data, SOC 2 Type II for platform security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9.4 Trust &amp; Verification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 or Jumio: Automated ID verification with liveness detection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Checkr: National criminal background checks with continuous monitoring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Internal verification pipeline for license and insurance documents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6B4A"/>
          <w:sz w:val="32"/>
          <w:szCs w:val="32"/>
        </w:rPr>
        <w:t xml:space="preserve">10.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40"/>
        <w:gridCol w:w="1940"/>
        <w:gridCol w:w="1940"/>
        <w:gridCol w:w="19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Angi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Thumbtack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TaskRabbit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FairTradeWorker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Fees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$15–$100+/lead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$8–$60+/lead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15–30% service fee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 (zero)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Estimation Tools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 AI Estimator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Planning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suite (Pro)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Escrow Payments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(milestone)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Checks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Gig Work Focus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(all verticals)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6B4A"/>
          <w:sz w:val="32"/>
          <w:szCs w:val="32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Chicken-and-egg (no contractors = no homeowners)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 contractor tools first as standalone value. Build supply before demand. Target specific geographic markets for density.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Disintermediation (parties go off-platform)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Escrow protection incentivizes staying on platform. Project planning tools lose value off-platform. Reviews build contractor reputation only on-platform.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estimation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Position AI estimates as a starting point, not final quote. Contractor always reviews and adjusts. Continuous model improvement from correction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Escrow regulatory complexity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Stripe Connect’s existing escrow infrastructure where possible. Engage fintech counsel early. Start in states with clearest regulatory frameworks.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flat fee may not cover CAC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 tier subscriptions provide recurring revenue. Escrow float adds margin. Unit economics improve with density and repeat usage.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6B4A"/>
          <w:sz w:val="32"/>
          <w:szCs w:val="32"/>
        </w:rPr>
        <w:t xml:space="preserve">12. Open Questions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Exact Pro tier pricing ($29 vs $39 vs $49/month) — requires market testing and willingness-to-pay research.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Geographic launch market(s) — which metro areas offer the best density of gig workers and homeowner demand?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Flat fee adjustment over time — should the tiered flat fee evolve as GMV scales, or remain fixed as a brand promise?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Insurance/bonding requirements — does FairTradeWorker need to carry its own insurance for platform-mediated jobs?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Contractor exclusivity — should Pro tier contractors commit to any level of platform exclusivity in exchange for priority placement?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ElevenLabs API cost at scale — voice processing costs per estimate need to be modeled against free tier limits to ensure margin.</w:t>
      </w:r>
    </w:p>
    <w:p>
      <w:pPr>
        <w:spacing w:before="600"/>
      </w:pPr>
    </w:p>
    <w:p>
      <w:pPr>
        <w:pBdr>
          <w:top w:val="single" w:color="1B6B4A" w:sz="6" w:space="1"/>
        </w:pBdr>
        <w:spacing w:after="200" w:before="200"/>
        <w:jc w:val="center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DE" w:sz="2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FairTradeWorker PRD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	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13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6B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B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2026-03-19T14:59:55.052Z</dcterms:created>
  <dcterms:modified xsi:type="dcterms:W3CDTF">2026-03-19T14:59:55.053Z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