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FD3" w:rsidRPr="00335127" w:rsidRDefault="00335127" w:rsidP="00335127">
      <w:pPr>
        <w:jc w:val="center"/>
        <w:rPr>
          <w:b/>
          <w:sz w:val="28"/>
        </w:rPr>
      </w:pPr>
      <w:r w:rsidRPr="00335127">
        <w:rPr>
          <w:b/>
          <w:sz w:val="28"/>
          <w:lang w:val="uk-UA"/>
        </w:rPr>
        <w:t xml:space="preserve">Інструкція до модулю доставки </w:t>
      </w:r>
      <w:proofErr w:type="spellStart"/>
      <w:r w:rsidRPr="00335127">
        <w:rPr>
          <w:b/>
          <w:sz w:val="28"/>
          <w:lang w:val="en-US"/>
        </w:rPr>
        <w:t>JustIn</w:t>
      </w:r>
      <w:proofErr w:type="spellEnd"/>
    </w:p>
    <w:p w:rsidR="00335127" w:rsidRDefault="00335127" w:rsidP="00335127">
      <w:pPr>
        <w:jc w:val="center"/>
        <w:rPr>
          <w:lang w:val="uk-UA"/>
        </w:rPr>
      </w:pPr>
      <w:r>
        <w:rPr>
          <w:lang w:val="uk-UA"/>
        </w:rPr>
        <w:t xml:space="preserve">Файли модуля встановлюються будь-яким стандартним способом встановлення модулів в </w:t>
      </w:r>
      <w:proofErr w:type="spellStart"/>
      <w:r>
        <w:rPr>
          <w:lang w:val="en-US"/>
        </w:rPr>
        <w:t>OpenCart</w:t>
      </w:r>
      <w:proofErr w:type="spellEnd"/>
      <w:r>
        <w:rPr>
          <w:lang w:val="uk-UA"/>
        </w:rPr>
        <w:t>.</w:t>
      </w:r>
    </w:p>
    <w:p w:rsidR="00CD5A00" w:rsidRDefault="00CD5A00" w:rsidP="00335127">
      <w:pPr>
        <w:jc w:val="center"/>
        <w:rPr>
          <w:lang w:val="uk-UA"/>
        </w:rPr>
      </w:pPr>
      <w:r>
        <w:rPr>
          <w:lang w:val="uk-UA"/>
        </w:rPr>
        <w:t>Після встановлення потрібно оновити модифікатори.</w:t>
      </w:r>
    </w:p>
    <w:p w:rsidR="00335127" w:rsidRPr="00F31F39" w:rsidRDefault="00335127" w:rsidP="00F31F39">
      <w:pPr>
        <w:jc w:val="center"/>
        <w:rPr>
          <w:b/>
          <w:lang w:val="uk-UA"/>
        </w:rPr>
      </w:pPr>
      <w:r w:rsidRPr="00F31F39">
        <w:rPr>
          <w:b/>
          <w:lang w:val="uk-UA"/>
        </w:rPr>
        <w:t>Налаштування модуля</w:t>
      </w:r>
    </w:p>
    <w:p w:rsidR="00335127" w:rsidRDefault="00335127" w:rsidP="00335127">
      <w:pPr>
        <w:jc w:val="both"/>
        <w:rPr>
          <w:lang w:val="uk-UA"/>
        </w:rPr>
      </w:pPr>
      <w:r w:rsidRPr="00335127">
        <w:rPr>
          <w:lang w:val="uk-UA"/>
        </w:rPr>
        <w:t>Для переходу в</w:t>
      </w:r>
      <w:r>
        <w:rPr>
          <w:lang w:val="uk-UA"/>
        </w:rPr>
        <w:t xml:space="preserve"> налаштування модуля, необхідно:</w:t>
      </w:r>
    </w:p>
    <w:p w:rsidR="00335127" w:rsidRDefault="00335127" w:rsidP="00335127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Перейти в адміністративну панель магазину</w:t>
      </w:r>
    </w:p>
    <w:p w:rsidR="00335127" w:rsidRDefault="00335127" w:rsidP="00335127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Вибрати меню «Модулі / Розшире</w:t>
      </w:r>
      <w:bookmarkStart w:id="0" w:name="_GoBack"/>
      <w:bookmarkEnd w:id="0"/>
      <w:r>
        <w:rPr>
          <w:lang w:val="uk-UA"/>
        </w:rPr>
        <w:t>ння»</w:t>
      </w:r>
    </w:p>
    <w:p w:rsidR="00335127" w:rsidRDefault="00335127" w:rsidP="00335127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 xml:space="preserve">Вибрати </w:t>
      </w:r>
      <w:r>
        <w:rPr>
          <w:lang w:val="uk-UA"/>
        </w:rPr>
        <w:t>під</w:t>
      </w:r>
      <w:r>
        <w:rPr>
          <w:lang w:val="uk-UA"/>
        </w:rPr>
        <w:t>меню «Модулі / Розширення»</w:t>
      </w:r>
    </w:p>
    <w:p w:rsidR="00335127" w:rsidRDefault="00335127" w:rsidP="00335127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Вибрати тип розширення «Доставка»</w:t>
      </w:r>
    </w:p>
    <w:p w:rsidR="00335127" w:rsidRDefault="00335127" w:rsidP="00335127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Встановити модуль «</w:t>
      </w:r>
      <w:proofErr w:type="spellStart"/>
      <w:r>
        <w:rPr>
          <w:lang w:val="en-US"/>
        </w:rPr>
        <w:t>JustIn</w:t>
      </w:r>
      <w:proofErr w:type="spellEnd"/>
      <w:r>
        <w:rPr>
          <w:lang w:val="uk-UA"/>
        </w:rPr>
        <w:t>» та перейти в редагування</w:t>
      </w:r>
    </w:p>
    <w:p w:rsidR="00335127" w:rsidRDefault="00335127" w:rsidP="006773D8">
      <w:pPr>
        <w:jc w:val="both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C437A49" wp14:editId="4720851A">
            <wp:extent cx="7020560" cy="311086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479" w:rsidRDefault="009E0479" w:rsidP="006773D8">
      <w:pPr>
        <w:jc w:val="both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B496410" wp14:editId="0557C675">
            <wp:extent cx="7020560" cy="742315"/>
            <wp:effectExtent l="0" t="0" r="889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B74" w:rsidRDefault="000F6B74">
      <w:pPr>
        <w:rPr>
          <w:lang w:val="uk-UA"/>
        </w:rPr>
      </w:pPr>
      <w:r>
        <w:rPr>
          <w:lang w:val="uk-UA"/>
        </w:rPr>
        <w:br w:type="page"/>
      </w:r>
    </w:p>
    <w:p w:rsidR="00895F8B" w:rsidRDefault="00895F8B" w:rsidP="009E0479">
      <w:pPr>
        <w:ind w:left="360"/>
        <w:jc w:val="both"/>
        <w:rPr>
          <w:lang w:val="uk-UA"/>
        </w:rPr>
      </w:pPr>
    </w:p>
    <w:p w:rsidR="009E0479" w:rsidRDefault="009E0479" w:rsidP="009E0479">
      <w:pPr>
        <w:pStyle w:val="a3"/>
        <w:numPr>
          <w:ilvl w:val="0"/>
          <w:numId w:val="3"/>
        </w:numPr>
        <w:jc w:val="both"/>
        <w:rPr>
          <w:lang w:val="uk-UA"/>
        </w:rPr>
      </w:pPr>
      <w:r w:rsidRPr="009E0479">
        <w:rPr>
          <w:lang w:val="uk-UA"/>
        </w:rPr>
        <w:t xml:space="preserve">У вкладці «Основні налаштування» необхідно ввести Логін та Пароль до </w:t>
      </w:r>
      <w:r w:rsidRPr="009E0479">
        <w:rPr>
          <w:lang w:val="en-US"/>
        </w:rPr>
        <w:t>API</w:t>
      </w:r>
      <w:r w:rsidRPr="009E0479">
        <w:t xml:space="preserve"> </w:t>
      </w:r>
      <w:proofErr w:type="spellStart"/>
      <w:r w:rsidRPr="009E0479">
        <w:rPr>
          <w:lang w:val="en-US"/>
        </w:rPr>
        <w:t>JustIn</w:t>
      </w:r>
      <w:proofErr w:type="spellEnd"/>
      <w:r w:rsidRPr="009E0479">
        <w:rPr>
          <w:lang w:val="uk-UA"/>
        </w:rPr>
        <w:t>.</w:t>
      </w:r>
    </w:p>
    <w:p w:rsidR="009E0479" w:rsidRDefault="009E0479" w:rsidP="009E0479">
      <w:pPr>
        <w:pStyle w:val="a3"/>
        <w:numPr>
          <w:ilvl w:val="0"/>
          <w:numId w:val="3"/>
        </w:numPr>
        <w:jc w:val="both"/>
        <w:rPr>
          <w:lang w:val="uk-UA"/>
        </w:rPr>
      </w:pPr>
      <w:r>
        <w:rPr>
          <w:lang w:val="uk-UA"/>
        </w:rPr>
        <w:t xml:space="preserve">Вибрати мову отримання інформації по </w:t>
      </w:r>
      <w:r>
        <w:rPr>
          <w:lang w:val="en-US"/>
        </w:rPr>
        <w:t>API</w:t>
      </w:r>
      <w:r>
        <w:rPr>
          <w:lang w:val="uk-UA"/>
        </w:rPr>
        <w:t>.</w:t>
      </w:r>
    </w:p>
    <w:p w:rsidR="009E0479" w:rsidRDefault="009E0479" w:rsidP="009E0479">
      <w:pPr>
        <w:pStyle w:val="a3"/>
        <w:numPr>
          <w:ilvl w:val="0"/>
          <w:numId w:val="3"/>
        </w:numPr>
        <w:jc w:val="both"/>
        <w:rPr>
          <w:lang w:val="uk-UA"/>
        </w:rPr>
      </w:pPr>
      <w:r>
        <w:rPr>
          <w:lang w:val="uk-UA"/>
        </w:rPr>
        <w:t>Тестовий режим потрібен для тестування модуля та ознайомлення з функціоналом.</w:t>
      </w:r>
    </w:p>
    <w:p w:rsidR="009E0479" w:rsidRDefault="009E0479" w:rsidP="009E0479">
      <w:pPr>
        <w:pStyle w:val="a3"/>
        <w:numPr>
          <w:ilvl w:val="0"/>
          <w:numId w:val="3"/>
        </w:numPr>
        <w:jc w:val="both"/>
        <w:rPr>
          <w:lang w:val="uk-UA"/>
        </w:rPr>
      </w:pPr>
      <w:r>
        <w:rPr>
          <w:lang w:val="uk-UA"/>
        </w:rPr>
        <w:t>Обов’язково змінити статус модуля на «</w:t>
      </w:r>
      <w:proofErr w:type="spellStart"/>
      <w:r>
        <w:rPr>
          <w:lang w:val="uk-UA"/>
        </w:rPr>
        <w:t>Ввімкнено</w:t>
      </w:r>
      <w:proofErr w:type="spellEnd"/>
      <w:r>
        <w:rPr>
          <w:lang w:val="uk-UA"/>
        </w:rPr>
        <w:t>» («Включено»)</w:t>
      </w:r>
    </w:p>
    <w:p w:rsidR="00895F8B" w:rsidRPr="00895F8B" w:rsidRDefault="00895F8B" w:rsidP="00895F8B">
      <w:pPr>
        <w:jc w:val="both"/>
        <w:rPr>
          <w:lang w:val="uk-UA"/>
        </w:rPr>
      </w:pPr>
    </w:p>
    <w:p w:rsidR="009E0479" w:rsidRDefault="009E0479" w:rsidP="006773D8">
      <w:pPr>
        <w:jc w:val="both"/>
        <w:rPr>
          <w:lang w:val="uk-UA"/>
        </w:rPr>
      </w:pPr>
      <w:r w:rsidRPr="00895F8B">
        <w:drawing>
          <wp:inline distT="0" distB="0" distL="0" distR="0" wp14:anchorId="6BC2FF0B" wp14:editId="0D8F4655">
            <wp:extent cx="7020560" cy="3330575"/>
            <wp:effectExtent l="0" t="0" r="889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B74" w:rsidRDefault="000F6B74">
      <w:pPr>
        <w:rPr>
          <w:lang w:val="uk-UA"/>
        </w:rPr>
      </w:pPr>
      <w:r>
        <w:rPr>
          <w:lang w:val="uk-UA"/>
        </w:rPr>
        <w:br w:type="page"/>
      </w:r>
    </w:p>
    <w:p w:rsidR="000F6B74" w:rsidRDefault="000F6B74" w:rsidP="006773D8">
      <w:pPr>
        <w:jc w:val="both"/>
        <w:rPr>
          <w:lang w:val="uk-UA"/>
        </w:rPr>
      </w:pPr>
    </w:p>
    <w:p w:rsidR="00895F8B" w:rsidRDefault="00895F8B" w:rsidP="00895F8B">
      <w:pPr>
        <w:pStyle w:val="a3"/>
        <w:numPr>
          <w:ilvl w:val="0"/>
          <w:numId w:val="3"/>
        </w:numPr>
        <w:jc w:val="both"/>
        <w:rPr>
          <w:lang w:val="uk-UA"/>
        </w:rPr>
      </w:pPr>
      <w:r>
        <w:rPr>
          <w:lang w:val="uk-UA"/>
        </w:rPr>
        <w:t>У вкладці «Вартість» потрібно встановити налаштування відповідно до потреб магазину для розрахунку вартості доставки та відображення покупцям</w:t>
      </w:r>
    </w:p>
    <w:p w:rsidR="00895F8B" w:rsidRDefault="00895F8B" w:rsidP="00895F8B">
      <w:pPr>
        <w:pStyle w:val="a3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>Фіксована вартість – якщо налаштування «</w:t>
      </w:r>
      <w:r w:rsidRPr="00895F8B">
        <w:rPr>
          <w:lang w:val="uk-UA"/>
        </w:rPr>
        <w:t>Фіксована вартість для всіх замовлень</w:t>
      </w:r>
      <w:r>
        <w:rPr>
          <w:lang w:val="uk-UA"/>
        </w:rPr>
        <w:t xml:space="preserve">» </w:t>
      </w:r>
      <w:proofErr w:type="spellStart"/>
      <w:r>
        <w:rPr>
          <w:lang w:val="uk-UA"/>
        </w:rPr>
        <w:t>ввімкнено</w:t>
      </w:r>
      <w:proofErr w:type="spellEnd"/>
      <w:r>
        <w:rPr>
          <w:lang w:val="uk-UA"/>
        </w:rPr>
        <w:t>, тоді сума із поля «Фіксована вартість» буде використана як вартість за доставку в замовленні. При цьому тарифікація доставки не має значення.</w:t>
      </w:r>
    </w:p>
    <w:p w:rsidR="00895F8B" w:rsidRDefault="00895F8B" w:rsidP="006773D8">
      <w:pPr>
        <w:pStyle w:val="a3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 xml:space="preserve">Безкоштовна доставка </w:t>
      </w:r>
      <w:r w:rsidR="006773D8">
        <w:rPr>
          <w:lang w:val="uk-UA"/>
        </w:rPr>
        <w:t>–</w:t>
      </w:r>
      <w:r>
        <w:rPr>
          <w:lang w:val="uk-UA"/>
        </w:rPr>
        <w:t xml:space="preserve"> </w:t>
      </w:r>
      <w:r w:rsidR="006773D8">
        <w:rPr>
          <w:lang w:val="uk-UA"/>
        </w:rPr>
        <w:t>якщо сума товарів в замовленні буде більша вказаної суми в полі «</w:t>
      </w:r>
      <w:r w:rsidR="006773D8" w:rsidRPr="006773D8">
        <w:rPr>
          <w:lang w:val="uk-UA"/>
        </w:rPr>
        <w:t>Безкоштовна доставка від</w:t>
      </w:r>
      <w:r w:rsidR="006773D8">
        <w:rPr>
          <w:lang w:val="uk-UA"/>
        </w:rPr>
        <w:t>», тоді доставка буде вважатися безкоштовною</w:t>
      </w:r>
    </w:p>
    <w:p w:rsidR="006773D8" w:rsidRDefault="006773D8" w:rsidP="006773D8">
      <w:pPr>
        <w:pStyle w:val="a3"/>
        <w:ind w:left="1080"/>
        <w:jc w:val="both"/>
        <w:rPr>
          <w:lang w:val="uk-UA"/>
        </w:rPr>
      </w:pPr>
      <w:r>
        <w:rPr>
          <w:lang w:val="uk-UA"/>
        </w:rPr>
        <w:t>ВАЖЛИВО! Безкоштовна доставка діє навіть при ввімкненні фіксованої вартості. Щоб прибрати безкоштовну доставку достатньо залишити поле пустим, або ж вказати нуль «0»</w:t>
      </w:r>
    </w:p>
    <w:p w:rsidR="006773D8" w:rsidRDefault="006773D8" w:rsidP="006773D8">
      <w:pPr>
        <w:pStyle w:val="a3"/>
        <w:numPr>
          <w:ilvl w:val="0"/>
          <w:numId w:val="4"/>
        </w:numPr>
        <w:jc w:val="both"/>
        <w:rPr>
          <w:lang w:val="uk-UA"/>
        </w:rPr>
      </w:pPr>
      <w:r w:rsidRPr="006773D8">
        <w:rPr>
          <w:lang w:val="uk-UA"/>
        </w:rPr>
        <w:t>Тариф доставки в залежності від ваги товарів в замовленні</w:t>
      </w:r>
      <w:r>
        <w:rPr>
          <w:lang w:val="uk-UA"/>
        </w:rPr>
        <w:t xml:space="preserve"> – використовується при розрахунку вартості доставки в залежності від ваги товарів в замовленні</w:t>
      </w:r>
    </w:p>
    <w:p w:rsidR="006773D8" w:rsidRDefault="006773D8" w:rsidP="006773D8">
      <w:pPr>
        <w:ind w:left="720"/>
        <w:jc w:val="both"/>
        <w:rPr>
          <w:lang w:val="uk-UA"/>
        </w:rPr>
      </w:pPr>
      <w:r>
        <w:rPr>
          <w:lang w:val="uk-UA"/>
        </w:rPr>
        <w:t xml:space="preserve">УВАГА! На момент розробки модуля, компанія </w:t>
      </w:r>
      <w:proofErr w:type="spellStart"/>
      <w:r>
        <w:rPr>
          <w:lang w:val="en-US"/>
        </w:rPr>
        <w:t>JustIn</w:t>
      </w:r>
      <w:proofErr w:type="spellEnd"/>
      <w:r>
        <w:rPr>
          <w:lang w:val="uk-UA"/>
        </w:rPr>
        <w:t xml:space="preserve"> працює з доставкою до 30 кг. Якщо сумарна вага товарів в замовленні буде перевищувати максимальну допустиму вагу – модуль доставки буде не доступним.</w:t>
      </w:r>
    </w:p>
    <w:p w:rsidR="006773D8" w:rsidRDefault="006773D8" w:rsidP="006773D8">
      <w:pPr>
        <w:jc w:val="both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823D1C7" wp14:editId="699FEB37">
            <wp:extent cx="7020560" cy="3995420"/>
            <wp:effectExtent l="0" t="0" r="889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B74" w:rsidRDefault="000F6B74" w:rsidP="000F6B74">
      <w:pPr>
        <w:pStyle w:val="a3"/>
        <w:numPr>
          <w:ilvl w:val="0"/>
          <w:numId w:val="3"/>
        </w:numPr>
        <w:jc w:val="both"/>
        <w:rPr>
          <w:lang w:val="uk-UA"/>
        </w:rPr>
      </w:pPr>
      <w:r>
        <w:rPr>
          <w:lang w:val="uk-UA"/>
        </w:rPr>
        <w:t>У вкладці «Додаткові» є можливість вибору додаткових налаштувань роботи модуля:</w:t>
      </w:r>
    </w:p>
    <w:p w:rsidR="000F6B74" w:rsidRDefault="000F6B74" w:rsidP="000F6B74">
      <w:pPr>
        <w:pStyle w:val="a3"/>
        <w:numPr>
          <w:ilvl w:val="0"/>
          <w:numId w:val="4"/>
        </w:numPr>
        <w:jc w:val="both"/>
        <w:rPr>
          <w:lang w:val="uk-UA"/>
        </w:rPr>
      </w:pPr>
      <w:r w:rsidRPr="000F6B74">
        <w:rPr>
          <w:lang w:val="uk-UA"/>
        </w:rPr>
        <w:t xml:space="preserve">«Користувач може вибрати відділення в будь-якому місті» - якщо налаштування вимкнене, тоді в момент оформлення замовлення користувачу дається на вибір тільки відділення, які знаходяться в вказаному ним місті. Якщо ж налаштування </w:t>
      </w:r>
      <w:proofErr w:type="spellStart"/>
      <w:r w:rsidRPr="000F6B74">
        <w:rPr>
          <w:lang w:val="uk-UA"/>
        </w:rPr>
        <w:t>ввімкнено</w:t>
      </w:r>
      <w:proofErr w:type="spellEnd"/>
      <w:r w:rsidRPr="000F6B74">
        <w:rPr>
          <w:lang w:val="uk-UA"/>
        </w:rPr>
        <w:t xml:space="preserve"> – користувач має можливість вибору із всіх відділень компанії </w:t>
      </w:r>
      <w:proofErr w:type="spellStart"/>
      <w:r w:rsidRPr="000F6B74">
        <w:rPr>
          <w:lang w:val="en-US"/>
        </w:rPr>
        <w:t>JustIn</w:t>
      </w:r>
      <w:proofErr w:type="spellEnd"/>
      <w:r w:rsidRPr="000F6B74">
        <w:rPr>
          <w:lang w:val="uk-UA"/>
        </w:rPr>
        <w:t>.</w:t>
      </w:r>
    </w:p>
    <w:p w:rsidR="000F6B74" w:rsidRPr="000F6B74" w:rsidRDefault="000F6B74" w:rsidP="000F6B74">
      <w:pPr>
        <w:pStyle w:val="a3"/>
        <w:ind w:left="1080"/>
        <w:jc w:val="both"/>
        <w:rPr>
          <w:lang w:val="uk-UA"/>
        </w:rPr>
      </w:pPr>
      <w:r w:rsidRPr="000F6B74">
        <w:rPr>
          <w:lang w:val="uk-UA"/>
        </w:rPr>
        <w:t xml:space="preserve">ВАЖЛИВО! Якщо користувачем було введено не коректну назву міста, або в даному місті немає відділень для доставки – вибір відділення також буде відбуватися </w:t>
      </w:r>
      <w:r w:rsidRPr="000F6B74">
        <w:rPr>
          <w:lang w:val="uk-UA"/>
        </w:rPr>
        <w:t xml:space="preserve">із всіх відділень компанії </w:t>
      </w:r>
      <w:proofErr w:type="spellStart"/>
      <w:r w:rsidRPr="000F6B74">
        <w:rPr>
          <w:lang w:val="en-US"/>
        </w:rPr>
        <w:t>JustIn</w:t>
      </w:r>
      <w:proofErr w:type="spellEnd"/>
      <w:r w:rsidRPr="000F6B74">
        <w:rPr>
          <w:lang w:val="uk-UA"/>
        </w:rPr>
        <w:t>.</w:t>
      </w:r>
    </w:p>
    <w:p w:rsidR="000F6B74" w:rsidRDefault="000F6B74" w:rsidP="00F31F39">
      <w:pPr>
        <w:pStyle w:val="a3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>«</w:t>
      </w:r>
      <w:r w:rsidRPr="000F6B74">
        <w:rPr>
          <w:lang w:val="uk-UA"/>
        </w:rPr>
        <w:t>Режим розрахунку одиниці ваги</w:t>
      </w:r>
      <w:r>
        <w:rPr>
          <w:lang w:val="uk-UA"/>
        </w:rPr>
        <w:t xml:space="preserve">» - необхідно якщо в магазині використовується одиниця ваги не кілограм. </w:t>
      </w:r>
      <w:r w:rsidR="00F31F39">
        <w:rPr>
          <w:lang w:val="uk-UA"/>
        </w:rPr>
        <w:t>(</w:t>
      </w:r>
      <w:r w:rsidR="00F31F39" w:rsidRPr="00F31F39">
        <w:rPr>
          <w:lang w:val="uk-UA"/>
        </w:rPr>
        <w:t>Приклад: В магазині використовуються грами - вмикаємо Режим розрахунку одиниці ваги, вибираємо грами і в відношенні указуємо 1000</w:t>
      </w:r>
      <w:r w:rsidR="00F31F39">
        <w:rPr>
          <w:lang w:val="uk-UA"/>
        </w:rPr>
        <w:t>)</w:t>
      </w:r>
    </w:p>
    <w:p w:rsidR="00F31F39" w:rsidRDefault="00F31F39">
      <w:pPr>
        <w:rPr>
          <w:lang w:val="uk-UA"/>
        </w:rPr>
      </w:pPr>
      <w:r>
        <w:rPr>
          <w:lang w:val="uk-UA"/>
        </w:rPr>
        <w:br w:type="page"/>
      </w:r>
    </w:p>
    <w:p w:rsidR="00F31F39" w:rsidRDefault="00F31F39" w:rsidP="00F31F39">
      <w:pPr>
        <w:pStyle w:val="a3"/>
        <w:numPr>
          <w:ilvl w:val="0"/>
          <w:numId w:val="3"/>
        </w:numPr>
        <w:jc w:val="both"/>
        <w:rPr>
          <w:lang w:val="uk-UA"/>
        </w:rPr>
      </w:pPr>
      <w:r>
        <w:rPr>
          <w:lang w:val="uk-UA"/>
        </w:rPr>
        <w:lastRenderedPageBreak/>
        <w:t>Натиснути кнопку збереження налаштувань</w:t>
      </w:r>
    </w:p>
    <w:p w:rsidR="00F31F39" w:rsidRDefault="00F31F39" w:rsidP="00F31F39">
      <w:pPr>
        <w:jc w:val="both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C2B140A" wp14:editId="6A385C77">
            <wp:extent cx="7020560" cy="2677160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F39" w:rsidRDefault="00F31F39" w:rsidP="00F31F39">
      <w:pPr>
        <w:pStyle w:val="a3"/>
        <w:numPr>
          <w:ilvl w:val="0"/>
          <w:numId w:val="3"/>
        </w:numPr>
        <w:jc w:val="both"/>
        <w:rPr>
          <w:lang w:val="uk-UA"/>
        </w:rPr>
      </w:pPr>
      <w:r>
        <w:rPr>
          <w:lang w:val="uk-UA"/>
        </w:rPr>
        <w:t>Після збереження налаштувань необхідно знову відкрити налаштування модуля та оновити інформацію про відділення та міста</w:t>
      </w:r>
    </w:p>
    <w:p w:rsidR="00F31F39" w:rsidRDefault="00F31F39" w:rsidP="00F31F39">
      <w:pPr>
        <w:jc w:val="both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E347DEC" wp14:editId="15AED92D">
            <wp:extent cx="7020560" cy="161925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4287"/>
                    <a:stretch/>
                  </pic:blipFill>
                  <pic:spPr bwMode="auto">
                    <a:xfrm>
                      <a:off x="0" y="0"/>
                      <a:ext cx="7020560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F39" w:rsidRDefault="00F31F39">
      <w:pPr>
        <w:rPr>
          <w:lang w:val="uk-UA"/>
        </w:rPr>
      </w:pPr>
      <w:r>
        <w:rPr>
          <w:lang w:val="uk-UA"/>
        </w:rPr>
        <w:br w:type="page"/>
      </w:r>
    </w:p>
    <w:p w:rsidR="00F31F39" w:rsidRPr="00F31F39" w:rsidRDefault="00F31F39" w:rsidP="00F31F39">
      <w:pPr>
        <w:jc w:val="center"/>
        <w:rPr>
          <w:b/>
          <w:lang w:val="uk-UA"/>
        </w:rPr>
      </w:pPr>
      <w:r w:rsidRPr="00F31F39">
        <w:rPr>
          <w:b/>
          <w:lang w:val="uk-UA"/>
        </w:rPr>
        <w:lastRenderedPageBreak/>
        <w:t>Робота із замовленням</w:t>
      </w:r>
    </w:p>
    <w:p w:rsidR="00F31F39" w:rsidRDefault="00CD5A00" w:rsidP="00F31F39">
      <w:pPr>
        <w:rPr>
          <w:lang w:val="uk-UA"/>
        </w:rPr>
      </w:pPr>
      <w:r>
        <w:rPr>
          <w:lang w:val="uk-UA"/>
        </w:rPr>
        <w:t>Після оформлення замовлення клієнтом, адміністратор магазину має можливість змінити відділення доставки.</w:t>
      </w:r>
    </w:p>
    <w:p w:rsidR="00CD5A00" w:rsidRDefault="00CD5A00" w:rsidP="00F31F39">
      <w:pPr>
        <w:rPr>
          <w:lang w:val="uk-UA"/>
        </w:rPr>
      </w:pPr>
      <w:r>
        <w:rPr>
          <w:lang w:val="uk-UA"/>
        </w:rPr>
        <w:t>Для цього необхідно:</w:t>
      </w:r>
    </w:p>
    <w:p w:rsidR="00CD5A00" w:rsidRDefault="00CD5A00" w:rsidP="00CD5A00">
      <w:pPr>
        <w:pStyle w:val="a3"/>
        <w:numPr>
          <w:ilvl w:val="0"/>
          <w:numId w:val="5"/>
        </w:numPr>
        <w:jc w:val="both"/>
        <w:rPr>
          <w:lang w:val="uk-UA"/>
        </w:rPr>
      </w:pPr>
      <w:r>
        <w:rPr>
          <w:lang w:val="uk-UA"/>
        </w:rPr>
        <w:t>Перейти в адміністративну панель магазину</w:t>
      </w:r>
    </w:p>
    <w:p w:rsidR="00CD5A00" w:rsidRDefault="00CD5A00" w:rsidP="00CD5A00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>Вибрати меню «Продажі»</w:t>
      </w:r>
    </w:p>
    <w:p w:rsidR="00CD5A00" w:rsidRDefault="00CD5A00" w:rsidP="00CD5A00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>Вибрати підменю «Замовлення»</w:t>
      </w:r>
    </w:p>
    <w:p w:rsidR="00CD5A00" w:rsidRDefault="00CD5A00" w:rsidP="00CD5A00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>Натиснути кнопку «Огляд» на необхідному замовленні</w:t>
      </w:r>
    </w:p>
    <w:p w:rsidR="00CD5A00" w:rsidRDefault="00CD5A00" w:rsidP="00CD5A00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B42D732" wp14:editId="7F4DB4C6">
            <wp:extent cx="7020560" cy="2259965"/>
            <wp:effectExtent l="0" t="0" r="889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00" w:rsidRDefault="00CD5A00" w:rsidP="00CD5A00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В розділі «Доставка </w:t>
      </w:r>
      <w:proofErr w:type="spellStart"/>
      <w:r>
        <w:rPr>
          <w:lang w:val="en-US"/>
        </w:rPr>
        <w:t>JustIn</w:t>
      </w:r>
      <w:proofErr w:type="spellEnd"/>
      <w:r>
        <w:rPr>
          <w:lang w:val="uk-UA"/>
        </w:rPr>
        <w:t>» натиснути кнопку «Редагувати»</w:t>
      </w:r>
    </w:p>
    <w:p w:rsidR="00CD5A00" w:rsidRDefault="00CD5A00" w:rsidP="00CD5A00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>Вибрати потрібне відділення</w:t>
      </w:r>
    </w:p>
    <w:p w:rsidR="00CD5A00" w:rsidRDefault="00CD5A00" w:rsidP="00CD5A00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>Натиснути кнопку збереження</w:t>
      </w:r>
    </w:p>
    <w:p w:rsidR="00CD5A00" w:rsidRDefault="00CD5A00" w:rsidP="00CD5A00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49EA106" wp14:editId="1C81D57E">
            <wp:extent cx="7020560" cy="3272790"/>
            <wp:effectExtent l="0" t="0" r="889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FD7" w:rsidRDefault="00E74FD7">
      <w:pPr>
        <w:rPr>
          <w:lang w:val="uk-UA"/>
        </w:rPr>
      </w:pPr>
      <w:r>
        <w:rPr>
          <w:lang w:val="uk-UA"/>
        </w:rPr>
        <w:br w:type="page"/>
      </w:r>
    </w:p>
    <w:p w:rsidR="00E74FD7" w:rsidRDefault="00E74FD7" w:rsidP="00CD5A00">
      <w:pPr>
        <w:rPr>
          <w:lang w:val="uk-UA"/>
        </w:rPr>
      </w:pPr>
      <w:r>
        <w:rPr>
          <w:lang w:val="uk-UA"/>
        </w:rPr>
        <w:lastRenderedPageBreak/>
        <w:t>Адміністратор магазину має можливість відправити запит про доставку із адміністративної панелі.</w:t>
      </w:r>
    </w:p>
    <w:p w:rsidR="00E74FD7" w:rsidRDefault="00E74FD7" w:rsidP="00CD5A00">
      <w:pPr>
        <w:rPr>
          <w:lang w:val="uk-UA"/>
        </w:rPr>
      </w:pPr>
      <w:r>
        <w:rPr>
          <w:lang w:val="uk-UA"/>
        </w:rPr>
        <w:t xml:space="preserve">Для цього необхідно натиснути кнопку «Показати форму запиту про доставку», </w:t>
      </w:r>
      <w:proofErr w:type="spellStart"/>
      <w:r>
        <w:rPr>
          <w:lang w:val="uk-UA"/>
        </w:rPr>
        <w:t>внести</w:t>
      </w:r>
      <w:proofErr w:type="spellEnd"/>
      <w:r>
        <w:rPr>
          <w:lang w:val="uk-UA"/>
        </w:rPr>
        <w:t xml:space="preserve"> всі необхідні дані форми та натиснути «Надіслати запит про доставку».</w:t>
      </w:r>
    </w:p>
    <w:p w:rsidR="00E74FD7" w:rsidRDefault="00E74FD7" w:rsidP="00CD5A00">
      <w:pPr>
        <w:rPr>
          <w:lang w:val="uk-UA"/>
        </w:rPr>
      </w:pPr>
      <w:r>
        <w:rPr>
          <w:lang w:val="uk-UA"/>
        </w:rPr>
        <w:t xml:space="preserve">Після вдалого запиту, над кнопкою </w:t>
      </w:r>
      <w:r>
        <w:rPr>
          <w:lang w:val="uk-UA"/>
        </w:rPr>
        <w:t>«Показати форму запиту про доставку»</w:t>
      </w:r>
      <w:r>
        <w:rPr>
          <w:lang w:val="uk-UA"/>
        </w:rPr>
        <w:t xml:space="preserve"> з’явиться кнопка отримання стікеру.</w:t>
      </w:r>
    </w:p>
    <w:p w:rsidR="00E74FD7" w:rsidRDefault="00E74FD7" w:rsidP="00CD5A00">
      <w:pPr>
        <w:rPr>
          <w:lang w:val="uk-UA"/>
        </w:rPr>
      </w:pPr>
      <w:r>
        <w:rPr>
          <w:lang w:val="uk-UA"/>
        </w:rPr>
        <w:t>Примітка. Кнопка «Зберегти форму» зберігає введену інформацію в форму без надсилання запиту про доставку.</w:t>
      </w:r>
    </w:p>
    <w:p w:rsidR="00B908B0" w:rsidRDefault="00E74FD7" w:rsidP="00CD5A00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C2F2147" wp14:editId="39BF97AD">
            <wp:extent cx="7020560" cy="2967990"/>
            <wp:effectExtent l="0" t="0" r="889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E098F01" wp14:editId="0A79979F">
            <wp:extent cx="7020560" cy="147193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8B0">
        <w:rPr>
          <w:noProof/>
          <w:lang w:eastAsia="ru-RU"/>
        </w:rPr>
        <w:drawing>
          <wp:inline distT="0" distB="0" distL="0" distR="0" wp14:anchorId="6E17986E" wp14:editId="71F33163">
            <wp:extent cx="7020560" cy="1058545"/>
            <wp:effectExtent l="0" t="0" r="889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8B0" w:rsidRPr="00CD5A00" w:rsidRDefault="00B908B0" w:rsidP="00CD5A00">
      <w:pPr>
        <w:rPr>
          <w:lang w:val="uk-UA"/>
        </w:rPr>
      </w:pPr>
    </w:p>
    <w:sectPr w:rsidR="00B908B0" w:rsidRPr="00CD5A00" w:rsidSect="00335127">
      <w:pgSz w:w="11906" w:h="16838"/>
      <w:pgMar w:top="568" w:right="424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9746A"/>
    <w:multiLevelType w:val="hybridMultilevel"/>
    <w:tmpl w:val="A8683FAE"/>
    <w:lvl w:ilvl="0" w:tplc="CF128C3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6428C9"/>
    <w:multiLevelType w:val="hybridMultilevel"/>
    <w:tmpl w:val="820CA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27C6C"/>
    <w:multiLevelType w:val="hybridMultilevel"/>
    <w:tmpl w:val="69789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64FEE"/>
    <w:multiLevelType w:val="hybridMultilevel"/>
    <w:tmpl w:val="BBAA1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32511"/>
    <w:multiLevelType w:val="hybridMultilevel"/>
    <w:tmpl w:val="7B8062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9FF"/>
    <w:rsid w:val="000F6B74"/>
    <w:rsid w:val="00335127"/>
    <w:rsid w:val="00347676"/>
    <w:rsid w:val="006259FF"/>
    <w:rsid w:val="006773D8"/>
    <w:rsid w:val="00895F8B"/>
    <w:rsid w:val="009E0479"/>
    <w:rsid w:val="00AD6CF0"/>
    <w:rsid w:val="00B908B0"/>
    <w:rsid w:val="00CD5A00"/>
    <w:rsid w:val="00D11FD3"/>
    <w:rsid w:val="00E74FD7"/>
    <w:rsid w:val="00F3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F99E49-F4BC-4918-89ED-3E7F68A3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Fozzy Group</Company>
  <LinksUpToDate>false</LinksUpToDate>
  <CharactersWithSpaces>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Савченко Олександр Володимирович</dc:creator>
  <cp:keywords/>
  <dc:description/>
  <cp:lastModifiedBy>Савченко Олександр Володимирович</cp:lastModifiedBy>
  <cp:revision>3</cp:revision>
  <dcterms:created xsi:type="dcterms:W3CDTF">2019-02-05T09:58:00Z</dcterms:created>
  <dcterms:modified xsi:type="dcterms:W3CDTF">2019-02-05T11:28:00Z</dcterms:modified>
</cp:coreProperties>
</file>