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B855" w14:textId="4A219319" w:rsidR="002E403C" w:rsidRDefault="00DE0B46" w:rsidP="00FE3038">
      <w:pPr>
        <w:jc w:val="center"/>
        <w:rPr>
          <w:rFonts w:ascii="Avenir Next LT Pro" w:hAnsi="Avenir Next LT Pro"/>
          <w:b/>
          <w:bCs/>
          <w:sz w:val="40"/>
          <w:szCs w:val="40"/>
        </w:rPr>
      </w:pPr>
      <w:r>
        <w:rPr>
          <w:rFonts w:ascii="Avenir Next LT Pro" w:hAnsi="Avenir Next LT Pro"/>
          <w:b/>
          <w:bCs/>
          <w:noProof/>
          <w:sz w:val="40"/>
          <w:szCs w:val="40"/>
        </w:rPr>
        <w:drawing>
          <wp:inline distT="0" distB="0" distL="0" distR="0" wp14:anchorId="64705779" wp14:editId="0B8FE1AD">
            <wp:extent cx="1104900" cy="772165"/>
            <wp:effectExtent l="0" t="0" r="0" b="8890"/>
            <wp:docPr id="1276708462" name="Imagem 5" descr="Uma imagem contendo favo de mel, objeto, laranja, em pé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08462" name="Imagem 5" descr="Uma imagem contendo favo de mel, objeto, laranja, em pé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284" cy="78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8971" w14:textId="209C66AA" w:rsidR="00DE0B46" w:rsidRPr="00DE75E0" w:rsidRDefault="00DE0B46" w:rsidP="00FE3038">
      <w:pPr>
        <w:jc w:val="center"/>
        <w:rPr>
          <w:rFonts w:ascii="Avenir Next LT Pro" w:hAnsi="Avenir Next LT Pro"/>
          <w:b/>
          <w:bCs/>
          <w:sz w:val="40"/>
          <w:szCs w:val="40"/>
        </w:rPr>
      </w:pPr>
      <w:r w:rsidRPr="00DE75E0">
        <w:rPr>
          <w:rFonts w:ascii="Avenir Next LT Pro" w:hAnsi="Avenir Next LT Pro"/>
          <w:b/>
          <w:bCs/>
          <w:sz w:val="40"/>
          <w:szCs w:val="40"/>
        </w:rPr>
        <w:t xml:space="preserve">Manual de instalação do </w:t>
      </w:r>
      <w:r w:rsidR="00C3195B">
        <w:rPr>
          <w:rFonts w:ascii="Avenir Next LT Pro" w:hAnsi="Avenir Next LT Pro"/>
          <w:b/>
          <w:bCs/>
          <w:sz w:val="40"/>
          <w:szCs w:val="40"/>
        </w:rPr>
        <w:t>produto</w:t>
      </w:r>
      <w:r w:rsidRPr="00DE75E0">
        <w:rPr>
          <w:rFonts w:ascii="Avenir Next LT Pro" w:hAnsi="Avenir Next LT Pro"/>
          <w:b/>
          <w:bCs/>
          <w:sz w:val="40"/>
          <w:szCs w:val="40"/>
        </w:rPr>
        <w:t xml:space="preserve"> </w:t>
      </w:r>
      <w:r w:rsidRPr="00DE0B46">
        <w:rPr>
          <w:rFonts w:ascii="Avenir Next LT Pro" w:hAnsi="Avenir Next LT Pro"/>
          <w:b/>
          <w:bCs/>
          <w:color w:val="FC9804"/>
          <w:sz w:val="40"/>
          <w:szCs w:val="40"/>
        </w:rPr>
        <w:t>Hive</w:t>
      </w:r>
      <w:r w:rsidRPr="00DE0B46">
        <w:rPr>
          <w:rFonts w:ascii="Avenir Next LT Pro" w:hAnsi="Avenir Next LT Pro"/>
          <w:b/>
          <w:bCs/>
          <w:color w:val="FFC000"/>
          <w:sz w:val="40"/>
          <w:szCs w:val="40"/>
        </w:rPr>
        <w:t>Lens</w:t>
      </w:r>
    </w:p>
    <w:p w14:paraId="0554A888" w14:textId="77777777" w:rsidR="00FE3038" w:rsidRPr="00DE75E0" w:rsidRDefault="00FE3038" w:rsidP="00FE3038">
      <w:pPr>
        <w:jc w:val="center"/>
        <w:rPr>
          <w:rFonts w:ascii="Avenir Next LT Pro" w:hAnsi="Avenir Next LT Pro"/>
          <w:b/>
          <w:bCs/>
          <w:sz w:val="40"/>
          <w:szCs w:val="40"/>
        </w:rPr>
      </w:pPr>
    </w:p>
    <w:p w14:paraId="76C80A9C" w14:textId="633585E9" w:rsidR="002E403C" w:rsidRPr="00DE75E0" w:rsidRDefault="008F4ACC" w:rsidP="00FE3038">
      <w:pPr>
        <w:jc w:val="center"/>
        <w:rPr>
          <w:rFonts w:ascii="Avenir Next LT Pro" w:hAnsi="Avenir Next LT Pro"/>
          <w:sz w:val="28"/>
          <w:szCs w:val="28"/>
        </w:rPr>
      </w:pPr>
      <w:r w:rsidRPr="00DE75E0">
        <w:rPr>
          <w:rFonts w:ascii="Avenir Next LT Pro" w:hAnsi="Avenir Next LT Pro"/>
          <w:sz w:val="28"/>
          <w:szCs w:val="28"/>
        </w:rPr>
        <w:t>Este manual fornecerá instruções passo a passo para ajudá-lo a instalar o sensor em seus apiários.</w:t>
      </w:r>
    </w:p>
    <w:p w14:paraId="1BFA4A3F" w14:textId="77777777" w:rsidR="00FE3038" w:rsidRPr="00DE75E0" w:rsidRDefault="00FE3038" w:rsidP="008B0AFB">
      <w:pPr>
        <w:rPr>
          <w:rFonts w:ascii="Avenir Next LT Pro" w:hAnsi="Avenir Next LT Pro"/>
          <w:sz w:val="28"/>
          <w:szCs w:val="28"/>
        </w:rPr>
      </w:pPr>
    </w:p>
    <w:p w14:paraId="6EF243AC" w14:textId="77777777" w:rsidR="008B0AFB" w:rsidRPr="00DE75E0" w:rsidRDefault="008F4ACC" w:rsidP="008B0AFB">
      <w:pPr>
        <w:rPr>
          <w:rFonts w:ascii="Avenir Next LT Pro" w:hAnsi="Avenir Next LT Pro"/>
          <w:sz w:val="28"/>
          <w:szCs w:val="28"/>
        </w:rPr>
      </w:pPr>
      <w:r w:rsidRPr="00DE75E0">
        <w:rPr>
          <w:rFonts w:ascii="Avenir Next LT Pro" w:hAnsi="Avenir Next LT Pro"/>
          <w:sz w:val="28"/>
          <w:szCs w:val="28"/>
        </w:rPr>
        <w:t>Materiais disponibilizados no pacote:</w:t>
      </w:r>
    </w:p>
    <w:p w14:paraId="3D9988B7" w14:textId="4FEE06B8" w:rsidR="008F4ACC" w:rsidRPr="00DE75E0" w:rsidRDefault="008F4ACC" w:rsidP="008B0AFB">
      <w:pPr>
        <w:pStyle w:val="PargrafodaLista"/>
        <w:numPr>
          <w:ilvl w:val="0"/>
          <w:numId w:val="4"/>
        </w:numPr>
        <w:rPr>
          <w:rFonts w:ascii="Avenir Next LT Pro" w:hAnsi="Avenir Next LT Pro"/>
          <w:sz w:val="28"/>
          <w:szCs w:val="28"/>
        </w:rPr>
      </w:pPr>
      <w:r w:rsidRPr="00DE75E0">
        <w:rPr>
          <w:rFonts w:ascii="Avenir Next LT Pro" w:hAnsi="Avenir Next LT Pro"/>
          <w:sz w:val="28"/>
          <w:szCs w:val="28"/>
        </w:rPr>
        <w:t xml:space="preserve">Sensor de temperatura </w:t>
      </w:r>
      <w:r w:rsidR="006C29D7">
        <w:rPr>
          <w:rFonts w:ascii="Avenir Next LT Pro" w:hAnsi="Avenir Next LT Pro"/>
          <w:sz w:val="28"/>
          <w:szCs w:val="28"/>
        </w:rPr>
        <w:t>(</w:t>
      </w:r>
      <w:r w:rsidRPr="00DE75E0">
        <w:rPr>
          <w:rFonts w:ascii="Avenir Next LT Pro" w:hAnsi="Avenir Next LT Pro"/>
          <w:sz w:val="28"/>
          <w:szCs w:val="28"/>
        </w:rPr>
        <w:t>LM35</w:t>
      </w:r>
      <w:r w:rsidR="006C29D7">
        <w:rPr>
          <w:rFonts w:ascii="Avenir Next LT Pro" w:hAnsi="Avenir Next LT Pro"/>
          <w:sz w:val="28"/>
          <w:szCs w:val="28"/>
        </w:rPr>
        <w:t>)</w:t>
      </w:r>
    </w:p>
    <w:p w14:paraId="20F5BE44" w14:textId="2A3BB726" w:rsidR="008F4ACC" w:rsidRPr="00DE75E0" w:rsidRDefault="008F4ACC" w:rsidP="008B0AFB">
      <w:pPr>
        <w:pStyle w:val="PargrafodaLista"/>
        <w:numPr>
          <w:ilvl w:val="0"/>
          <w:numId w:val="4"/>
        </w:numPr>
        <w:rPr>
          <w:rFonts w:ascii="Avenir Next LT Pro" w:hAnsi="Avenir Next LT Pro"/>
          <w:sz w:val="28"/>
          <w:szCs w:val="28"/>
        </w:rPr>
      </w:pPr>
      <w:r w:rsidRPr="00DE75E0">
        <w:rPr>
          <w:rFonts w:ascii="Avenir Next LT Pro" w:hAnsi="Avenir Next LT Pro"/>
          <w:sz w:val="28"/>
          <w:szCs w:val="28"/>
        </w:rPr>
        <w:t>Placa de desenvolvimento (Ardu</w:t>
      </w:r>
      <w:r w:rsidR="001E4AEC" w:rsidRPr="00DE75E0">
        <w:rPr>
          <w:rFonts w:ascii="Avenir Next LT Pro" w:hAnsi="Avenir Next LT Pro"/>
          <w:sz w:val="28"/>
          <w:szCs w:val="28"/>
        </w:rPr>
        <w:t>í</w:t>
      </w:r>
      <w:r w:rsidRPr="00DE75E0">
        <w:rPr>
          <w:rFonts w:ascii="Avenir Next LT Pro" w:hAnsi="Avenir Next LT Pro"/>
          <w:sz w:val="28"/>
          <w:szCs w:val="28"/>
        </w:rPr>
        <w:t>no)</w:t>
      </w:r>
    </w:p>
    <w:p w14:paraId="6C09AF20" w14:textId="7CA3A28F" w:rsidR="008F4ACC" w:rsidRPr="00DE75E0" w:rsidRDefault="008F4ACC" w:rsidP="008B0AFB">
      <w:pPr>
        <w:pStyle w:val="PargrafodaLista"/>
        <w:numPr>
          <w:ilvl w:val="0"/>
          <w:numId w:val="4"/>
        </w:numPr>
        <w:rPr>
          <w:rFonts w:ascii="Avenir Next LT Pro" w:hAnsi="Avenir Next LT Pro"/>
          <w:sz w:val="28"/>
          <w:szCs w:val="28"/>
        </w:rPr>
      </w:pPr>
      <w:r w:rsidRPr="00DE75E0">
        <w:rPr>
          <w:rFonts w:ascii="Avenir Next LT Pro" w:hAnsi="Avenir Next LT Pro"/>
          <w:sz w:val="28"/>
          <w:szCs w:val="28"/>
        </w:rPr>
        <w:t>Protoboard</w:t>
      </w:r>
    </w:p>
    <w:p w14:paraId="1DF7AF2F" w14:textId="7CD29873" w:rsidR="008F4ACC" w:rsidRPr="00DE75E0" w:rsidRDefault="001E4AEC" w:rsidP="008B0AFB">
      <w:pPr>
        <w:pStyle w:val="PargrafodaLista"/>
        <w:numPr>
          <w:ilvl w:val="0"/>
          <w:numId w:val="4"/>
        </w:numPr>
        <w:rPr>
          <w:rFonts w:ascii="Avenir Next LT Pro" w:hAnsi="Avenir Next LT Pro"/>
          <w:sz w:val="28"/>
          <w:szCs w:val="28"/>
        </w:rPr>
      </w:pPr>
      <w:r w:rsidRPr="00DE75E0">
        <w:rPr>
          <w:rFonts w:ascii="Avenir Next LT Pro" w:hAnsi="Avenir Next LT Pro"/>
          <w:sz w:val="28"/>
          <w:szCs w:val="28"/>
        </w:rPr>
        <w:t>C</w:t>
      </w:r>
      <w:r w:rsidR="008F4ACC" w:rsidRPr="00DE75E0">
        <w:rPr>
          <w:rFonts w:ascii="Avenir Next LT Pro" w:hAnsi="Avenir Next LT Pro"/>
          <w:sz w:val="28"/>
          <w:szCs w:val="28"/>
        </w:rPr>
        <w:t xml:space="preserve">abos para conexões </w:t>
      </w:r>
    </w:p>
    <w:p w14:paraId="7274D88B" w14:textId="77777777" w:rsidR="001E4AEC" w:rsidRPr="00DE75E0" w:rsidRDefault="001E4AEC" w:rsidP="001E4AEC">
      <w:pPr>
        <w:rPr>
          <w:rFonts w:ascii="Avenir Next LT Pro" w:hAnsi="Avenir Next LT Pro"/>
          <w:sz w:val="28"/>
          <w:szCs w:val="28"/>
        </w:rPr>
      </w:pPr>
    </w:p>
    <w:p w14:paraId="27FFF5D7" w14:textId="4B65F7CB" w:rsidR="001E4AEC" w:rsidRPr="00DE75E0" w:rsidRDefault="008F4ACC" w:rsidP="008B0AFB">
      <w:pPr>
        <w:rPr>
          <w:rFonts w:ascii="Avenir Next LT Pro" w:hAnsi="Avenir Next LT Pro"/>
          <w:sz w:val="28"/>
          <w:szCs w:val="28"/>
        </w:rPr>
      </w:pPr>
      <w:r w:rsidRPr="00DE0B46">
        <w:rPr>
          <w:rFonts w:ascii="Avenir Next LT Pro" w:hAnsi="Avenir Next LT Pro"/>
          <w:b/>
          <w:bCs/>
          <w:color w:val="FC9804"/>
          <w:sz w:val="28"/>
          <w:szCs w:val="28"/>
        </w:rPr>
        <w:t>Passo 1:</w:t>
      </w:r>
      <w:r w:rsidR="00FE3038" w:rsidRPr="00DE0B46">
        <w:rPr>
          <w:rFonts w:ascii="Avenir Next LT Pro" w:hAnsi="Avenir Next LT Pro"/>
          <w:b/>
          <w:bCs/>
          <w:color w:val="FC9804"/>
          <w:sz w:val="28"/>
          <w:szCs w:val="28"/>
        </w:rPr>
        <w:t xml:space="preserve"> </w:t>
      </w:r>
      <w:r w:rsidRPr="00DE0B46">
        <w:rPr>
          <w:rFonts w:ascii="Avenir Next LT Pro" w:hAnsi="Avenir Next LT Pro"/>
          <w:color w:val="FC9804"/>
          <w:sz w:val="28"/>
          <w:szCs w:val="28"/>
        </w:rPr>
        <w:t xml:space="preserve"> </w:t>
      </w:r>
      <w:r w:rsidRPr="00DE75E0">
        <w:rPr>
          <w:rFonts w:ascii="Avenir Next LT Pro" w:hAnsi="Avenir Next LT Pro"/>
          <w:sz w:val="28"/>
          <w:szCs w:val="28"/>
        </w:rPr>
        <w:t>Conexões elétricas</w:t>
      </w:r>
    </w:p>
    <w:p w14:paraId="276CA438" w14:textId="77777777" w:rsidR="00FE3038" w:rsidRPr="00DE75E0" w:rsidRDefault="00FE3038" w:rsidP="008B0AFB">
      <w:pPr>
        <w:rPr>
          <w:rFonts w:ascii="Avenir Next LT Pro" w:hAnsi="Avenir Next LT Pro"/>
          <w:sz w:val="28"/>
          <w:szCs w:val="28"/>
        </w:rPr>
      </w:pPr>
    </w:p>
    <w:p w14:paraId="32D8FCC3" w14:textId="7241BF30" w:rsidR="001E4AEC" w:rsidRPr="00DE0B46" w:rsidRDefault="001E4AEC" w:rsidP="008B0AFB">
      <w:pPr>
        <w:rPr>
          <w:rFonts w:ascii="Avenir Next LT Pro" w:hAnsi="Avenir Next LT Pro" w:cstheme="minorHAnsi"/>
          <w:color w:val="000000" w:themeColor="text1"/>
          <w:sz w:val="28"/>
          <w:szCs w:val="28"/>
          <w:shd w:val="clear" w:color="auto" w:fill="FFFFFF"/>
        </w:rPr>
      </w:pPr>
      <w:r w:rsidRPr="00DE75E0">
        <w:rPr>
          <w:rFonts w:ascii="Avenir Next LT Pro" w:hAnsi="Avenir Next LT Pro" w:cstheme="minorHAnsi"/>
          <w:color w:val="000000" w:themeColor="text1"/>
          <w:sz w:val="28"/>
          <w:szCs w:val="28"/>
          <w:shd w:val="clear" w:color="auto" w:fill="FFFFFF"/>
        </w:rPr>
        <w:t>O esquema de ligação é simples, vamos alimentar os LM35 através dos pinos externos e ligar o pino central do LM35 com um cabo no pino A0</w:t>
      </w:r>
      <w:r w:rsidR="00FE3038" w:rsidRPr="00DE75E0">
        <w:rPr>
          <w:rFonts w:ascii="Avenir Next LT Pro" w:hAnsi="Avenir Next LT Pro"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57776E0F" w14:textId="3B56DA6B" w:rsidR="001E4AEC" w:rsidRPr="001E4AEC" w:rsidRDefault="00FE3038" w:rsidP="008B0AFB">
      <w:pPr>
        <w:rPr>
          <w:rFonts w:cstheme="minorHAnsi"/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061A1C" wp14:editId="649D03D9">
            <wp:extent cx="5400040" cy="2877820"/>
            <wp:effectExtent l="0" t="0" r="0" b="0"/>
            <wp:docPr id="2126967026" name="Imagem 3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67026" name="Imagem 3" descr="Interface gráfica do usuário, 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8E11" w14:textId="34D6974D" w:rsidR="00212DC6" w:rsidRDefault="00212DC6" w:rsidP="00FE3038">
      <w:pPr>
        <w:pStyle w:val="PargrafodaLista"/>
        <w:rPr>
          <w:sz w:val="28"/>
          <w:szCs w:val="28"/>
        </w:rPr>
      </w:pPr>
    </w:p>
    <w:p w14:paraId="49986634" w14:textId="6B0CC306" w:rsidR="001E4AEC" w:rsidRDefault="001E4AEC" w:rsidP="00212DC6">
      <w:pPr>
        <w:pStyle w:val="PargrafodaLista"/>
        <w:rPr>
          <w:sz w:val="28"/>
          <w:szCs w:val="28"/>
        </w:rPr>
      </w:pPr>
    </w:p>
    <w:p w14:paraId="29368FF6" w14:textId="621AE2DE" w:rsidR="00C3195B" w:rsidRDefault="00C3195B" w:rsidP="001E4AEC">
      <w:pPr>
        <w:rPr>
          <w:rFonts w:ascii="Avenir Next LT Pro" w:hAnsi="Avenir Next LT Pro" w:cstheme="minorHAnsi"/>
          <w:color w:val="000000" w:themeColor="text1"/>
          <w:sz w:val="28"/>
          <w:szCs w:val="28"/>
          <w:shd w:val="clear" w:color="auto" w:fill="FFFFFF"/>
        </w:rPr>
      </w:pPr>
      <w:r w:rsidRPr="00DE75E0">
        <w:rPr>
          <w:rFonts w:ascii="Avenir Next LT Pro" w:hAnsi="Avenir Next LT Pro" w:cstheme="minorHAnsi"/>
          <w:color w:val="000000" w:themeColor="text1"/>
          <w:sz w:val="28"/>
          <w:szCs w:val="28"/>
          <w:shd w:val="clear" w:color="auto" w:fill="FFFFFF"/>
        </w:rPr>
        <w:t xml:space="preserve">As conexões do LM35 com o Arduino </w:t>
      </w:r>
      <w:r>
        <w:rPr>
          <w:rFonts w:ascii="Avenir Next LT Pro" w:hAnsi="Avenir Next LT Pro" w:cstheme="minorHAnsi"/>
          <w:color w:val="000000" w:themeColor="text1"/>
          <w:sz w:val="28"/>
          <w:szCs w:val="28"/>
          <w:shd w:val="clear" w:color="auto" w:fill="FFFFFF"/>
        </w:rPr>
        <w:t>são realizadas da seguinte forma:</w:t>
      </w:r>
    </w:p>
    <w:p w14:paraId="1A774694" w14:textId="77777777" w:rsidR="00C3195B" w:rsidRPr="00C3195B" w:rsidRDefault="00C3195B" w:rsidP="00C3195B">
      <w:pPr>
        <w:pStyle w:val="PargrafodaLista"/>
        <w:numPr>
          <w:ilvl w:val="0"/>
          <w:numId w:val="6"/>
        </w:numPr>
        <w:rPr>
          <w:rFonts w:ascii="Avenir Next LT Pro" w:hAnsi="Avenir Next LT Pro" w:cstheme="minorHAnsi"/>
          <w:color w:val="000000" w:themeColor="text1"/>
          <w:sz w:val="28"/>
          <w:szCs w:val="28"/>
          <w:shd w:val="clear" w:color="auto" w:fill="FFFFFF"/>
        </w:rPr>
      </w:pPr>
      <w:r w:rsidRPr="00C3195B">
        <w:rPr>
          <w:rFonts w:ascii="Avenir Next LT Pro" w:hAnsi="Avenir Next LT Pro" w:cstheme="minorHAnsi"/>
          <w:color w:val="000000" w:themeColor="text1"/>
          <w:sz w:val="28"/>
          <w:szCs w:val="28"/>
          <w:shd w:val="clear" w:color="auto" w:fill="FFFFFF"/>
        </w:rPr>
        <w:t>O</w:t>
      </w:r>
      <w:r w:rsidR="001E4AEC" w:rsidRPr="00C3195B">
        <w:rPr>
          <w:rFonts w:ascii="Avenir Next LT Pro" w:hAnsi="Avenir Next LT Pro" w:cstheme="minorHAnsi"/>
          <w:color w:val="000000" w:themeColor="text1"/>
          <w:sz w:val="28"/>
          <w:szCs w:val="28"/>
          <w:shd w:val="clear" w:color="auto" w:fill="FFFFFF"/>
        </w:rPr>
        <w:t xml:space="preserve"> Pino 1 do LM35 é conectado com o 5V do Arduino</w:t>
      </w:r>
    </w:p>
    <w:p w14:paraId="30EB5C06" w14:textId="77777777" w:rsidR="00C3195B" w:rsidRPr="00C3195B" w:rsidRDefault="00C3195B" w:rsidP="00C3195B">
      <w:pPr>
        <w:pStyle w:val="PargrafodaLista"/>
        <w:numPr>
          <w:ilvl w:val="0"/>
          <w:numId w:val="6"/>
        </w:numPr>
        <w:rPr>
          <w:rFonts w:ascii="Avenir Next LT Pro" w:hAnsi="Avenir Next LT Pro" w:cstheme="minorHAnsi"/>
          <w:color w:val="000000" w:themeColor="text1"/>
          <w:sz w:val="28"/>
          <w:szCs w:val="28"/>
          <w:shd w:val="clear" w:color="auto" w:fill="FFFFFF"/>
        </w:rPr>
      </w:pPr>
      <w:r w:rsidRPr="00C3195B">
        <w:rPr>
          <w:rFonts w:ascii="Avenir Next LT Pro" w:hAnsi="Avenir Next LT Pro" w:cstheme="minorHAnsi"/>
          <w:color w:val="000000" w:themeColor="text1"/>
          <w:sz w:val="28"/>
          <w:szCs w:val="28"/>
          <w:shd w:val="clear" w:color="auto" w:fill="FFFFFF"/>
        </w:rPr>
        <w:t>O</w:t>
      </w:r>
      <w:r w:rsidR="001E4AEC" w:rsidRPr="00C3195B">
        <w:rPr>
          <w:rFonts w:ascii="Avenir Next LT Pro" w:hAnsi="Avenir Next LT Pro" w:cstheme="minorHAnsi"/>
          <w:color w:val="000000" w:themeColor="text1"/>
          <w:sz w:val="28"/>
          <w:szCs w:val="28"/>
          <w:shd w:val="clear" w:color="auto" w:fill="FFFFFF"/>
        </w:rPr>
        <w:t xml:space="preserve"> pino 2 vai conectado ao pino analógico A0</w:t>
      </w:r>
    </w:p>
    <w:p w14:paraId="575C2A12" w14:textId="6AC5A761" w:rsidR="00C3195B" w:rsidRPr="00C3195B" w:rsidRDefault="00C3195B" w:rsidP="00C3195B">
      <w:pPr>
        <w:pStyle w:val="PargrafodaLista"/>
        <w:numPr>
          <w:ilvl w:val="0"/>
          <w:numId w:val="6"/>
        </w:numPr>
        <w:rPr>
          <w:rFonts w:ascii="Avenir Next LT Pro" w:hAnsi="Avenir Next LT Pro" w:cstheme="minorHAnsi"/>
          <w:color w:val="000000" w:themeColor="text1"/>
          <w:sz w:val="28"/>
          <w:szCs w:val="28"/>
          <w:shd w:val="clear" w:color="auto" w:fill="FFFFFF"/>
        </w:rPr>
      </w:pPr>
      <w:r w:rsidRPr="00C3195B">
        <w:rPr>
          <w:rFonts w:ascii="Avenir Next LT Pro" w:hAnsi="Avenir Next LT Pro" w:cstheme="minorHAnsi"/>
          <w:color w:val="000000" w:themeColor="text1"/>
          <w:sz w:val="28"/>
          <w:szCs w:val="28"/>
          <w:shd w:val="clear" w:color="auto" w:fill="FFFFFF"/>
        </w:rPr>
        <w:t>O</w:t>
      </w:r>
      <w:r w:rsidR="001E4AEC" w:rsidRPr="00C3195B">
        <w:rPr>
          <w:rFonts w:ascii="Avenir Next LT Pro" w:hAnsi="Avenir Next LT Pro" w:cstheme="minorHAnsi"/>
          <w:color w:val="000000" w:themeColor="text1"/>
          <w:sz w:val="28"/>
          <w:szCs w:val="28"/>
          <w:shd w:val="clear" w:color="auto" w:fill="FFFFFF"/>
        </w:rPr>
        <w:t xml:space="preserve"> pino 3 do LM35 que é o negativo (terra) vai conectado ao GND do Arduino.</w:t>
      </w:r>
    </w:p>
    <w:p w14:paraId="041174E2" w14:textId="1002BEDB" w:rsidR="00C3195B" w:rsidRPr="00DE75E0" w:rsidRDefault="00C3195B" w:rsidP="00C3195B">
      <w:pPr>
        <w:jc w:val="center"/>
        <w:rPr>
          <w:rFonts w:ascii="Avenir Next LT Pro" w:hAnsi="Avenir Next LT Pro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876BF8C" wp14:editId="0E9F4ABC">
            <wp:extent cx="2855820" cy="1079500"/>
            <wp:effectExtent l="0" t="0" r="0" b="0"/>
            <wp:docPr id="668099925" name="Imagem 4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99925" name="Imagem 4" descr="Forma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34" cy="108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DC32" w14:textId="77777777" w:rsidR="00FE3038" w:rsidRPr="00DE75E0" w:rsidRDefault="00FE3038" w:rsidP="001E4AEC">
      <w:pPr>
        <w:rPr>
          <w:rFonts w:ascii="Avenir Next LT Pro" w:hAnsi="Avenir Next LT Pro" w:cstheme="minorHAnsi"/>
          <w:color w:val="000000" w:themeColor="text1"/>
          <w:sz w:val="28"/>
          <w:szCs w:val="28"/>
        </w:rPr>
      </w:pPr>
    </w:p>
    <w:p w14:paraId="2E1ED53F" w14:textId="5297E434" w:rsidR="00212DC6" w:rsidRPr="00DE75E0" w:rsidRDefault="00212DC6" w:rsidP="00212DC6">
      <w:pPr>
        <w:rPr>
          <w:rFonts w:ascii="Avenir Next LT Pro" w:hAnsi="Avenir Next LT Pro"/>
          <w:sz w:val="28"/>
          <w:szCs w:val="28"/>
        </w:rPr>
      </w:pPr>
      <w:r w:rsidRPr="00DE0B46">
        <w:rPr>
          <w:rFonts w:ascii="Avenir Next LT Pro" w:hAnsi="Avenir Next LT Pro"/>
          <w:b/>
          <w:bCs/>
          <w:color w:val="FC9804"/>
          <w:sz w:val="28"/>
          <w:szCs w:val="28"/>
        </w:rPr>
        <w:t xml:space="preserve">Passo </w:t>
      </w:r>
      <w:r w:rsidR="00FE3038" w:rsidRPr="00DE0B46">
        <w:rPr>
          <w:rFonts w:ascii="Avenir Next LT Pro" w:hAnsi="Avenir Next LT Pro"/>
          <w:b/>
          <w:bCs/>
          <w:color w:val="FC9804"/>
          <w:sz w:val="28"/>
          <w:szCs w:val="28"/>
        </w:rPr>
        <w:t>2</w:t>
      </w:r>
      <w:r w:rsidRPr="00DE0B46">
        <w:rPr>
          <w:rFonts w:ascii="Avenir Next LT Pro" w:hAnsi="Avenir Next LT Pro"/>
          <w:b/>
          <w:bCs/>
          <w:color w:val="FC9804"/>
          <w:sz w:val="28"/>
          <w:szCs w:val="28"/>
        </w:rPr>
        <w:t>:</w:t>
      </w:r>
      <w:r w:rsidRPr="00DE0B46">
        <w:rPr>
          <w:rFonts w:ascii="Avenir Next LT Pro" w:hAnsi="Avenir Next LT Pro"/>
          <w:color w:val="FC9804"/>
          <w:sz w:val="28"/>
          <w:szCs w:val="28"/>
        </w:rPr>
        <w:t xml:space="preserve"> </w:t>
      </w:r>
      <w:r w:rsidRPr="00DE75E0">
        <w:rPr>
          <w:rFonts w:ascii="Avenir Next LT Pro" w:hAnsi="Avenir Next LT Pro"/>
          <w:sz w:val="28"/>
          <w:szCs w:val="28"/>
        </w:rPr>
        <w:t>Teste e verificação</w:t>
      </w:r>
    </w:p>
    <w:p w14:paraId="5CE5F9F2" w14:textId="77777777" w:rsidR="00212DC6" w:rsidRPr="00DE75E0" w:rsidRDefault="00212DC6" w:rsidP="00212DC6">
      <w:pPr>
        <w:pStyle w:val="PargrafodaLista"/>
        <w:rPr>
          <w:rFonts w:ascii="Avenir Next LT Pro" w:hAnsi="Avenir Next LT Pro"/>
          <w:sz w:val="28"/>
          <w:szCs w:val="28"/>
        </w:rPr>
      </w:pPr>
    </w:p>
    <w:p w14:paraId="24BDA4D5" w14:textId="57856612" w:rsidR="00212DC6" w:rsidRPr="00DE75E0" w:rsidRDefault="00212DC6" w:rsidP="00212DC6">
      <w:pPr>
        <w:pStyle w:val="PargrafodaLista"/>
        <w:numPr>
          <w:ilvl w:val="0"/>
          <w:numId w:val="5"/>
        </w:numPr>
        <w:rPr>
          <w:rFonts w:ascii="Avenir Next LT Pro" w:hAnsi="Avenir Next LT Pro"/>
          <w:sz w:val="28"/>
          <w:szCs w:val="28"/>
        </w:rPr>
      </w:pPr>
      <w:r w:rsidRPr="00DE75E0">
        <w:rPr>
          <w:rFonts w:ascii="Avenir Next LT Pro" w:hAnsi="Avenir Next LT Pro"/>
          <w:sz w:val="28"/>
          <w:szCs w:val="28"/>
        </w:rPr>
        <w:t xml:space="preserve">Faça Login no site para visualizar os valores da temperatura lidos pelo sensor LM35. </w:t>
      </w:r>
    </w:p>
    <w:p w14:paraId="55995623" w14:textId="5822D949" w:rsidR="00212DC6" w:rsidRDefault="00212DC6" w:rsidP="00212DC6">
      <w:pPr>
        <w:pStyle w:val="PargrafodaLista"/>
        <w:numPr>
          <w:ilvl w:val="0"/>
          <w:numId w:val="5"/>
        </w:numPr>
        <w:rPr>
          <w:rFonts w:ascii="Avenir Next LT Pro" w:hAnsi="Avenir Next LT Pro"/>
          <w:sz w:val="28"/>
          <w:szCs w:val="28"/>
        </w:rPr>
      </w:pPr>
      <w:r w:rsidRPr="00DE75E0">
        <w:rPr>
          <w:rFonts w:ascii="Avenir Next LT Pro" w:hAnsi="Avenir Next LT Pro"/>
          <w:sz w:val="28"/>
          <w:szCs w:val="28"/>
        </w:rPr>
        <w:t xml:space="preserve">Verifique se os valores exibidos na dashboard estão condizentes com a temperatura ambiente. </w:t>
      </w:r>
    </w:p>
    <w:p w14:paraId="4DF68CFF" w14:textId="77777777" w:rsidR="00661C98" w:rsidRDefault="00661C98" w:rsidP="00661C98">
      <w:pPr>
        <w:rPr>
          <w:rFonts w:ascii="Avenir Next LT Pro" w:hAnsi="Avenir Next LT Pro"/>
          <w:sz w:val="28"/>
          <w:szCs w:val="28"/>
        </w:rPr>
      </w:pPr>
    </w:p>
    <w:p w14:paraId="111BF358" w14:textId="46BCBB72" w:rsidR="00212DC6" w:rsidRDefault="00212DC6" w:rsidP="00212DC6">
      <w:pPr>
        <w:rPr>
          <w:sz w:val="28"/>
          <w:szCs w:val="28"/>
        </w:rPr>
      </w:pPr>
    </w:p>
    <w:p w14:paraId="332E2E83" w14:textId="24E9AC10" w:rsidR="00FE3038" w:rsidRDefault="00FE3038" w:rsidP="006921DB">
      <w:pPr>
        <w:jc w:val="center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0EAB8A9" w14:textId="0DBB2CA3" w:rsidR="00212DC6" w:rsidRDefault="00212DC6" w:rsidP="00212DC6">
      <w:pPr>
        <w:rPr>
          <w:sz w:val="28"/>
          <w:szCs w:val="28"/>
        </w:rPr>
      </w:pPr>
    </w:p>
    <w:p w14:paraId="0E3C806E" w14:textId="69B8E390" w:rsidR="008F4ACC" w:rsidRPr="008F4ACC" w:rsidRDefault="008F4ACC" w:rsidP="008F4ACC">
      <w:pPr>
        <w:jc w:val="both"/>
        <w:rPr>
          <w:sz w:val="28"/>
          <w:szCs w:val="28"/>
        </w:rPr>
      </w:pPr>
    </w:p>
    <w:p w14:paraId="24467527" w14:textId="77777777" w:rsidR="008F4ACC" w:rsidRDefault="008F4ACC" w:rsidP="002E403C">
      <w:pPr>
        <w:rPr>
          <w:sz w:val="28"/>
          <w:szCs w:val="28"/>
        </w:rPr>
      </w:pPr>
    </w:p>
    <w:p w14:paraId="4705B276" w14:textId="77777777" w:rsidR="002E403C" w:rsidRPr="002E403C" w:rsidRDefault="002E403C" w:rsidP="002E403C">
      <w:pPr>
        <w:rPr>
          <w:sz w:val="28"/>
          <w:szCs w:val="28"/>
        </w:rPr>
      </w:pPr>
    </w:p>
    <w:sectPr w:rsidR="002E403C" w:rsidRPr="002E4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068E"/>
    <w:multiLevelType w:val="hybridMultilevel"/>
    <w:tmpl w:val="295C3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F09BE"/>
    <w:multiLevelType w:val="hybridMultilevel"/>
    <w:tmpl w:val="BAD644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B718AC"/>
    <w:multiLevelType w:val="hybridMultilevel"/>
    <w:tmpl w:val="8BACC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D4BA7"/>
    <w:multiLevelType w:val="hybridMultilevel"/>
    <w:tmpl w:val="66344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92F92"/>
    <w:multiLevelType w:val="hybridMultilevel"/>
    <w:tmpl w:val="419A1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F7DB9"/>
    <w:multiLevelType w:val="hybridMultilevel"/>
    <w:tmpl w:val="F5C4E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962476">
    <w:abstractNumId w:val="3"/>
  </w:num>
  <w:num w:numId="2" w16cid:durableId="1195852578">
    <w:abstractNumId w:val="1"/>
  </w:num>
  <w:num w:numId="3" w16cid:durableId="1143157332">
    <w:abstractNumId w:val="4"/>
  </w:num>
  <w:num w:numId="4" w16cid:durableId="2000843636">
    <w:abstractNumId w:val="0"/>
  </w:num>
  <w:num w:numId="5" w16cid:durableId="269238485">
    <w:abstractNumId w:val="5"/>
  </w:num>
  <w:num w:numId="6" w16cid:durableId="379979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3C"/>
    <w:rsid w:val="00136CF5"/>
    <w:rsid w:val="001E4AEC"/>
    <w:rsid w:val="00204EB0"/>
    <w:rsid w:val="00212DC6"/>
    <w:rsid w:val="002E403C"/>
    <w:rsid w:val="003B7166"/>
    <w:rsid w:val="005A7E0B"/>
    <w:rsid w:val="00661C98"/>
    <w:rsid w:val="006921DB"/>
    <w:rsid w:val="006C29D7"/>
    <w:rsid w:val="008B0AFB"/>
    <w:rsid w:val="008F4ACC"/>
    <w:rsid w:val="00A06BDD"/>
    <w:rsid w:val="00C3195B"/>
    <w:rsid w:val="00DE0B46"/>
    <w:rsid w:val="00DE75E0"/>
    <w:rsid w:val="00FE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B675"/>
  <w15:chartTrackingRefBased/>
  <w15:docId w15:val="{67E026D3-FF66-4E16-A1C5-BC732677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4AC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1C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1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MATOS SOARES .</dc:creator>
  <cp:keywords/>
  <dc:description/>
  <cp:lastModifiedBy>Giovanna Aliaga</cp:lastModifiedBy>
  <cp:revision>5</cp:revision>
  <dcterms:created xsi:type="dcterms:W3CDTF">2023-05-30T15:17:00Z</dcterms:created>
  <dcterms:modified xsi:type="dcterms:W3CDTF">2023-06-04T19:48:00Z</dcterms:modified>
</cp:coreProperties>
</file>