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h16evq9gh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7: TOM DE COMUNICAÇÃO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5bxny94tn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Instruções de Preenchimento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5p6imcyuv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 Geral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template define o </w:t>
      </w:r>
      <w:r w:rsidDel="00000000" w:rsidR="00000000" w:rsidRPr="00000000">
        <w:rPr>
          <w:b w:val="1"/>
          <w:bCs w:val="1"/>
          <w:rtl w:val="0"/>
        </w:rPr>
        <w:t xml:space="preserve">tom de comunicação</w:t>
      </w:r>
      <w:r w:rsidDel="00000000" w:rsidR="00000000" w:rsidRPr="00000000">
        <w:rPr>
          <w:rtl w:val="0"/>
        </w:rPr>
        <w:t xml:space="preserve"> que o Agente SDR deve utilizar ao interagir com potenciais clientes. Isso inclui: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estilo de fala e escrita</w:t>
      </w:r>
      <w:r w:rsidDel="00000000" w:rsidR="00000000" w:rsidRPr="00000000">
        <w:rPr>
          <w:rtl w:val="0"/>
        </w:rPr>
        <w:t xml:space="preserve"> que a empresa adota (formal, técnico, descontraído etc.).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Palavras e frases-chave</w:t>
      </w:r>
      <w:r w:rsidDel="00000000" w:rsidR="00000000" w:rsidRPr="00000000">
        <w:rPr>
          <w:rtl w:val="0"/>
        </w:rPr>
        <w:t xml:space="preserve"> que devem ser usadas frequentemente.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Palavras e expressões que devem ser evitadas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Alinhamento com os valores e branding da empresa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padronização garante que o SDR </w:t>
      </w:r>
      <w:r w:rsidDel="00000000" w:rsidR="00000000" w:rsidRPr="00000000">
        <w:rPr>
          <w:b w:val="1"/>
          <w:bCs w:val="1"/>
          <w:rtl w:val="0"/>
        </w:rPr>
        <w:t xml:space="preserve">se comunique de maneira consistente</w:t>
      </w:r>
      <w:r w:rsidDel="00000000" w:rsidR="00000000" w:rsidRPr="00000000">
        <w:rPr>
          <w:rtl w:val="0"/>
        </w:rPr>
        <w:t xml:space="preserve">, transmitindo corretamente a identidade da empresa.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ozfk5nb9i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Nomeação do Arquivo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 seguinte padrão ao salvar este documento: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[NOME_DA_EMPRESA] - Tom de Comunicação.docx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- Tom de Comunicação.docx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4e3toinwt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Exemplo de Preenchimento (fictício)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Comunicação: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Formalidade:</w:t>
      </w:r>
      <w:r w:rsidDel="00000000" w:rsidR="00000000" w:rsidRPr="00000000">
        <w:rPr>
          <w:rtl w:val="0"/>
        </w:rPr>
        <w:t xml:space="preserve"> Comunicação </w:t>
      </w:r>
      <w:r w:rsidDel="00000000" w:rsidR="00000000" w:rsidRPr="00000000">
        <w:rPr>
          <w:b w:val="1"/>
          <w:bCs w:val="1"/>
          <w:rtl w:val="0"/>
        </w:rPr>
        <w:t xml:space="preserve">profissional, mas acessível</w:t>
      </w:r>
      <w:r w:rsidDel="00000000" w:rsidR="00000000" w:rsidRPr="00000000">
        <w:rPr>
          <w:rtl w:val="0"/>
        </w:rPr>
        <w:t xml:space="preserve">. Evitamos linguagem excessivamente técnica, exceto quando o público for especialista.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Amigável e consultivo. O SDR deve agir como um </w:t>
      </w:r>
      <w:r w:rsidDel="00000000" w:rsidR="00000000" w:rsidRPr="00000000">
        <w:rPr>
          <w:b w:val="1"/>
          <w:bCs w:val="1"/>
          <w:rtl w:val="0"/>
        </w:rPr>
        <w:t xml:space="preserve">parceiro do cliente</w:t>
      </w:r>
      <w:r w:rsidDel="00000000" w:rsidR="00000000" w:rsidRPr="00000000">
        <w:rPr>
          <w:rtl w:val="0"/>
        </w:rPr>
        <w:t xml:space="preserve"> e não como um vendedor agressivo.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Uso de Emojis?</w:t>
      </w:r>
      <w:r w:rsidDel="00000000" w:rsidR="00000000" w:rsidRPr="00000000">
        <w:rPr>
          <w:rtl w:val="0"/>
        </w:rPr>
        <w:t xml:space="preserve"> Apenas em interações informais, como WhatsApp ou redes sociais.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Palavras e Frases-Chave que Devem Ser Utilizadas: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“Nosso objetivo é gerar valor para o seu negócio através de…”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“Entendo sua preocupação, e por isso nossa solução oferece…”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“Posso te mostrar um caso de sucesso de um cliente semelhante ao seu?”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“Vamos marcar uma conversa para analisarmos juntos a melhor solução?”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Palavras e Expressões que Devem Ser Evitadas: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“É barato” → ✅ Substituir por “Possui um ótimo custo-benefício”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“Você precisa disso” → ✅ Substituir por “Pode ser uma ótima solução para o seu cenário”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“Nosso produto é o melhor” → ✅ Substituir por “Temos diferenciais que podem fazer a diferença para sua empresa”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Alinhamento com a Identidade da Empresa: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Valores principais:</w:t>
      </w:r>
      <w:r w:rsidDel="00000000" w:rsidR="00000000" w:rsidRPr="00000000">
        <w:rPr>
          <w:rtl w:val="0"/>
        </w:rPr>
        <w:t xml:space="preserve"> Transparência, inovação e proximidade com o cliente.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Mensagem-chave:</w:t>
      </w:r>
      <w:r w:rsidDel="00000000" w:rsidR="00000000" w:rsidRPr="00000000">
        <w:rPr>
          <w:rtl w:val="0"/>
        </w:rPr>
        <w:t xml:space="preserve"> Ajudamos empresas a </w:t>
      </w:r>
      <w:r w:rsidDel="00000000" w:rsidR="00000000" w:rsidRPr="00000000">
        <w:rPr>
          <w:b w:val="1"/>
          <w:bCs w:val="1"/>
          <w:rtl w:val="0"/>
        </w:rPr>
        <w:t xml:space="preserve">simplificar processos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aumentar a eficiência</w:t>
      </w:r>
      <w:r w:rsidDel="00000000" w:rsidR="00000000" w:rsidRPr="00000000">
        <w:rPr>
          <w:rtl w:val="0"/>
        </w:rPr>
        <w:t xml:space="preserve"> com soluções personalizadas.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swifth93g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Estrutura para Preenchimento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da Empresa:</w:t>
      </w:r>
      <w:r w:rsidDel="00000000" w:rsidR="00000000" w:rsidRPr="00000000">
        <w:rPr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rdwhfwjnn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Estilo de Comunicação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Formalidade:</w:t>
      </w:r>
      <w:r w:rsidDel="00000000" w:rsidR="00000000" w:rsidRPr="00000000">
        <w:rPr>
          <w:rtl w:val="0"/>
        </w:rPr>
        <w:t xml:space="preserve"> O tom da comunicação deve ser: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Formal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Semi-formal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Informal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Técnico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Outro: ___________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 principal da abordagem:</w:t>
        <w:br w:type="textWrapping"/>
      </w:r>
      <w:r w:rsidDel="00000000" w:rsidR="00000000" w:rsidRPr="00000000">
        <w:rPr>
          <w:rtl w:val="0"/>
        </w:rPr>
        <w:t xml:space="preserve"> ...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emojis ou elementos informais nas conversas:</w:t>
        <w:br w:type="textWrapping"/>
      </w:r>
      <w:r w:rsidDel="00000000" w:rsidR="00000000" w:rsidRPr="00000000">
        <w:rPr>
          <w:rtl w:val="0"/>
        </w:rPr>
        <w:t xml:space="preserve"> ( ) Sim, em canais mais informais (ex.: WhatsApp)</w:t>
        <w:br w:type="textWrapping"/>
        <w:t xml:space="preserve"> ( ) Não, manter sempre comunicação profissional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ujyjqrt9x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Palavras e Frases-Chave que Devem Ser Utilizadas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hqa6tlpu1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Liste expressões que a equipe SDR deve usar para manter a identidade verbal da empresa: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xfmmfl9fd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Palavras e Expressões que Devem Ser Evitadas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palavras ou frases que não condizem com a comunicação da empresa: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possível, sugira formas melhores de abordar essas mesmas ideias: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“[expressão inadequada]” → ✅ “[expressão recomendada]”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“[expressão inadequada]” → ✅ “[expressão recomendada]”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ohgq1c7ht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Alinhamento com a Identidade da Empresa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Principais valores que a comunicação deve refletir: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Mensagem-chave que queremos passar para os leads:</w:t>
        <w:br w:type="textWrapping"/>
      </w:r>
      <w:r w:rsidDel="00000000" w:rsidR="00000000" w:rsidRPr="00000000">
        <w:rPr>
          <w:rtl w:val="0"/>
        </w:rPr>
        <w:t xml:space="preserve"> ...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atoh59tu5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Confirmação e Finalização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) Confirmo que as informações acima representam corretamente o tom de comunicação da empresa.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Responsável pelo Preenchimento:</w:t>
      </w:r>
      <w:r w:rsidDel="00000000" w:rsidR="00000000" w:rsidRPr="00000000">
        <w:rPr>
          <w:rtl w:val="0"/>
        </w:rPr>
        <w:t xml:space="preserve"> 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Cargo:</w:t>
      </w:r>
      <w:r w:rsidDel="00000000" w:rsidR="00000000" w:rsidRPr="00000000">
        <w:rPr>
          <w:rtl w:val="0"/>
        </w:rPr>
        <w:t xml:space="preserve"> 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________________________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umjz9rgel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Observações Finais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Certifique-se de que todas as diretrizes de comunicação refletem </w:t>
      </w:r>
      <w:r w:rsidDel="00000000" w:rsidR="00000000" w:rsidRPr="00000000">
        <w:rPr>
          <w:b w:val="1"/>
          <w:bCs w:val="1"/>
          <w:rtl w:val="0"/>
        </w:rPr>
        <w:t xml:space="preserve">a identidade e os valores reais da empresa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sua empresa já possui um </w:t>
      </w:r>
      <w:r w:rsidDel="00000000" w:rsidR="00000000" w:rsidRPr="00000000">
        <w:rPr>
          <w:b w:val="1"/>
          <w:bCs w:val="1"/>
          <w:rtl w:val="0"/>
        </w:rPr>
        <w:t xml:space="preserve">Manual de Identidade Verbal</w:t>
      </w:r>
      <w:r w:rsidDel="00000000" w:rsidR="00000000" w:rsidRPr="00000000">
        <w:rPr>
          <w:rtl w:val="0"/>
        </w:rPr>
        <w:t xml:space="preserve">, ele pode ser anexado em conjunto com este documento.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 documento ajudará o Agente SDR a </w:t>
      </w:r>
      <w:r w:rsidDel="00000000" w:rsidR="00000000" w:rsidRPr="00000000">
        <w:rPr>
          <w:b w:val="1"/>
          <w:bCs w:val="1"/>
          <w:rtl w:val="0"/>
        </w:rPr>
        <w:t xml:space="preserve">se comunicar da maneira mais eficaz possível</w:t>
      </w:r>
      <w:r w:rsidDel="00000000" w:rsidR="00000000" w:rsidRPr="00000000">
        <w:rPr>
          <w:rtl w:val="0"/>
        </w:rPr>
        <w:t xml:space="preserve">, alinhado à cultura e abordagem da empresa.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