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F6368"/>
          <w:sz w:val="20"/>
          <w:szCs w:val="20"/>
        </w:rPr>
        <w:t xml:space="preserve">COMP70066 — Software Engineering Principles and Practices</w:t>
      </w:r>
    </w:p>
    <w:p>
      <w:pPr>
        <w:pStyle w:val="Title"/>
        <w:spacing w:after="80"/>
      </w:pPr>
      <w:r>
        <w:t xml:space="preserve">Product Backlog</w:t>
      </w:r>
    </w:p>
    <w:p>
      <w:pPr>
        <w:spacing w:after="40"/>
      </w:pPr>
      <w:r>
        <w:rPr>
          <w:b/>
          <w:bCs/>
          <w:color w:val="1A73E8"/>
          <w:sz w:val="24"/>
          <w:szCs w:val="24"/>
        </w:rPr>
        <w:t xml:space="preserve">Ruchi — Restaurant Review Portal (Scenario 3: Colombo, Kandy, Galle)</w:t>
      </w:r>
    </w:p>
    <w:p>
      <w:pPr>
        <w:spacing w:after="200"/>
      </w:pPr>
      <w:r>
        <w:rPr>
          <w:i/>
          <w:iCs/>
          <w:color w:val="5F6368"/>
          <w:sz w:val="20"/>
          <w:szCs w:val="20"/>
        </w:rPr>
        <w:t xml:space="preserve">Backend and Frontend User Stories &amp; Tasks — Stage 3 companion to the Functional Design (UML), Data Flow Diagrams, Design System and Proposed DB Design documents</w:t>
      </w:r>
    </w:p>
    <w:p>
      <w:pPr>
        <w:pStyle w:val="Heading1"/>
        <w:spacing w:after="100" w:before="200"/>
      </w:pPr>
      <w:r>
        <w:t xml:space="preserve">1. Purpose and Scope</w:t>
      </w:r>
    </w:p>
    <w:p>
      <w:pPr>
        <w:spacing w:after="120"/>
      </w:pPr>
      <w:r>
        <w:t xml:space="preserve">This document is the product backlog for the restaurant review portal prototype (Appendix E, Scenario 3). It translates the functional requirements, class model, data flows and design system already produced by the group into a concrete set of user stories, each broken into the backend and frontend tasks needed to implement it. It is intended to be copied directly into the group's issue tracker (GitHub Projects on the </w:t>
      </w:r>
      <w:r>
        <w:rPr>
          <w:color w:val="1A73E8"/>
        </w:rPr>
        <w:t xml:space="preserve">https://github.com/Apiit-SE-Principles-AND-Practices/DSR2P-BE</w:t>
      </w:r>
      <w:r>
        <w:t xml:space="preserve"> repository) to drive Stage 4 (Implementation &amp; Completion).</w:t>
      </w:r>
    </w:p>
    <w:p>
      <w:pPr>
        <w:spacing w:after="120"/>
      </w:pPr>
      <w:r>
        <w:rPr>
          <w:b/>
          <w:bCs/>
        </w:rPr>
        <w:t xml:space="preserve">Revision v2: </w:t>
      </w:r>
      <w:r>
        <w:t xml:space="preserve">this version is refined against 9.1 Functional and Non-Functional Requirements.docx. Every story now cites the relevant FR-xx/NFR-xx and BB0x/US-7x test IDs from that document alongside the existing design-document references, four stories were added to cover capabilities the FR/NFR document makes explicit that the earlier design set didn't (attaching a photo to a review, liking a review, sorting reviews, and login-required gating for those actions), a schema-extension task was added to Epic 1 for the two new data elements this introduces (review photos, review likes), and a new Epic 11 was added for the Legal, Ethical, Societal and Environmental considerations in that document's Section 4. A traceability table against every FR/NFR ID is provided in Section 6.</w:t>
      </w:r>
    </w:p>
    <w:p>
      <w:pPr>
        <w:spacing w:after="160"/>
      </w:pPr>
      <w:r>
        <w:rPr>
          <w:b/>
          <w:bCs/>
          <w:i/>
          <w:iCs/>
          <w:color w:val="5F6368"/>
        </w:rPr>
        <w:t xml:space="preserve">Naming note: </w:t>
      </w:r>
      <w:r>
        <w:rPr>
          <w:i/>
          <w:iCs/>
          <w:color w:val="5F6368"/>
          <w:sz w:val="19"/>
          <w:szCs w:val="19"/>
        </w:rPr>
        <w:t xml:space="preserve">the Design System document names the product "Ruchi"; 9.1 Functional and Non-Functional Requirements.docx names it "Dine Score". This backlog uses neither name in story text so it reads correctly either way — the group should agree on a single product name before Stage 4.</w:t>
      </w:r>
    </w:p>
    <w:p>
      <w:pPr>
        <w:pStyle w:val="Heading1"/>
        <w:spacing w:after="100" w:before="200"/>
      </w:pPr>
      <w:r>
        <w:t xml:space="preserve">2. Actors</w:t>
      </w:r>
    </w:p>
    <w:p>
      <w:pPr>
        <w:spacing w:after="100"/>
      </w:pPr>
      <w:r>
        <w:rPr>
          <w:b/>
          <w:bCs/>
        </w:rPr>
        <w:t xml:space="preserve">Guest — </w:t>
      </w:r>
      <w:r>
        <w:t xml:space="preserve">anyone browsing the portal without an account. Can search, filter, browse categories, view a restaurant's page and menu, and read approved reviews (FR-02–FR-06), but is blocked — on the server, not just in the UI — from rating, reviewing, liking or replying (FR-07).</w:t>
      </w:r>
    </w:p>
    <w:p>
      <w:pPr>
        <w:spacing w:after="100"/>
      </w:pPr>
      <w:r>
        <w:rPr>
          <w:b/>
          <w:bCs/>
        </w:rPr>
        <w:t xml:space="preserve">Registered Customer — </w:t>
      </w:r>
      <w:r>
        <w:t xml:space="preserve">a Guest who has created an account. Can do everything a Guest can, plus rate, review (optionally with a photo), like, reply, and manage their own profile and content (FR-08–FR-13).</w:t>
      </w:r>
    </w:p>
    <w:p>
      <w:pPr>
        <w:spacing w:after="160"/>
      </w:pPr>
      <w:r>
        <w:rPr>
          <w:b/>
          <w:bCs/>
        </w:rPr>
        <w:t xml:space="preserve">Administrator — </w:t>
      </w:r>
      <w:r>
        <w:t xml:space="preserve">moderates pending reviews and replies and manages the restaurant/menu catalogue through a separate back-end, without needing a developer (FR-14–FR-19, NFR-09).</w:t>
      </w:r>
    </w:p>
    <w:p>
      <w:pPr>
        <w:pStyle w:val="Heading1"/>
        <w:spacing w:after="100" w:before="200"/>
      </w:pPr>
      <w:r>
        <w:t xml:space="preserve">3. Backlog Conventions</w:t>
      </w:r>
    </w:p>
    <w:p>
      <w:pPr>
        <w:spacing w:after="80"/>
      </w:pPr>
      <w:r>
        <w:rPr>
          <w:b/>
          <w:bCs/>
        </w:rPr>
        <w:t xml:space="preserve">Prefix: </w:t>
      </w:r>
      <w:r>
        <w:t xml:space="preserve">Every story and task title is prefixed </w:t>
      </w:r>
      <w:r>
        <w:rPr>
          <w:b/>
          <w:bCs/>
          <w:color w:val="1A73E8"/>
        </w:rPr>
        <w:t xml:space="preserve">[DSR2P]</w:t>
      </w:r>
      <w:r>
        <w:t xml:space="preserve">, matching the </w:t>
      </w:r>
      <w:r>
        <w:rPr>
          <w:color w:val="1A73E8"/>
        </w:rPr>
        <w:t xml:space="preserve">https://github.com/Apiit-SE-Principles-AND-Practices/DSR2P-BE</w:t>
      </w:r>
      <w:r>
        <w:t xml:space="preserve"> repository used to track and implement this backlog.</w:t>
      </w:r>
    </w:p>
    <w:p>
      <w:pPr>
        <w:spacing w:after="80"/>
      </w:pPr>
      <w:r>
        <w:rPr>
          <w:b/>
          <w:bCs/>
        </w:rPr>
        <w:t xml:space="preserve">Story IDs: </w:t>
      </w:r>
      <w:r>
        <w:t xml:space="preserve">[DSR2P]-N (e.g. [DSR2P]-17), numbered sequentially across the whole backlog, grouped into eleven epics.</w:t>
      </w:r>
    </w:p>
    <w:p>
      <w:pPr>
        <w:spacing w:after="80"/>
      </w:pPr>
      <w:r>
        <w:rPr>
          <w:b/>
          <w:bCs/>
        </w:rPr>
        <w:t xml:space="preserve">Task IDs: </w:t>
      </w:r>
      <w:r>
        <w:t xml:space="preserve">[DSR2P]-N-BE# for a backend task and [DSR2P]-N-FE# for a frontend task under story N (e.g. [DSR2P]-17-BE1, [DSR2P]-17-FE2). A story with only backend or only frontend work is marked accordingly rather than padded with an empty task list.</w:t>
      </w:r>
    </w:p>
    <w:p>
      <w:pPr>
        <w:spacing w:after="80"/>
      </w:pPr>
      <w:r>
        <w:rPr>
          <w:b/>
          <w:bCs/>
        </w:rPr>
        <w:t xml:space="preserve">Story format: </w:t>
      </w:r>
      <w:r>
        <w:t xml:space="preserve">"As a &lt;role&gt;, I want &lt;capability&gt; so that &lt;benefit&gt;", followed by Acceptance Criteria — the same format used for the Use Case Diagram actors (Customer, Admin) in the Functional Design (UML) document.</w:t>
      </w:r>
    </w:p>
    <w:p>
      <w:pPr>
        <w:spacing w:after="160"/>
      </w:pPr>
      <w:r>
        <w:rPr>
          <w:b/>
          <w:bCs/>
        </w:rPr>
        <w:t xml:space="preserve">Traceability: </w:t>
      </w:r>
      <w:r>
        <w:t xml:space="preserve">each story's Reference line cites the design element it realises (class/operation, DFD process, schema table/column, or design-system component) and, where 9.1 Functional and Non-Functional Requirements.docx specifies it, the matching FR-xx/NFR-xx requirement ID and BB0x/US-7x test-plan ID. Section 6 collects this into a single FR/NFR-to-story matrix.</w:t>
      </w:r>
    </w:p>
    <w:p>
      <w:pPr>
        <w:pStyle w:val="Heading1"/>
        <w:spacing w:after="100" w:before="200"/>
      </w:pPr>
      <w:r>
        <w:t xml:space="preserve">4. Epic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400"/>
      </w:tblGrid>
      <w:tr>
        <w:trPr>
          <w:tblHeader/>
        </w:trPr>
        <w:tc>
          <w:tcPr>
            <w:tcW w:type="dxa" w:w="3200"/>
            <w:tcBorders>
              <w:top w:val="single" w:color="DADCE0" w:sz="4"/>
              <w:left w:val="single" w:color="DADCE0" w:sz="4"/>
              <w:bottom w:val="single" w:color="DADCE0" w:sz="4"/>
              <w:right w:val="single" w:color="DADCE0" w:sz="4"/>
            </w:tcBorders>
            <w:shd w:fill="F1F3F4" w:val="clear"/>
            <w:tcMar>
              <w:top w:type="dxa" w:w="80"/>
              <w:left w:type="dxa" w:w="100"/>
              <w:bottom w:type="dxa" w:w="80"/>
              <w:right w:type="dxa" w:w="100"/>
            </w:tcMar>
          </w:tcPr>
          <w:p>
            <w:r>
              <w:rPr>
                <w:b/>
                <w:bCs/>
                <w:color w:val="202124"/>
                <w:sz w:val="20"/>
                <w:szCs w:val="20"/>
              </w:rPr>
              <w:t xml:space="preserve">Epic</w:t>
            </w:r>
          </w:p>
        </w:tc>
        <w:tc>
          <w:tcPr>
            <w:tcW w:type="dxa" w:w="1800"/>
            <w:tcBorders>
              <w:top w:val="single" w:color="DADCE0" w:sz="4"/>
              <w:left w:val="single" w:color="DADCE0" w:sz="4"/>
              <w:bottom w:val="single" w:color="DADCE0" w:sz="4"/>
              <w:right w:val="single" w:color="DADCE0" w:sz="4"/>
            </w:tcBorders>
            <w:shd w:fill="F1F3F4" w:val="clear"/>
            <w:tcMar>
              <w:top w:type="dxa" w:w="80"/>
              <w:left w:type="dxa" w:w="100"/>
              <w:bottom w:type="dxa" w:w="80"/>
              <w:right w:type="dxa" w:w="100"/>
            </w:tcMar>
          </w:tcPr>
          <w:p>
            <w:r>
              <w:rPr>
                <w:b/>
                <w:bCs/>
                <w:color w:val="202124"/>
                <w:sz w:val="20"/>
                <w:szCs w:val="20"/>
              </w:rPr>
              <w:t xml:space="preserve">Story IDs</w:t>
            </w:r>
          </w:p>
        </w:tc>
        <w:tc>
          <w:tcPr>
            <w:tcW w:type="dxa" w:w="4400"/>
            <w:tcBorders>
              <w:top w:val="single" w:color="DADCE0" w:sz="4"/>
              <w:left w:val="single" w:color="DADCE0" w:sz="4"/>
              <w:bottom w:val="single" w:color="DADCE0" w:sz="4"/>
              <w:right w:val="single" w:color="DADCE0" w:sz="4"/>
            </w:tcBorders>
            <w:shd w:fill="F1F3F4" w:val="clear"/>
            <w:tcMar>
              <w:top w:type="dxa" w:w="80"/>
              <w:left w:type="dxa" w:w="100"/>
              <w:bottom w:type="dxa" w:w="80"/>
              <w:right w:type="dxa" w:w="100"/>
            </w:tcMar>
          </w:tcPr>
          <w:p>
            <w:r>
              <w:rPr>
                <w:b/>
                <w:bCs/>
                <w:color w:val="202124"/>
                <w:sz w:val="20"/>
                <w:szCs w:val="20"/>
              </w:rPr>
              <w:t xml:space="preserve">Summary</w:t>
            </w:r>
          </w:p>
        </w:tc>
      </w:tr>
      <w:tr>
        <w:tc>
          <w:tcPr>
            <w:tcW w:type="dxa" w:w="32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EPIC 1 — Platform Foundations &amp; Infrastructure</w:t>
            </w:r>
          </w:p>
        </w:tc>
        <w:tc>
          <w:tcPr>
            <w:tcW w:type="dxa" w:w="18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[DSR2P]-1 – [DSR2P]-3</w:t>
            </w:r>
          </w:p>
        </w:tc>
        <w:tc>
          <w:tcPr>
            <w:tcW w:type="dxa" w:w="4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Sets up the database, the backend API project and the frontend application shell that every other epic builds on. Grounded in the Proposed DB Design document, schema.sql, the Ruchi Design System, and the schema extensions the FR/NFR document introduces (review photos, likes, moderation reasons).</w:t>
            </w:r>
          </w:p>
        </w:tc>
      </w:tr>
      <w:tr>
        <w:tc>
          <w:tcPr>
            <w:tcW w:type="dxa" w:w="32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EPIC 2 — Authentication &amp; Account Management</w:t>
            </w:r>
          </w:p>
        </w:tc>
        <w:tc>
          <w:tcPr>
            <w:tcW w:type="dxa" w:w="18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[DSR2P]-4 – [DSR2P]-7</w:t>
            </w:r>
          </w:p>
        </w:tc>
        <w:tc>
          <w:tcPr>
            <w:tcW w:type="dxa" w:w="4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Registration, login, profile/language management and the login-required gating that FR-07/NFR-08 make explicit for the User table covering Customer and Admin roles.</w:t>
            </w:r>
          </w:p>
        </w:tc>
      </w:tr>
      <w:tr>
        <w:tc>
          <w:tcPr>
            <w:tcW w:type="dxa" w:w="32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EPIC 3 — Browse &amp; Search</w:t>
            </w:r>
          </w:p>
        </w:tc>
        <w:tc>
          <w:tcPr>
            <w:tcW w:type="dxa" w:w="18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[DSR2P]-8 – [DSR2P]-13</w:t>
            </w:r>
          </w:p>
        </w:tc>
        <w:tc>
          <w:tcPr>
            <w:tcW w:type="dxa" w:w="4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Category browsing, city scoping, keyword search and the FilterBar/RestaurantCard results experience — all available to a Guest without an account (FR-02–FR-06).</w:t>
            </w:r>
          </w:p>
        </w:tc>
      </w:tr>
      <w:tr>
        <w:tc>
          <w:tcPr>
            <w:tcW w:type="dxa" w:w="32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EPIC 4 — Restaurant Detail &amp; Menu</w:t>
            </w:r>
          </w:p>
        </w:tc>
        <w:tc>
          <w:tcPr>
            <w:tcW w:type="dxa" w:w="18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[DSR2P]-14 – [DSR2P]-16</w:t>
            </w:r>
          </w:p>
        </w:tc>
        <w:tc>
          <w:tcPr>
            <w:tcW w:type="dxa" w:w="4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The Restaurant Detail screen: menu (grouped by category, per FR-05), and the approved reviews/likes/comments/responses thread, sortable per FR-06 — all readable by a Guest.</w:t>
            </w:r>
          </w:p>
        </w:tc>
      </w:tr>
      <w:tr>
        <w:tc>
          <w:tcPr>
            <w:tcW w:type="dxa" w:w="32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EPIC 5 — Reviews, Likes, Comments &amp; Responses</w:t>
            </w:r>
          </w:p>
        </w:tc>
        <w:tc>
          <w:tcPr>
            <w:tcW w:type="dxa" w:w="18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[DSR2P]-17 – [DSR2P]-22</w:t>
            </w:r>
          </w:p>
        </w:tc>
        <w:tc>
          <w:tcPr>
            <w:tcW w:type="dxa" w:w="4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The submission and moderation-gated publication lifecycle for reviews (with optional photo), likes, replies (comments) and restaurant responses — all login-required per FR-07/NFR-08.</w:t>
            </w:r>
          </w:p>
        </w:tc>
      </w:tr>
      <w:tr>
        <w:tc>
          <w:tcPr>
            <w:tcW w:type="dxa" w:w="32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EPIC 6 — Ratings &amp; Price Band Calculation</w:t>
            </w:r>
          </w:p>
        </w:tc>
        <w:tc>
          <w:tcPr>
            <w:tcW w:type="dxa" w:w="18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[DSR2P]-23 – [DSR2P]-25</w:t>
            </w:r>
          </w:p>
        </w:tc>
        <w:tc>
          <w:tcPr>
            <w:tcW w:type="dxa" w:w="4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Derived values calculated at query time from Approved reviews and menu prices — never stored, per the class diagram and Level 2 DFD Process 2.3. Rating inputs are boundary-validated per NFR-04 (see Epic 5, [DSR2P]-17).</w:t>
            </w:r>
          </w:p>
        </w:tc>
      </w:tr>
      <w:tr>
        <w:tc>
          <w:tcPr>
            <w:tcW w:type="dxa" w:w="32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EPIC 7 — Multi-language Support (EN / SI / TA)</w:t>
            </w:r>
          </w:p>
        </w:tc>
        <w:tc>
          <w:tcPr>
            <w:tcW w:type="dxa" w:w="18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[DSR2P]-26 – [DSR2P]-28</w:t>
            </w:r>
          </w:p>
        </w:tc>
        <w:tc>
          <w:tcPr>
            <w:tcW w:type="dxa" w:w="4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English, Sinhala and Tamil across content entry, storage and rendering, per Appendix E and the Design System's content fundamentals.</w:t>
            </w:r>
          </w:p>
        </w:tc>
      </w:tr>
      <w:tr>
        <w:tc>
          <w:tcPr>
            <w:tcW w:type="dxa" w:w="32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EPIC 8 — Admin: Restaurant &amp; Menu Management</w:t>
            </w:r>
          </w:p>
        </w:tc>
        <w:tc>
          <w:tcPr>
            <w:tcW w:type="dxa" w:w="18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[DSR2P]-29 – [DSR2P]-31</w:t>
            </w:r>
          </w:p>
        </w:tc>
        <w:tc>
          <w:tcPr>
            <w:tcW w:type="dxa" w:w="4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The back-office side of "a separate back-end access to the data" (Appendix E) — restaurant and menu CRUD an Admin performs without a developer, per FR-16–FR-18 and NFR-09.</w:t>
            </w:r>
          </w:p>
        </w:tc>
      </w:tr>
      <w:tr>
        <w:tc>
          <w:tcPr>
            <w:tcW w:type="dxa" w:w="32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EPIC 9 — Admin: Moderation &amp; Dashboard</w:t>
            </w:r>
          </w:p>
        </w:tc>
        <w:tc>
          <w:tcPr>
            <w:tcW w:type="dxa" w:w="18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[DSR2P]-32 – [DSR2P]-35</w:t>
            </w:r>
          </w:p>
        </w:tc>
        <w:tc>
          <w:tcPr>
            <w:tcW w:type="dxa" w:w="4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Enforces "a review must only ever be visible to the public after a moderator has approved it" (NFR-07) for both reviews and replies, and gives Admins a glanceable overview.</w:t>
            </w:r>
          </w:p>
        </w:tc>
      </w:tr>
      <w:tr>
        <w:tc>
          <w:tcPr>
            <w:tcW w:type="dxa" w:w="32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EPIC 10 — Cross-Cutting Non-Functional Work</w:t>
            </w:r>
          </w:p>
        </w:tc>
        <w:tc>
          <w:tcPr>
            <w:tcW w:type="dxa" w:w="18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[DSR2P]-36 – [DSR2P]-43</w:t>
            </w:r>
          </w:p>
        </w:tc>
        <w:tc>
          <w:tcPr>
            <w:tcW w:type="dxa" w:w="4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Validation parity, performance, resilience, usability, responsiveness, accessibility, API documentation and automated testing — mapped directly to NFR-01 through NFR-11.</w:t>
            </w:r>
          </w:p>
        </w:tc>
      </w:tr>
      <w:tr>
        <w:tc>
          <w:tcPr>
            <w:tcW w:type="dxa" w:w="32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EPIC 11 — Legal, Ethical, Societal &amp; Environmental Compliance</w:t>
            </w:r>
          </w:p>
        </w:tc>
        <w:tc>
          <w:tcPr>
            <w:tcW w:type="dxa" w:w="18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20"/>
                <w:szCs w:val="20"/>
              </w:rPr>
              <w:t xml:space="preserve">[DSR2P]-44 – [DSR2P]-47</w:t>
            </w:r>
          </w:p>
        </w:tc>
        <w:tc>
          <w:tcPr>
            <w:tcW w:type="dxa" w:w="4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Concrete backlog items arising from Section 4 of the FR/NFR document. Some considerations in that section are team-level decisions rather than dev tasks and are noted, not turned into stories: choosing a hosting provider with a renewable-energy commitment (Environmental 4.4); acknowledging that customers without internet access or comfort with apps are excluded from this prototype by nature of the medium (Societal 4.3); and the point that accurate moderation protects small restaurants from being unfairly harmed by a single review, which is realised by the moderation stories in Epic 9 rather than a separate story here. Accessibility work (Legal 4.1) lives in Epic 10 ([DSR2P]-41); image-rights consent and compression for review photos (Legal 4.1, Environmental 4.4) live in Epic 5 ([DSR2P]-21).</w:t>
            </w:r>
          </w:p>
        </w:tc>
      </w:tr>
    </w:tbl>
    <w:p>
      <w:pPr>
        <w:pStyle w:val="Heading1"/>
        <w:spacing w:after="100" w:before="280"/>
      </w:pPr>
      <w:r>
        <w:t xml:space="preserve">5. Backlog — Stories and Tasks by Epic</w:t>
      </w:r>
    </w:p>
    <w:p>
      <w:pPr>
        <w:pStyle w:val="Heading2"/>
        <w:spacing w:after="60" w:before="240"/>
      </w:pPr>
      <w:r>
        <w:t xml:space="preserve">EPIC 1 — Platform Foundations &amp; Infrastructure</w:t>
      </w:r>
    </w:p>
    <w:p>
      <w:pPr>
        <w:spacing w:after="120"/>
      </w:pPr>
      <w:r>
        <w:rPr>
          <w:i/>
          <w:iCs/>
          <w:color w:val="5F6368"/>
          <w:sz w:val="20"/>
          <w:szCs w:val="20"/>
        </w:rPr>
        <w:t xml:space="preserve">Sets up the database, the backend API project and the frontend application shell that every other epic builds on. Grounded in the Proposed DB Design document, schema.sql, the Ruchi Design System, and the schema extensions the FR/NFR document introduces (review photos, likes, moderation reasons).</w:t>
      </w:r>
    </w:p>
    <w:p>
      <w:pPr>
        <w:pStyle w:val="Heading3"/>
        <w:spacing w:after="60" w:before="220"/>
      </w:pPr>
      <w:r>
        <w:rPr>
          <w:b/>
          <w:bCs/>
          <w:color w:val="1A73E8"/>
        </w:rPr>
        <w:t xml:space="preserve">[DSR2P]-1</w:t>
      </w:r>
      <w:r>
        <w:rPr>
          <w:b/>
          <w:bCs/>
        </w:rPr>
        <w:t xml:space="preserve">  Provision the database schema</w:t>
      </w:r>
    </w:p>
    <w:p>
      <w:pPr>
        <w:spacing w:after="100"/>
      </w:pPr>
      <w:r>
        <w:rPr>
          <w:i/>
          <w:iCs/>
        </w:rPr>
        <w:t xml:space="preserve">As a </w:t>
      </w:r>
      <w:r>
        <w:rPr>
          <w:b/>
          <w:bCs/>
          <w:i/>
          <w:iCs/>
        </w:rPr>
        <w:t xml:space="preserve">Development Team</w:t>
      </w:r>
      <w:r>
        <w:rPr>
          <w:i/>
          <w:iCs/>
        </w:rPr>
        <w:t xml:space="preserve">, I want the PostgreSQL database created from the agreed schema, extended for the capabilities the FR/NFR document adds so that every backend feature has a consistent, constraint-enforced data model to build against.</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schema.sql runs cleanly against a fresh PostgreSQL 14+ database with UTF8 encoding</w:t>
      </w:r>
    </w:p>
    <w:p>
      <w:pPr>
        <w:pStyle w:val="ListParagraph"/>
        <w:numPr>
          <w:ilvl w:val="0"/>
          <w:numId w:val="2"/>
        </w:numPr>
        <w:spacing w:after="60"/>
      </w:pPr>
      <w:r>
        <w:rPr>
          <w:sz w:val="20"/>
          <w:szCs w:val="20"/>
        </w:rPr>
        <w:t xml:space="preserve">All four ENUM types and all seven original tables are created with their documented keys, checks and indexes</w:t>
      </w:r>
    </w:p>
    <w:p>
      <w:pPr>
        <w:pStyle w:val="ListParagraph"/>
        <w:numPr>
          <w:ilvl w:val="0"/>
          <w:numId w:val="2"/>
        </w:numPr>
        <w:spacing w:after="60"/>
      </w:pPr>
      <w:r>
        <w:rPr>
          <w:sz w:val="20"/>
          <w:szCs w:val="20"/>
        </w:rPr>
        <w:t xml:space="preserve">The schema is extended with: a photo/attachment reference on reviews (FR-11), a review_likes table (implied by FR-07's "like" action), and a reason column on reviews/comments for moderator rejections (Ethical consideration 4.2)</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[DSR2P]-1-BE1  </w:t>
      </w:r>
      <w:r>
        <w:rPr>
          <w:sz w:val="20"/>
          <w:szCs w:val="20"/>
        </w:rPr>
        <w:t xml:space="preserve">Version-control schema.sql and wire it into a migration tool rather than running it by hand</w:t>
      </w:r>
    </w:p>
    <w:p>
      <w:pPr>
        <w:spacing w:after="40"/>
        <w:ind w:left="200"/>
      </w:pPr>
      <w:r>
        <w:rPr>
          <w:b/>
          <w:bCs/>
          <w:color w:val="5F6368"/>
          <w:sz w:val="19"/>
          <w:szCs w:val="19"/>
        </w:rPr>
        <w:t xml:space="preserve">[DSR2P]-1-BE2  </w:t>
      </w:r>
      <w:r>
        <w:rPr>
          <w:sz w:val="20"/>
          <w:szCs w:val="20"/>
        </w:rPr>
        <w:t xml:space="preserve">Add migration: reviews.photo_url (nullable) or a review_images table if multiple photos are needed</w:t>
      </w:r>
    </w:p>
    <w:p>
      <w:pPr>
        <w:spacing w:after="40"/>
        <w:ind w:left="200"/>
      </w:pPr>
      <w:r>
        <w:rPr>
          <w:b/>
          <w:bCs/>
          <w:color w:val="5F6368"/>
          <w:sz w:val="19"/>
          <w:szCs w:val="19"/>
        </w:rPr>
        <w:t xml:space="preserve">[DSR2P]-1-BE3  </w:t>
      </w:r>
      <w:r>
        <w:rPr>
          <w:sz w:val="20"/>
          <w:szCs w:val="20"/>
        </w:rPr>
        <w:t xml:space="preserve">Add migration: review_likes(review_id, user_id, created_at) with a composite UNIQUE(review_id, user_id) so a customer can like a review at most once</w:t>
      </w:r>
    </w:p>
    <w:p>
      <w:pPr>
        <w:spacing w:after="40"/>
        <w:ind w:left="200"/>
      </w:pPr>
      <w:r>
        <w:rPr>
          <w:b/>
          <w:bCs/>
          <w:color w:val="5F6368"/>
          <w:sz w:val="19"/>
          <w:szCs w:val="19"/>
        </w:rPr>
        <w:t xml:space="preserve">[DSR2P]-1-BE4  </w:t>
      </w:r>
      <w:r>
        <w:rPr>
          <w:sz w:val="20"/>
          <w:szCs w:val="20"/>
        </w:rPr>
        <w:t xml:space="preserve">Add migration: reviews.rejection_reason / comments.rejection_reason (nullable text)</w:t>
      </w:r>
    </w:p>
    <w:p>
      <w:pPr>
        <w:spacing w:after="40"/>
        <w:ind w:left="200"/>
      </w:pPr>
      <w:r>
        <w:rPr>
          <w:b/>
          <w:bCs/>
          <w:color w:val="5F6368"/>
          <w:sz w:val="19"/>
          <w:szCs w:val="19"/>
        </w:rPr>
        <w:t xml:space="preserve">[DSR2P]-1-BE5  </w:t>
      </w:r>
      <w:r>
        <w:rPr>
          <w:sz w:val="20"/>
          <w:szCs w:val="20"/>
        </w:rPr>
        <w:t xml:space="preserve">Seed script with sample restaurants, menu items and one Admin/Customer account for local development</w:t>
      </w:r>
    </w:p>
    <w:p>
      <w:pPr>
        <w:spacing w:after="40" w:before="40"/>
      </w:pPr>
      <w:r>
        <w:rPr>
          <w:i/>
          <w:iCs/>
          <w:color w:val="5F6368"/>
          <w:sz w:val="18"/>
          <w:szCs w:val="18"/>
        </w:rPr>
        <w:t xml:space="preserve">No frontend tasks — this story is backend/infrastructure only.</w:t>
      </w:r>
    </w:p>
    <w:p>
      <w:pPr>
        <w:spacing w:after="160"/>
      </w:pPr>
      <w:r>
        <w:rPr>
          <w:i/>
          <w:iCs/>
          <w:color w:val="5F6368"/>
          <w:sz w:val="17"/>
          <w:szCs w:val="17"/>
        </w:rPr>
        <w:t xml:space="preserve">Reference: Proposed DB Design §2; schema.sql; FR-11, FR-07, Ethical 4.2 (9.1 FR/NFR doc)</w:t>
      </w:r>
    </w:p>
    <w:p>
      <w:pPr>
        <w:pStyle w:val="Heading3"/>
        <w:spacing w:after="60" w:before="220"/>
      </w:pPr>
      <w:r>
        <w:rPr>
          <w:b/>
          <w:bCs/>
          <w:color w:val="1A73E8"/>
        </w:rPr>
        <w:t xml:space="preserve">[DSR2P]-2</w:t>
      </w:r>
      <w:r>
        <w:rPr>
          <w:b/>
          <w:bCs/>
        </w:rPr>
        <w:t xml:space="preserve">  Backend API project scaffold</w:t>
      </w:r>
    </w:p>
    <w:p>
      <w:pPr>
        <w:spacing w:after="100"/>
      </w:pPr>
      <w:r>
        <w:rPr>
          <w:i/>
          <w:iCs/>
        </w:rPr>
        <w:t xml:space="preserve">As a </w:t>
      </w:r>
      <w:r>
        <w:rPr>
          <w:b/>
          <w:bCs/>
          <w:i/>
          <w:iCs/>
        </w:rPr>
        <w:t xml:space="preserve">Development Team</w:t>
      </w:r>
      <w:r>
        <w:rPr>
          <w:i/>
          <w:iCs/>
        </w:rPr>
        <w:t xml:space="preserve">, I want a backend API project scaffold with environment config, routing and error handling so that feature endpoints can be added consistently from day one.</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Project boots locally and connects to the configured PostgreSQL instance via a .env file (never committed)</w:t>
      </w:r>
    </w:p>
    <w:p>
      <w:pPr>
        <w:pStyle w:val="ListParagraph"/>
        <w:numPr>
          <w:ilvl w:val="0"/>
          <w:numId w:val="2"/>
        </w:numPr>
        <w:spacing w:after="60"/>
      </w:pPr>
      <w:r>
        <w:rPr>
          <w:sz w:val="20"/>
          <w:szCs w:val="20"/>
        </w:rPr>
        <w:t xml:space="preserve">A central error-handling middleware returns consistent, non-silent JSON error shapes (supports NFR-11)</w:t>
      </w:r>
    </w:p>
    <w:p>
      <w:pPr>
        <w:pStyle w:val="ListParagraph"/>
        <w:numPr>
          <w:ilvl w:val="0"/>
          <w:numId w:val="2"/>
        </w:numPr>
        <w:spacing w:after="60"/>
      </w:pPr>
      <w:r>
        <w:rPr>
          <w:sz w:val="20"/>
          <w:szCs w:val="20"/>
        </w:rPr>
        <w:t xml:space="preserve">Health-check endpoint (GET /health) returns 200 once DB connectivity is confirmed</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[DSR2P]-2-BE1  </w:t>
      </w:r>
      <w:r>
        <w:rPr>
          <w:sz w:val="20"/>
          <w:szCs w:val="20"/>
        </w:rPr>
        <w:t xml:space="preserve">Initialise the API project with the data-access layer stubbed out for all tables</w:t>
      </w:r>
    </w:p>
    <w:p>
      <w:pPr>
        <w:spacing w:after="40"/>
        <w:ind w:left="200"/>
      </w:pPr>
      <w:r>
        <w:rPr>
          <w:b/>
          <w:bCs/>
          <w:color w:val="5F6368"/>
          <w:sz w:val="19"/>
          <w:szCs w:val="19"/>
        </w:rPr>
        <w:t xml:space="preserve">[DSR2P]-2-BE2  </w:t>
      </w:r>
      <w:r>
        <w:rPr>
          <w:sz w:val="20"/>
          <w:szCs w:val="20"/>
        </w:rPr>
        <w:t xml:space="preserve">Add request logging and centralised error-handling middleware</w:t>
      </w:r>
    </w:p>
    <w:p>
      <w:pPr>
        <w:spacing w:after="40"/>
        <w:ind w:left="200"/>
      </w:pPr>
      <w:r>
        <w:rPr>
          <w:b/>
          <w:bCs/>
          <w:color w:val="5F6368"/>
          <w:sz w:val="19"/>
          <w:szCs w:val="19"/>
        </w:rPr>
        <w:t xml:space="preserve">[DSR2P]-2-BE3  </w:t>
      </w:r>
      <w:r>
        <w:rPr>
          <w:sz w:val="20"/>
          <w:szCs w:val="20"/>
        </w:rPr>
        <w:t xml:space="preserve">Add auth middleware skeleton distinguishing three states: anonymous (Guest), authenticated (Customer), Admin</w:t>
      </w:r>
    </w:p>
    <w:p>
      <w:pPr>
        <w:spacing w:after="40"/>
        <w:ind w:left="200"/>
      </w:pPr>
      <w:r>
        <w:rPr>
          <w:b/>
          <w:bCs/>
          <w:color w:val="5F6368"/>
          <w:sz w:val="19"/>
          <w:szCs w:val="19"/>
        </w:rPr>
        <w:t xml:space="preserve">[DSR2P]-2-BE4  </w:t>
      </w:r>
      <w:r>
        <w:rPr>
          <w:sz w:val="20"/>
          <w:szCs w:val="20"/>
        </w:rPr>
        <w:t xml:space="preserve">Document local setup in the DSR2P-BE README</w:t>
      </w:r>
    </w:p>
    <w:p>
      <w:pPr>
        <w:spacing w:after="40" w:before="40"/>
      </w:pPr>
      <w:r>
        <w:rPr>
          <w:i/>
          <w:iCs/>
          <w:color w:val="5F6368"/>
          <w:sz w:val="18"/>
          <w:szCs w:val="18"/>
        </w:rPr>
        <w:t xml:space="preserve">No frontend tasks — this story is backend/infrastructure only.</w:t>
      </w:r>
    </w:p>
    <w:p>
      <w:pPr>
        <w:spacing w:after="160"/>
      </w:pPr>
      <w:r>
        <w:rPr>
          <w:i/>
          <w:iCs/>
          <w:color w:val="5F6368"/>
          <w:sz w:val="17"/>
          <w:szCs w:val="17"/>
        </w:rPr>
        <w:t xml:space="preserve">Reference: Proposed DB Design §1; NFR-11</w:t>
      </w:r>
    </w:p>
    <w:p>
      <w:pPr>
        <w:pStyle w:val="Heading3"/>
        <w:spacing w:after="60" w:before="220"/>
      </w:pPr>
      <w:r>
        <w:rPr>
          <w:b/>
          <w:bCs/>
          <w:color w:val="1A73E8"/>
        </w:rPr>
        <w:t xml:space="preserve">[DSR2P]-3</w:t>
      </w:r>
      <w:r>
        <w:rPr>
          <w:b/>
          <w:bCs/>
        </w:rPr>
        <w:t xml:space="preserve">  Frontend app scaffold &amp; design tokens</w:t>
      </w:r>
    </w:p>
    <w:p>
      <w:pPr>
        <w:spacing w:after="100"/>
      </w:pPr>
      <w:r>
        <w:rPr>
          <w:i/>
          <w:iCs/>
        </w:rPr>
        <w:t xml:space="preserve">As a </w:t>
      </w:r>
      <w:r>
        <w:rPr>
          <w:b/>
          <w:bCs/>
          <w:i/>
          <w:iCs/>
        </w:rPr>
        <w:t xml:space="preserve">Development Team</w:t>
      </w:r>
      <w:r>
        <w:rPr>
          <w:i/>
          <w:iCs/>
        </w:rPr>
        <w:t xml:space="preserve">, I want a frontend application scaffold implementing the Ruchi design tokens so that every screen is built on the same colours, type scale, spacing and radius from day one instead of drifting per-page.</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Colour, typography, spacing, radius and shadow tokens from the Design System are available as reusable theme variables</w:t>
      </w:r>
    </w:p>
    <w:p>
      <w:pPr>
        <w:pStyle w:val="ListParagraph"/>
        <w:numPr>
          <w:ilvl w:val="0"/>
          <w:numId w:val="2"/>
        </w:numPr>
        <w:spacing w:after="60"/>
      </w:pPr>
      <w:r>
        <w:rPr>
          <w:sz w:val="20"/>
          <w:szCs w:val="20"/>
        </w:rPr>
        <w:t xml:space="preserve">The sans font stack (Google Sans/Roboto → Noto Sans Sinhala → Noto Sans Tamil → fallback) is wired in and verified with sample SI/TA strings</w:t>
      </w:r>
    </w:p>
    <w:p>
      <w:pPr>
        <w:pStyle w:val="ListParagraph"/>
        <w:numPr>
          <w:ilvl w:val="0"/>
          <w:numId w:val="2"/>
        </w:numPr>
        <w:spacing w:after="60"/>
      </w:pPr>
      <w:r>
        <w:rPr>
          <w:sz w:val="20"/>
          <w:szCs w:val="20"/>
        </w:rPr>
        <w:t xml:space="preserve">Base layout shell renders TopNav above 640px and BottomTabBar below 640px, never both at once</w:t>
      </w:r>
    </w:p>
    <w:p>
      <w:pPr>
        <w:pStyle w:val="ListParagraph"/>
        <w:numPr>
          <w:ilvl w:val="0"/>
          <w:numId w:val="2"/>
        </w:numPr>
        <w:spacing w:after="60"/>
      </w:pPr>
      <w:r>
        <w:rPr>
          <w:sz w:val="20"/>
          <w:szCs w:val="20"/>
        </w:rPr>
        <w:t xml:space="preserve">Text/background colour pairs used in the theme meet WCAG-AA contrast, in line with the Equality Act 2010 driver in Legal 4.1</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[DSR2P]-3-FE1  </w:t>
      </w:r>
      <w:r>
        <w:rPr>
          <w:sz w:val="20"/>
          <w:szCs w:val="20"/>
        </w:rPr>
        <w:t xml:space="preserve">Initialise the frontend project (web, mobile-first at 375px base width, breakpoints at 640px/1024px)</w:t>
      </w:r>
    </w:p>
    <w:p>
      <w:pPr>
        <w:spacing w:after="40"/>
        <w:ind w:left="200"/>
      </w:pPr>
      <w:r>
        <w:rPr>
          <w:b/>
          <w:bCs/>
          <w:color w:val="5F6368"/>
          <w:sz w:val="19"/>
          <w:szCs w:val="19"/>
        </w:rPr>
        <w:t xml:space="preserve">[DSR2P]-3-FE2  </w:t>
      </w:r>
      <w:r>
        <w:rPr>
          <w:sz w:val="20"/>
          <w:szCs w:val="20"/>
        </w:rPr>
        <w:t xml:space="preserve">Implement the design-token theme file</w:t>
      </w:r>
    </w:p>
    <w:p>
      <w:pPr>
        <w:spacing w:after="40"/>
        <w:ind w:left="200"/>
      </w:pPr>
      <w:r>
        <w:rPr>
          <w:b/>
          <w:bCs/>
          <w:color w:val="5F6368"/>
          <w:sz w:val="19"/>
          <w:szCs w:val="19"/>
        </w:rPr>
        <w:t xml:space="preserve">[DSR2P]-3-FE3  </w:t>
      </w:r>
      <w:r>
        <w:rPr>
          <w:sz w:val="20"/>
          <w:szCs w:val="20"/>
        </w:rPr>
        <w:t xml:space="preserve">Build the Foundations components: Button, FormField (input/search/textarea + label + hint)</w:t>
      </w:r>
    </w:p>
    <w:p>
      <w:pPr>
        <w:spacing w:after="40"/>
        <w:ind w:left="200"/>
      </w:pPr>
      <w:r>
        <w:rPr>
          <w:b/>
          <w:bCs/>
          <w:color w:val="5F6368"/>
          <w:sz w:val="19"/>
          <w:szCs w:val="19"/>
        </w:rPr>
        <w:t xml:space="preserve">[DSR2P]-3-FE4  </w:t>
      </w:r>
      <w:r>
        <w:rPr>
          <w:sz w:val="20"/>
          <w:szCs w:val="20"/>
        </w:rPr>
        <w:t xml:space="preserve">Build the navigation shell: TopNav (city selector, search, language switcher) and BottomTabBar</w:t>
      </w:r>
    </w:p>
    <w:p>
      <w:pPr>
        <w:spacing w:after="40" w:before="40"/>
      </w:pPr>
      <w:r>
        <w:rPr>
          <w:i/>
          <w:iCs/>
          <w:color w:val="5F6368"/>
          <w:sz w:val="18"/>
          <w:szCs w:val="18"/>
        </w:rPr>
        <w:t xml:space="preserve">No backend tasks — this story is frontend/infrastructure only.</w:t>
      </w:r>
    </w:p>
    <w:p>
      <w:pPr>
        <w:spacing w:after="160"/>
      </w:pPr>
      <w:r>
        <w:rPr>
          <w:i/>
          <w:iCs/>
          <w:color w:val="5F6368"/>
          <w:sz w:val="17"/>
          <w:szCs w:val="17"/>
        </w:rPr>
        <w:t xml:space="preserve">Reference: Design-System.docx; Legal 4.1 — Accessibility law (9.1 FR/NFR doc)</w:t>
      </w:r>
    </w:p>
    <w:p>
      <w:pPr>
        <w:pStyle w:val="Heading2"/>
        <w:spacing w:after="60" w:before="240"/>
      </w:pPr>
      <w:r>
        <w:t xml:space="preserve">EPIC 2 — Authentication &amp; Account Management</w:t>
      </w:r>
    </w:p>
    <w:p>
      <w:pPr>
        <w:spacing w:after="120"/>
      </w:pPr>
      <w:r>
        <w:rPr>
          <w:i/>
          <w:iCs/>
          <w:color w:val="5F6368"/>
          <w:sz w:val="20"/>
          <w:szCs w:val="20"/>
        </w:rPr>
        <w:t xml:space="preserve">Registration, login, profile/language management and the login-required gating that FR-07/NFR-08 make explicit for the User table covering Customer and Admin roles.</w:t>
      </w:r>
    </w:p>
    <w:p>
      <w:pPr>
        <w:pStyle w:val="Heading3"/>
        <w:spacing w:after="60" w:before="220"/>
      </w:pPr>
      <w:r>
        <w:rPr>
          <w:b/>
          <w:bCs/>
          <w:color w:val="1A73E8"/>
        </w:rPr>
        <w:t xml:space="preserve">[DSR2P]-4</w:t>
      </w:r>
      <w:r>
        <w:rPr>
          <w:b/>
          <w:bCs/>
        </w:rPr>
        <w:t xml:space="preserve">  Customer registration</w:t>
      </w:r>
    </w:p>
    <w:p>
      <w:pPr>
        <w:spacing w:after="100"/>
      </w:pPr>
      <w:r>
        <w:rPr>
          <w:i/>
          <w:iCs/>
        </w:rPr>
        <w:t xml:space="preserve">As a </w:t>
      </w:r>
      <w:r>
        <w:rPr>
          <w:b/>
          <w:bCs/>
          <w:i/>
          <w:iCs/>
        </w:rPr>
        <w:t xml:space="preserve">Guest</w:t>
      </w:r>
      <w:r>
        <w:rPr>
          <w:i/>
          <w:iCs/>
        </w:rPr>
        <w:t xml:space="preserve">, I want to register an account with my name, email, password and preferred language so that I can rate, review, like and reply once I have an account.</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Registration rejects a blank email, an invalid email format, and an email already registered, before anything is saved (FR-01, NFR-05, BB01)</w:t>
      </w:r>
    </w:p>
    <w:p>
      <w:pPr>
        <w:pStyle w:val="ListParagraph"/>
        <w:numPr>
          <w:ilvl w:val="0"/>
          <w:numId w:val="2"/>
        </w:numPr>
        <w:spacing w:after="60"/>
      </w:pPr>
      <w:r>
        <w:rPr>
          <w:sz w:val="20"/>
          <w:szCs w:val="20"/>
        </w:rPr>
        <w:t xml:space="preserve">Registration rejects a blank password and a password that doesn't meet the password rules, before anything is saved (NFR-05)</w:t>
      </w:r>
    </w:p>
    <w:p>
      <w:pPr>
        <w:pStyle w:val="ListParagraph"/>
        <w:numPr>
          <w:ilvl w:val="0"/>
          <w:numId w:val="2"/>
        </w:numPr>
        <w:spacing w:after="60"/>
      </w:pPr>
      <w:r>
        <w:rPr>
          <w:sz w:val="20"/>
          <w:szCs w:val="20"/>
        </w:rPr>
        <w:t xml:space="preserve">Password is stored only as a salted hash (e.g. bcrypt/argon2), never in plaintext, and is never returned by any endpoint (NFR-06)</w:t>
      </w:r>
    </w:p>
    <w:p>
      <w:pPr>
        <w:pStyle w:val="ListParagraph"/>
        <w:numPr>
          <w:ilvl w:val="0"/>
          <w:numId w:val="2"/>
        </w:numPr>
        <w:spacing w:after="60"/>
      </w:pPr>
      <w:r>
        <w:rPr>
          <w:sz w:val="20"/>
          <w:szCs w:val="20"/>
        </w:rPr>
        <w:t xml:space="preserve">New accounts default role_id to Customer and language to the value chosen at signup</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[DSR2P]-4-BE1  </w:t>
      </w:r>
      <w:r>
        <w:rPr>
          <w:sz w:val="20"/>
          <w:szCs w:val="20"/>
        </w:rPr>
        <w:t xml:space="preserve">POST /auth/register — validate all fields server-side before insert, hash password, insert into users with role_id = Customer</w:t>
      </w:r>
    </w:p>
    <w:p>
      <w:pPr>
        <w:spacing w:after="40"/>
        <w:ind w:left="200"/>
      </w:pPr>
      <w:r>
        <w:rPr>
          <w:b/>
          <w:bCs/>
          <w:color w:val="5F6368"/>
          <w:sz w:val="19"/>
          <w:szCs w:val="19"/>
        </w:rPr>
        <w:t xml:space="preserve">[DSR2P]-4-BE2  </w:t>
      </w:r>
      <w:r>
        <w:rPr>
          <w:sz w:val="20"/>
          <w:szCs w:val="20"/>
        </w:rPr>
        <w:t xml:space="preserve">Return a clear 409 on duplicate-email conflict and a 400 with field-level errors on validation failure</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[DSR2P]-4-FE1  </w:t>
      </w:r>
      <w:r>
        <w:rPr>
          <w:sz w:val="20"/>
          <w:szCs w:val="20"/>
        </w:rPr>
        <w:t xml:space="preserve">Registration screen (name, email, password) plus LanguageSwitcher</w:t>
      </w:r>
    </w:p>
    <w:p>
      <w:pPr>
        <w:spacing w:after="40"/>
        <w:ind w:left="200"/>
      </w:pPr>
      <w:r>
        <w:rPr>
          <w:b/>
          <w:bCs/>
          <w:color w:val="5F6368"/>
          <w:sz w:val="19"/>
          <w:szCs w:val="19"/>
        </w:rPr>
        <w:t xml:space="preserve">[DSR2P]-4-FE2  </w:t>
      </w:r>
      <w:r>
        <w:rPr>
          <w:sz w:val="20"/>
          <w:szCs w:val="20"/>
        </w:rPr>
        <w:t xml:space="preserve">Inline validation matching every server rule (blank/invalid email, duplicate email, blank/weak password) so errors surface before submit</w:t>
      </w:r>
    </w:p>
    <w:p>
      <w:pPr>
        <w:spacing w:after="160"/>
      </w:pPr>
      <w:r>
        <w:rPr>
          <w:i/>
          <w:iCs/>
          <w:color w:val="5F6368"/>
          <w:sz w:val="17"/>
          <w:szCs w:val="17"/>
        </w:rPr>
        <w:t xml:space="preserve">Reference: Functional Design (UML) — User.register(); FR-01, NFR-05, NFR-06, BB01–BB02</w:t>
      </w:r>
    </w:p>
    <w:p>
      <w:pPr>
        <w:pStyle w:val="Heading3"/>
        <w:spacing w:after="60" w:before="220"/>
      </w:pPr>
      <w:r>
        <w:rPr>
          <w:b/>
          <w:bCs/>
          <w:color w:val="1A73E8"/>
        </w:rPr>
        <w:t xml:space="preserve">[DSR2P]-5</w:t>
      </w:r>
      <w:r>
        <w:rPr>
          <w:b/>
          <w:bCs/>
        </w:rPr>
        <w:t xml:space="preserve">  Login (Customer &amp; Admin)</w:t>
      </w:r>
    </w:p>
    <w:p>
      <w:pPr>
        <w:spacing w:after="100"/>
      </w:pPr>
      <w:r>
        <w:rPr>
          <w:i/>
          <w:iCs/>
        </w:rPr>
        <w:t xml:space="preserve">As a </w:t>
      </w:r>
      <w:r>
        <w:rPr>
          <w:b/>
          <w:bCs/>
          <w:i/>
          <w:iCs/>
        </w:rPr>
        <w:t xml:space="preserve">Guest</w:t>
      </w:r>
      <w:r>
        <w:rPr>
          <w:i/>
          <w:iCs/>
        </w:rPr>
        <w:t xml:space="preserve">, I want to log in with my email and password so that I can access my account and, if I am an Admin, the back-office screens.</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Correct credentials issue a session/token; incorrect credentials return a generic auth error (no user-enumeration)</w:t>
      </w:r>
    </w:p>
    <w:p>
      <w:pPr>
        <w:pStyle w:val="ListParagraph"/>
        <w:numPr>
          <w:ilvl w:val="0"/>
          <w:numId w:val="2"/>
        </w:numPr>
        <w:spacing w:after="60"/>
      </w:pPr>
      <w:r>
        <w:rPr>
          <w:sz w:val="20"/>
          <w:szCs w:val="20"/>
        </w:rPr>
        <w:t xml:space="preserve">The returned session identifies role (Customer/Admin) so the client can route correctly</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[DSR2P]-5-BE1  </w:t>
      </w:r>
      <w:r>
        <w:rPr>
          <w:sz w:val="20"/>
          <w:szCs w:val="20"/>
        </w:rPr>
        <w:t xml:space="preserve">POST /auth/login — validateCredentials(), issue session/JWT</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[DSR2P]-5-FE1  </w:t>
      </w:r>
      <w:r>
        <w:rPr>
          <w:sz w:val="20"/>
          <w:szCs w:val="20"/>
        </w:rPr>
        <w:t xml:space="preserve">Login screen (FormField email/password)</w:t>
      </w:r>
    </w:p>
    <w:p>
      <w:pPr>
        <w:spacing w:after="40"/>
        <w:ind w:left="200"/>
      </w:pPr>
      <w:r>
        <w:rPr>
          <w:b/>
          <w:bCs/>
          <w:color w:val="5F6368"/>
          <w:sz w:val="19"/>
          <w:szCs w:val="19"/>
        </w:rPr>
        <w:t xml:space="preserve">[DSR2P]-5-FE2  </w:t>
      </w:r>
      <w:r>
        <w:rPr>
          <w:sz w:val="20"/>
          <w:szCs w:val="20"/>
        </w:rPr>
        <w:t xml:space="preserve">Route the user to Customer Home or Admin Dashboard based on role after login</w:t>
      </w:r>
    </w:p>
    <w:p>
      <w:pPr>
        <w:spacing w:after="160"/>
      </w:pPr>
      <w:r>
        <w:rPr>
          <w:i/>
          <w:iCs/>
          <w:color w:val="5F6368"/>
          <w:sz w:val="17"/>
          <w:szCs w:val="17"/>
        </w:rPr>
        <w:t xml:space="preserve">Reference: Functional Design (UML) — User.login(); FR-08, BB03–BB04</w:t>
      </w:r>
    </w:p>
    <w:p>
      <w:pPr>
        <w:pStyle w:val="Heading3"/>
        <w:spacing w:after="60" w:before="220"/>
      </w:pPr>
      <w:r>
        <w:rPr>
          <w:b/>
          <w:bCs/>
          <w:color w:val="1A73E8"/>
        </w:rPr>
        <w:t xml:space="preserve">[DSR2P]-6</w:t>
      </w:r>
      <w:r>
        <w:rPr>
          <w:b/>
          <w:bCs/>
        </w:rPr>
        <w:t xml:space="preserve">  Update profile &amp; language</w:t>
      </w:r>
    </w:p>
    <w:p>
      <w:pPr>
        <w:spacing w:after="100"/>
      </w:pPr>
      <w:r>
        <w:rPr>
          <w:i/>
          <w:iCs/>
        </w:rPr>
        <w:t xml:space="preserve">As a </w:t>
      </w:r>
      <w:r>
        <w:rPr>
          <w:b/>
          <w:bCs/>
          <w:i/>
          <w:iCs/>
        </w:rPr>
        <w:t xml:space="preserve">Customer or Admin</w:t>
      </w:r>
      <w:r>
        <w:rPr>
          <w:i/>
          <w:iCs/>
        </w:rPr>
        <w:t xml:space="preserve">, I want to update my name and preferred language so that the interface and my content reflect the language I actually use.</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All three languages (EN/SI/TA) are selectable and persist across sessions</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[DSR2P]-6-BE1  </w:t>
      </w:r>
      <w:r>
        <w:rPr>
          <w:sz w:val="20"/>
          <w:szCs w:val="20"/>
        </w:rPr>
        <w:t xml:space="preserve">PATCH /users/me — updateProfile(name, language)</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[DSR2P]-6-FE1  </w:t>
      </w:r>
      <w:r>
        <w:rPr>
          <w:sz w:val="20"/>
          <w:szCs w:val="20"/>
        </w:rPr>
        <w:t xml:space="preserve">Account settings screen reusing LanguageSwitcher</w:t>
      </w:r>
    </w:p>
    <w:p>
      <w:pPr>
        <w:spacing w:after="160"/>
      </w:pPr>
      <w:r>
        <w:rPr>
          <w:i/>
          <w:iCs/>
          <w:color w:val="5F6368"/>
          <w:sz w:val="17"/>
          <w:szCs w:val="17"/>
        </w:rPr>
        <w:t xml:space="preserve">Reference: Functional Design (UML) — User.updateProfile()</w:t>
      </w:r>
    </w:p>
    <w:p>
      <w:pPr>
        <w:pStyle w:val="Heading3"/>
        <w:spacing w:after="60" w:before="220"/>
      </w:pPr>
      <w:r>
        <w:rPr>
          <w:b/>
          <w:bCs/>
          <w:color w:val="1A73E8"/>
        </w:rPr>
        <w:t xml:space="preserve">[DSR2P]-7</w:t>
      </w:r>
      <w:r>
        <w:rPr>
          <w:b/>
          <w:bCs/>
        </w:rPr>
        <w:t xml:space="preserve">  Login-required &amp; Admin-only action gating</w:t>
      </w:r>
    </w:p>
    <w:p>
      <w:pPr>
        <w:spacing w:after="100"/>
      </w:pPr>
      <w:r>
        <w:rPr>
          <w:i/>
          <w:iCs/>
        </w:rPr>
        <w:t xml:space="preserve">As a </w:t>
      </w:r>
      <w:r>
        <w:rPr>
          <w:b/>
          <w:bCs/>
          <w:i/>
          <w:iCs/>
        </w:rPr>
        <w:t xml:space="preserve">Development Team</w:t>
      </w:r>
      <w:r>
        <w:rPr>
          <w:i/>
          <w:iCs/>
        </w:rPr>
        <w:t xml:space="preserve">, I want every action that requires an account — and every Admin-only action — checked on the server on every attempt so that a Guest or a Customer session can never reach a restricted action just because the button happened to be visible or a URL was guessed.</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A Guest attempting to rate, review, like or reply is blocked server-side, not just by hiding the button on the client (FR-07, NFR-08)</w:t>
      </w:r>
    </w:p>
    <w:p>
      <w:pPr>
        <w:pStyle w:val="ListParagraph"/>
        <w:numPr>
          <w:ilvl w:val="0"/>
          <w:numId w:val="2"/>
        </w:numPr>
        <w:spacing w:after="60"/>
      </w:pPr>
      <w:r>
        <w:rPr>
          <w:sz w:val="20"/>
          <w:szCs w:val="20"/>
        </w:rPr>
        <w:t xml:space="preserve">Every Admin-only endpoint returns 403 for a non-Admin session (restaurant/menu management, moderation, responses)</w:t>
      </w:r>
    </w:p>
    <w:p>
      <w:pPr>
        <w:pStyle w:val="ListParagraph"/>
        <w:numPr>
          <w:ilvl w:val="0"/>
          <w:numId w:val="2"/>
        </w:numPr>
        <w:spacing w:after="60"/>
      </w:pPr>
      <w:r>
        <w:rPr>
          <w:sz w:val="20"/>
          <w:szCs w:val="20"/>
        </w:rPr>
        <w:t xml:space="preserve">Admin-only and login-only screens/actions are hidden in the UI as a convenience, but the server check is what actually enforces the rule</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[DSR2P]-7-BE1  </w:t>
      </w:r>
      <w:r>
        <w:rPr>
          <w:sz w:val="20"/>
          <w:szCs w:val="20"/>
        </w:rPr>
        <w:t xml:space="preserve">requireAuth() middleware applied to rate/review/like/reply endpoints</w:t>
      </w:r>
    </w:p>
    <w:p>
      <w:pPr>
        <w:spacing w:after="40"/>
        <w:ind w:left="200"/>
      </w:pPr>
      <w:r>
        <w:rPr>
          <w:b/>
          <w:bCs/>
          <w:color w:val="5F6368"/>
          <w:sz w:val="19"/>
          <w:szCs w:val="19"/>
        </w:rPr>
        <w:t xml:space="preserve">[DSR2P]-7-BE2  </w:t>
      </w:r>
      <w:r>
        <w:rPr>
          <w:sz w:val="20"/>
          <w:szCs w:val="20"/>
        </w:rPr>
        <w:t xml:space="preserve">requireAdmin() middleware applied to all Manage Restaurants / Manage Menu Items / Moderation / Respond-to-Review routes</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[DSR2P]-7-FE1  </w:t>
      </w:r>
      <w:r>
        <w:rPr>
          <w:sz w:val="20"/>
          <w:szCs w:val="20"/>
        </w:rPr>
        <w:t xml:space="preserve">Client-side route/action guards hiding restricted actions and nav entries appropriately per role</w:t>
      </w:r>
    </w:p>
    <w:p>
      <w:pPr>
        <w:spacing w:after="40"/>
        <w:ind w:left="200"/>
      </w:pPr>
      <w:r>
        <w:rPr>
          <w:b/>
          <w:bCs/>
          <w:color w:val="5F6368"/>
          <w:sz w:val="19"/>
          <w:szCs w:val="19"/>
        </w:rPr>
        <w:t xml:space="preserve">[DSR2P]-7-FE2  </w:t>
      </w:r>
      <w:r>
        <w:rPr>
          <w:sz w:val="20"/>
          <w:szCs w:val="20"/>
        </w:rPr>
        <w:t xml:space="preserve">A "log in to continue" prompt shown to a Guest who attempts a login-required action, rather than a disabled control with no explanation</w:t>
      </w:r>
    </w:p>
    <w:p>
      <w:pPr>
        <w:spacing w:after="160"/>
      </w:pPr>
      <w:r>
        <w:rPr>
          <w:i/>
          <w:iCs/>
          <w:color w:val="5F6368"/>
          <w:sz w:val="17"/>
          <w:szCs w:val="17"/>
        </w:rPr>
        <w:t xml:space="preserve">Reference: FR-07, NFR-08, BB16</w:t>
      </w:r>
    </w:p>
    <w:p>
      <w:pPr>
        <w:pStyle w:val="Heading2"/>
        <w:spacing w:after="60" w:before="240"/>
      </w:pPr>
      <w:r>
        <w:t xml:space="preserve">EPIC 3 — Browse &amp; Search</w:t>
      </w:r>
    </w:p>
    <w:p>
      <w:pPr>
        <w:spacing w:after="120"/>
      </w:pPr>
      <w:r>
        <w:rPr>
          <w:i/>
          <w:iCs/>
          <w:color w:val="5F6368"/>
          <w:sz w:val="20"/>
          <w:szCs w:val="20"/>
        </w:rPr>
        <w:t xml:space="preserve">Category browsing, city scoping, keyword search and the FilterBar/RestaurantCard results experience — all available to a Guest without an account (FR-02–FR-06).</w:t>
      </w:r>
    </w:p>
    <w:p>
      <w:pPr>
        <w:pStyle w:val="Heading3"/>
        <w:spacing w:after="60" w:before="220"/>
      </w:pPr>
      <w:r>
        <w:rPr>
          <w:b/>
          <w:bCs/>
          <w:color w:val="1A73E8"/>
        </w:rPr>
        <w:t xml:space="preserve">[DSR2P]-8</w:t>
      </w:r>
      <w:r>
        <w:rPr>
          <w:b/>
          <w:bCs/>
        </w:rPr>
        <w:t xml:space="preserve">  Browse categories on Home</w:t>
      </w:r>
    </w:p>
    <w:p>
      <w:pPr>
        <w:spacing w:after="100"/>
      </w:pPr>
      <w:r>
        <w:rPr>
          <w:i/>
          <w:iCs/>
        </w:rPr>
        <w:t xml:space="preserve">As a </w:t>
      </w:r>
      <w:r>
        <w:rPr>
          <w:b/>
          <w:bCs/>
          <w:i/>
          <w:iCs/>
        </w:rPr>
        <w:t xml:space="preserve">Guest</w:t>
      </w:r>
      <w:r>
        <w:rPr>
          <w:i/>
          <w:iCs/>
        </w:rPr>
        <w:t xml:space="preserve">, I want to browse restaurant categories from the Home screen so that I can quickly get to the kind of food I feel like eating.</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Category tiles are laid out in a grid: 3 columns under 640px, 6 columns at 640px+</w:t>
      </w:r>
    </w:p>
    <w:p>
      <w:pPr>
        <w:pStyle w:val="ListParagraph"/>
        <w:numPr>
          <w:ilvl w:val="0"/>
          <w:numId w:val="2"/>
        </w:numPr>
        <w:spacing w:after="60"/>
      </w:pPr>
      <w:r>
        <w:rPr>
          <w:sz w:val="20"/>
          <w:szCs w:val="20"/>
        </w:rPr>
        <w:t xml:space="preserve">Tapping a category opens Search &amp; Filter Results pre-filtered to it</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[DSR2P]-8-BE1  </w:t>
      </w:r>
      <w:r>
        <w:rPr>
          <w:sz w:val="20"/>
          <w:szCs w:val="20"/>
        </w:rPr>
        <w:t xml:space="preserve">GET /categories — distinct category values currently in use, for tile generation</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[DSR2P]-8-FE1  </w:t>
      </w:r>
      <w:r>
        <w:rPr>
          <w:sz w:val="20"/>
          <w:szCs w:val="20"/>
        </w:rPr>
        <w:t xml:space="preserve">Home screen CategoryTile grid (ds-tilegrid)</w:t>
      </w:r>
    </w:p>
    <w:p>
      <w:pPr>
        <w:spacing w:after="160"/>
      </w:pPr>
      <w:r>
        <w:rPr>
          <w:i/>
          <w:iCs/>
          <w:color w:val="5F6368"/>
          <w:sz w:val="17"/>
          <w:szCs w:val="17"/>
        </w:rPr>
        <w:t xml:space="preserve">Reference: Design-System.docx — CategoryTile; Appendix E category list</w:t>
      </w:r>
    </w:p>
    <w:p>
      <w:pPr>
        <w:pStyle w:val="Heading3"/>
        <w:spacing w:after="60" w:before="220"/>
      </w:pPr>
      <w:r>
        <w:rPr>
          <w:b/>
          <w:bCs/>
          <w:color w:val="1A73E8"/>
        </w:rPr>
        <w:t xml:space="preserve">[DSR2P]-9</w:t>
      </w:r>
      <w:r>
        <w:rPr>
          <w:b/>
          <w:bCs/>
        </w:rPr>
        <w:t xml:space="preserve">  City selector</w:t>
      </w:r>
    </w:p>
    <w:p>
      <w:pPr>
        <w:spacing w:after="100"/>
      </w:pPr>
      <w:r>
        <w:rPr>
          <w:i/>
          <w:iCs/>
        </w:rPr>
        <w:t xml:space="preserve">As a </w:t>
      </w:r>
      <w:r>
        <w:rPr>
          <w:b/>
          <w:bCs/>
          <w:i/>
          <w:iCs/>
        </w:rPr>
        <w:t xml:space="preserve">Guest</w:t>
      </w:r>
      <w:r>
        <w:rPr>
          <w:i/>
          <w:iCs/>
        </w:rPr>
        <w:t xml:space="preserve">, I want to scope every search to one city (Colombo, Kandy or Galle) so that I only see restaurants I can actually visit.</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City selector is present left of search on every width</w:t>
      </w:r>
    </w:p>
    <w:p>
      <w:pPr>
        <w:pStyle w:val="ListParagraph"/>
        <w:numPr>
          <w:ilvl w:val="0"/>
          <w:numId w:val="2"/>
        </w:numPr>
        <w:spacing w:after="60"/>
      </w:pPr>
      <w:r>
        <w:rPr>
          <w:sz w:val="20"/>
          <w:szCs w:val="20"/>
        </w:rPr>
        <w:t xml:space="preserve">All search/browse/filter requests are scoped by the selected city</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[DSR2P]-9-BE1  </w:t>
      </w:r>
      <w:r>
        <w:rPr>
          <w:sz w:val="20"/>
          <w:szCs w:val="20"/>
        </w:rPr>
        <w:t xml:space="preserve">Ensure GET /restaurants accepts and requires a city query parameter, backed by idx_restaurants_city</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[DSR2P]-9-FE1  </w:t>
      </w:r>
      <w:r>
        <w:rPr>
          <w:sz w:val="20"/>
          <w:szCs w:val="20"/>
        </w:rPr>
        <w:t xml:space="preserve">.ds-topnav-city selector opening the Colombo/Kandy/Galle picker</w:t>
      </w:r>
    </w:p>
    <w:p>
      <w:pPr>
        <w:spacing w:after="160"/>
      </w:pPr>
      <w:r>
        <w:rPr>
          <w:i/>
          <w:iCs/>
          <w:color w:val="5F6368"/>
          <w:sz w:val="17"/>
          <w:szCs w:val="17"/>
        </w:rPr>
        <w:t xml:space="preserve">Reference: Proposed DB Design — restaurants.city</w:t>
      </w:r>
    </w:p>
    <w:p>
      <w:pPr>
        <w:pStyle w:val="Heading3"/>
        <w:spacing w:after="60" w:before="220"/>
      </w:pPr>
      <w:r>
        <w:rPr>
          <w:b/>
          <w:bCs/>
          <w:color w:val="1A73E8"/>
        </w:rPr>
        <w:t xml:space="preserve">[DSR2P]-10</w:t>
      </w:r>
      <w:r>
        <w:rPr>
          <w:b/>
          <w:bCs/>
        </w:rPr>
        <w:t xml:space="preserve">  Keyword search</w:t>
      </w:r>
    </w:p>
    <w:p>
      <w:pPr>
        <w:spacing w:after="100"/>
      </w:pPr>
      <w:r>
        <w:rPr>
          <w:i/>
          <w:iCs/>
        </w:rPr>
        <w:t xml:space="preserve">As a </w:t>
      </w:r>
      <w:r>
        <w:rPr>
          <w:b/>
          <w:bCs/>
          <w:i/>
          <w:iCs/>
        </w:rPr>
        <w:t xml:space="preserve">Guest</w:t>
      </w:r>
      <w:r>
        <w:rPr>
          <w:i/>
          <w:iCs/>
        </w:rPr>
        <w:t xml:space="preserve">, I want to search restaurants by name and see matching results so that I can find a specific place quickly.</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Search matches against restaurant name (FR-02, BB05)</w:t>
      </w:r>
    </w:p>
    <w:p>
      <w:pPr>
        <w:pStyle w:val="ListParagraph"/>
        <w:numPr>
          <w:ilvl w:val="0"/>
          <w:numId w:val="2"/>
        </w:numPr>
        <w:spacing w:after="60"/>
      </w:pPr>
      <w:r>
        <w:rPr>
          <w:sz w:val="20"/>
          <w:szCs w:val="20"/>
        </w:rPr>
        <w:t xml:space="preserve">Under normal load, search results return quickly enough to feel instant — target under 2 seconds (NFR-01)</w:t>
      </w:r>
    </w:p>
    <w:p>
      <w:pPr>
        <w:pStyle w:val="ListParagraph"/>
        <w:numPr>
          <w:ilvl w:val="0"/>
          <w:numId w:val="2"/>
        </w:numPr>
        <w:spacing w:after="60"/>
      </w:pPr>
      <w:r>
        <w:rPr>
          <w:sz w:val="20"/>
          <w:szCs w:val="20"/>
        </w:rPr>
        <w:t xml:space="preserve">Empty results state is shown clearly rather than a blank list</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[DSR2P]-10-BE1  </w:t>
      </w:r>
      <w:r>
        <w:rPr>
          <w:sz w:val="20"/>
          <w:szCs w:val="20"/>
        </w:rPr>
        <w:t xml:space="preserve">GET /search?q=&amp;city= — search across restaurants.name</w:t>
      </w:r>
    </w:p>
    <w:p>
      <w:pPr>
        <w:spacing w:after="40"/>
        <w:ind w:left="200"/>
      </w:pPr>
      <w:r>
        <w:rPr>
          <w:b/>
          <w:bCs/>
          <w:color w:val="5F6368"/>
          <w:sz w:val="19"/>
          <w:szCs w:val="19"/>
        </w:rPr>
        <w:t xml:space="preserve">[DSR2P]-10-BE2  </w:t>
      </w:r>
      <w:r>
        <w:rPr>
          <w:sz w:val="20"/>
          <w:szCs w:val="20"/>
        </w:rPr>
        <w:t xml:space="preserve">Index/optimise the query so p95 latency stays under the 2-second target; add a lightweight load test</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[DSR2P]-10-FE1  </w:t>
      </w:r>
      <w:r>
        <w:rPr>
          <w:sz w:val="20"/>
          <w:szCs w:val="20"/>
        </w:rPr>
        <w:t xml:space="preserve">Global search input (ds-input-search) in TopNav with leading search icon</w:t>
      </w:r>
    </w:p>
    <w:p>
      <w:pPr>
        <w:spacing w:after="40"/>
        <w:ind w:left="200"/>
      </w:pPr>
      <w:r>
        <w:rPr>
          <w:b/>
          <w:bCs/>
          <w:color w:val="5F6368"/>
          <w:sz w:val="19"/>
          <w:szCs w:val="19"/>
        </w:rPr>
        <w:t xml:space="preserve">[DSR2P]-10-FE2  </w:t>
      </w:r>
      <w:r>
        <w:rPr>
          <w:sz w:val="20"/>
          <w:szCs w:val="20"/>
        </w:rPr>
        <w:t xml:space="preserve">Loading-state affordance (skeleton) so the wait feels responsive while results load</w:t>
      </w:r>
    </w:p>
    <w:p>
      <w:pPr>
        <w:spacing w:after="160"/>
      </w:pPr>
      <w:r>
        <w:rPr>
          <w:i/>
          <w:iCs/>
          <w:color w:val="5F6368"/>
          <w:sz w:val="17"/>
          <w:szCs w:val="17"/>
        </w:rPr>
        <w:t xml:space="preserve">Reference: FR-02, NFR-01, BB05</w:t>
      </w:r>
    </w:p>
    <w:p>
      <w:pPr>
        <w:pStyle w:val="Heading3"/>
        <w:spacing w:after="60" w:before="220"/>
      </w:pPr>
      <w:r>
        <w:rPr>
          <w:b/>
          <w:bCs/>
          <w:color w:val="1A73E8"/>
        </w:rPr>
        <w:t xml:space="preserve">[DSR2P]-11</w:t>
      </w:r>
      <w:r>
        <w:rPr>
          <w:b/>
          <w:bCs/>
        </w:rPr>
        <w:t xml:space="preserve">  Filter by category/dietary/spice/price</w:t>
      </w:r>
    </w:p>
    <w:p>
      <w:pPr>
        <w:spacing w:after="100"/>
      </w:pPr>
      <w:r>
        <w:rPr>
          <w:i/>
          <w:iCs/>
        </w:rPr>
        <w:t xml:space="preserve">As a </w:t>
      </w:r>
      <w:r>
        <w:rPr>
          <w:b/>
          <w:bCs/>
          <w:i/>
          <w:iCs/>
        </w:rPr>
        <w:t xml:space="preserve">Guest</w:t>
      </w:r>
      <w:r>
        <w:rPr>
          <w:i/>
          <w:iCs/>
        </w:rPr>
        <w:t xml:space="preserve">, I want to filter results by cuisine type — and, as the group's own elaboration of Appendix E, by dietary attributes, spice level and price band so that I only see restaurants and dishes that fit what I can/want to eat and afford.</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Cuisine-type filtering works as specified in FR-03 (BB06)</w:t>
      </w:r>
    </w:p>
    <w:p>
      <w:pPr>
        <w:pStyle w:val="ListParagraph"/>
        <w:numPr>
          <w:ilvl w:val="0"/>
          <w:numId w:val="2"/>
        </w:numPr>
        <w:spacing w:after="60"/>
      </w:pPr>
      <w:r>
        <w:rPr>
          <w:sz w:val="20"/>
          <w:szCs w:val="20"/>
        </w:rPr>
        <w:t xml:space="preserve">Filters combine (e.g. vegetarian AND halal) using idx_menuitems_diet</w:t>
      </w:r>
    </w:p>
    <w:p>
      <w:pPr>
        <w:pStyle w:val="ListParagraph"/>
        <w:numPr>
          <w:ilvl w:val="0"/>
          <w:numId w:val="2"/>
        </w:numPr>
        <w:spacing w:after="60"/>
      </w:pPr>
      <w:r>
        <w:rPr>
          <w:sz w:val="20"/>
          <w:szCs w:val="20"/>
        </w:rPr>
        <w:t xml:space="preserve">Price band filter derives its ranges from menu_items.price_lkr at query time — no stored band column</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[DSR2P]-11-BE1  </w:t>
      </w:r>
      <w:r>
        <w:rPr>
          <w:sz w:val="20"/>
          <w:szCs w:val="20"/>
        </w:rPr>
        <w:t xml:space="preserve">GET /restaurants/search — accept category, isVegetarian, isVegan, isHalal, spiceLevel, priceBand params</w:t>
      </w:r>
    </w:p>
    <w:p>
      <w:pPr>
        <w:spacing w:after="40"/>
        <w:ind w:left="200"/>
      </w:pPr>
      <w:r>
        <w:rPr>
          <w:b/>
          <w:bCs/>
          <w:color w:val="5F6368"/>
          <w:sz w:val="19"/>
          <w:szCs w:val="19"/>
        </w:rPr>
        <w:t xml:space="preserve">[DSR2P]-11-BE2  </w:t>
      </w:r>
      <w:r>
        <w:rPr>
          <w:sz w:val="20"/>
          <w:szCs w:val="20"/>
        </w:rPr>
        <w:t xml:space="preserve">Implement calculatePriceBand()-equivalent range logic in the query layer</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[DSR2P]-11-FE1  </w:t>
      </w:r>
      <w:r>
        <w:rPr>
          <w:sz w:val="20"/>
          <w:szCs w:val="20"/>
        </w:rPr>
        <w:t xml:space="preserve">FilterBar (ds-filterbar) — horizontal scroll under 640px, wraps at 640px+</w:t>
      </w:r>
    </w:p>
    <w:p>
      <w:pPr>
        <w:spacing w:after="160"/>
      </w:pPr>
      <w:r>
        <w:rPr>
          <w:i/>
          <w:iCs/>
          <w:color w:val="5F6368"/>
          <w:sz w:val="17"/>
          <w:szCs w:val="17"/>
        </w:rPr>
        <w:t xml:space="preserve">Reference: FR-03, BB06; Appendix E dietary/price filter requirements</w:t>
      </w:r>
    </w:p>
    <w:p>
      <w:pPr>
        <w:pStyle w:val="Heading3"/>
        <w:spacing w:after="60" w:before="220"/>
      </w:pPr>
      <w:r>
        <w:rPr>
          <w:b/>
          <w:bCs/>
          <w:color w:val="1A73E8"/>
        </w:rPr>
        <w:t xml:space="preserve">[DSR2P]-12</w:t>
      </w:r>
      <w:r>
        <w:rPr>
          <w:b/>
          <w:bCs/>
        </w:rPr>
        <w:t xml:space="preserve">  Sort search results</w:t>
      </w:r>
    </w:p>
    <w:p>
      <w:pPr>
        <w:spacing w:after="100"/>
      </w:pPr>
      <w:r>
        <w:rPr>
          <w:i/>
          <w:iCs/>
        </w:rPr>
        <w:t xml:space="preserve">As a </w:t>
      </w:r>
      <w:r>
        <w:rPr>
          <w:b/>
          <w:bCs/>
          <w:i/>
          <w:iCs/>
        </w:rPr>
        <w:t xml:space="preserve">Guest</w:t>
      </w:r>
      <w:r>
        <w:rPr>
          <w:i/>
          <w:iCs/>
        </w:rPr>
        <w:t xml:space="preserve">, I want to sort search results so that I can see the highest-rated or cheapest options first.</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Sort options include rating (desc) and price band; the selected sort is reflected in the FilterBar</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[DSR2P]-12-BE1  </w:t>
      </w:r>
      <w:r>
        <w:rPr>
          <w:sz w:val="20"/>
          <w:szCs w:val="20"/>
        </w:rPr>
        <w:t xml:space="preserve">Extend GET /restaurants/search with a sort parameter (rating | price)</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[DSR2P]-12-FE1  </w:t>
      </w:r>
      <w:r>
        <w:rPr>
          <w:sz w:val="20"/>
          <w:szCs w:val="20"/>
        </w:rPr>
        <w:t xml:space="preserve">Sort control integrated into FilterBar</w:t>
      </w:r>
    </w:p>
    <w:p>
      <w:pPr>
        <w:spacing w:after="160"/>
      </w:pPr>
      <w:r>
        <w:rPr>
          <w:i/>
          <w:iCs/>
          <w:color w:val="5F6368"/>
          <w:sz w:val="17"/>
          <w:szCs w:val="17"/>
        </w:rPr>
        <w:t xml:space="preserve">Reference: Design-System.docx — FilterBar (sort order)</w:t>
      </w:r>
    </w:p>
    <w:p>
      <w:pPr>
        <w:pStyle w:val="Heading3"/>
        <w:spacing w:after="60" w:before="220"/>
      </w:pPr>
      <w:r>
        <w:rPr>
          <w:b/>
          <w:bCs/>
          <w:color w:val="1A73E8"/>
        </w:rPr>
        <w:t xml:space="preserve">[DSR2P]-13</w:t>
      </w:r>
      <w:r>
        <w:rPr>
          <w:b/>
          <w:bCs/>
        </w:rPr>
        <w:t xml:space="preserve">  Restaurant result cards</w:t>
      </w:r>
    </w:p>
    <w:p>
      <w:pPr>
        <w:spacing w:after="100"/>
      </w:pPr>
      <w:r>
        <w:rPr>
          <w:i/>
          <w:iCs/>
        </w:rPr>
        <w:t xml:space="preserve">As a </w:t>
      </w:r>
      <w:r>
        <w:rPr>
          <w:b/>
          <w:bCs/>
          <w:i/>
          <w:iCs/>
        </w:rPr>
        <w:t xml:space="preserve">Guest</w:t>
      </w:r>
      <w:r>
        <w:rPr>
          <w:i/>
          <w:iCs/>
        </w:rPr>
        <w:t xml:space="preserve">, I want to see each result as a card with its rating and price band so that I can compare restaurants at a glance before opening one.</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Rating always shows the numeral beside the stars, never stars alone</w:t>
      </w:r>
    </w:p>
    <w:p>
      <w:pPr>
        <w:pStyle w:val="ListParagraph"/>
        <w:numPr>
          <w:ilvl w:val="0"/>
          <w:numId w:val="2"/>
        </w:numPr>
        <w:spacing w:after="60"/>
      </w:pPr>
      <w:r>
        <w:rPr>
          <w:sz w:val="20"/>
          <w:szCs w:val="20"/>
        </w:rPr>
        <w:t xml:space="preserve">Opening a card leads to the restaurant's page (FR-04, BB07)</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[DSR2P]-13-BE1  </w:t>
      </w:r>
      <w:r>
        <w:rPr>
          <w:sz w:val="20"/>
          <w:szCs w:val="20"/>
        </w:rPr>
        <w:t xml:space="preserve">Ensure the search response includes computed averageRating and priceBand per restaurant</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[DSR2P]-13-FE1  </w:t>
      </w:r>
      <w:r>
        <w:rPr>
          <w:sz w:val="20"/>
          <w:szCs w:val="20"/>
        </w:rPr>
        <w:t xml:space="preserve">RestaurantCard — stacked media above body under 640px, 160px media rail beside body at 640px+</w:t>
      </w:r>
    </w:p>
    <w:p>
      <w:pPr>
        <w:spacing w:after="160"/>
      </w:pPr>
      <w:r>
        <w:rPr>
          <w:i/>
          <w:iCs/>
          <w:color w:val="5F6368"/>
          <w:sz w:val="17"/>
          <w:szCs w:val="17"/>
        </w:rPr>
        <w:t xml:space="preserve">Reference: FR-04, BB07; Design-System.docx — RestaurantCard</w:t>
      </w:r>
    </w:p>
    <w:p>
      <w:pPr>
        <w:pStyle w:val="Heading2"/>
        <w:spacing w:after="60" w:before="240"/>
      </w:pPr>
      <w:r>
        <w:t xml:space="preserve">EPIC 4 — Restaurant Detail &amp; Menu</w:t>
      </w:r>
    </w:p>
    <w:p>
      <w:pPr>
        <w:spacing w:after="120"/>
      </w:pPr>
      <w:r>
        <w:rPr>
          <w:i/>
          <w:iCs/>
          <w:color w:val="5F6368"/>
          <w:sz w:val="20"/>
          <w:szCs w:val="20"/>
        </w:rPr>
        <w:t xml:space="preserve">The Restaurant Detail screen: menu (grouped by category, per FR-05), and the approved reviews/likes/comments/responses thread, sortable per FR-06 — all readable by a Guest.</w:t>
      </w:r>
    </w:p>
    <w:p>
      <w:pPr>
        <w:pStyle w:val="Heading3"/>
        <w:spacing w:after="60" w:before="220"/>
      </w:pPr>
      <w:r>
        <w:rPr>
          <w:b/>
          <w:bCs/>
          <w:color w:val="1A73E8"/>
        </w:rPr>
        <w:t xml:space="preserve">[DSR2P]-14</w:t>
      </w:r>
      <w:r>
        <w:rPr>
          <w:b/>
          <w:bCs/>
        </w:rPr>
        <w:t xml:space="preserve">  Restaurant Detail page &amp; rating breakdown</w:t>
      </w:r>
    </w:p>
    <w:p>
      <w:pPr>
        <w:spacing w:after="100"/>
      </w:pPr>
      <w:r>
        <w:rPr>
          <w:i/>
          <w:iCs/>
        </w:rPr>
        <w:t xml:space="preserve">As a </w:t>
      </w:r>
      <w:r>
        <w:rPr>
          <w:b/>
          <w:bCs/>
          <w:i/>
          <w:iCs/>
        </w:rPr>
        <w:t xml:space="preserve">Guest</w:t>
      </w:r>
      <w:r>
        <w:rPr>
          <w:i/>
          <w:iCs/>
        </w:rPr>
        <w:t xml:space="preserve">, I want to open a restaurant and see its details and rating breakdown so that I can decide whether to eat there.</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The three rating dimensions (food quality, service, misc) are shown as separate bars with numerals</w:t>
      </w:r>
    </w:p>
    <w:p>
      <w:pPr>
        <w:pStyle w:val="ListParagraph"/>
        <w:numPr>
          <w:ilvl w:val="0"/>
          <w:numId w:val="2"/>
        </w:numPr>
        <w:spacing w:after="60"/>
      </w:pPr>
      <w:r>
        <w:rPr>
          <w:sz w:val="20"/>
          <w:szCs w:val="20"/>
        </w:rPr>
        <w:t xml:space="preserve">Only Approved reviews contribute to any displayed rating (FR-04, BB07)</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[DSR2P]-14-BE1  </w:t>
      </w:r>
      <w:r>
        <w:rPr>
          <w:sz w:val="20"/>
          <w:szCs w:val="20"/>
        </w:rPr>
        <w:t xml:space="preserve">GET /restaurants/:id — details plus per-dimension average from Approved reviews only</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[DSR2P]-14-FE1  </w:t>
      </w:r>
      <w:r>
        <w:rPr>
          <w:sz w:val="20"/>
          <w:szCs w:val="20"/>
        </w:rPr>
        <w:t xml:space="preserve">Restaurant Detail header and ds-ratingbars breakdown</w:t>
      </w:r>
    </w:p>
    <w:p>
      <w:pPr>
        <w:spacing w:after="160"/>
      </w:pPr>
      <w:r>
        <w:rPr>
          <w:i/>
          <w:iCs/>
          <w:color w:val="5F6368"/>
          <w:sz w:val="17"/>
          <w:szCs w:val="17"/>
        </w:rPr>
        <w:t xml:space="preserve">Reference: FR-04, BB07; Functional Design (UML) — getApprovedReviews()</w:t>
      </w:r>
    </w:p>
    <w:p>
      <w:pPr>
        <w:pStyle w:val="Heading3"/>
        <w:spacing w:after="60" w:before="220"/>
      </w:pPr>
      <w:r>
        <w:rPr>
          <w:b/>
          <w:bCs/>
          <w:color w:val="1A73E8"/>
        </w:rPr>
        <w:t xml:space="preserve">[DSR2P]-15</w:t>
      </w:r>
      <w:r>
        <w:rPr>
          <w:b/>
          <w:bCs/>
        </w:rPr>
        <w:t xml:space="preserve">  Menu listing with dietary &amp; spice tags</w:t>
      </w:r>
    </w:p>
    <w:p>
      <w:pPr>
        <w:spacing w:after="100"/>
      </w:pPr>
      <w:r>
        <w:rPr>
          <w:i/>
          <w:iCs/>
        </w:rPr>
        <w:t xml:space="preserve">As a </w:t>
      </w:r>
      <w:r>
        <w:rPr>
          <w:b/>
          <w:bCs/>
          <w:i/>
          <w:iCs/>
        </w:rPr>
        <w:t xml:space="preserve">Guest</w:t>
      </w:r>
      <w:r>
        <w:rPr>
          <w:i/>
          <w:iCs/>
        </w:rPr>
        <w:t xml:space="preserve">, I want to see the full menu, grouped by category, with dietary flags, spice level and price pulled from the database so that I can pick a dish that fits my diet and budget.</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Menu items are grouped under their category with an overline header, matching FR-05's "including categories" (BB08)</w:t>
      </w:r>
    </w:p>
    <w:p>
      <w:pPr>
        <w:pStyle w:val="ListParagraph"/>
        <w:numPr>
          <w:ilvl w:val="0"/>
          <w:numId w:val="2"/>
        </w:numPr>
        <w:spacing w:after="60"/>
      </w:pPr>
      <w:r>
        <w:rPr>
          <w:sz w:val="20"/>
          <w:szCs w:val="20"/>
        </w:rPr>
        <w:t xml:space="preserve">Name and price stay on the same line at every width</w:t>
      </w:r>
    </w:p>
    <w:p>
      <w:pPr>
        <w:pStyle w:val="ListParagraph"/>
        <w:numPr>
          <w:ilvl w:val="0"/>
          <w:numId w:val="2"/>
        </w:numPr>
        <w:spacing w:after="60"/>
      </w:pPr>
      <w:r>
        <w:rPr>
          <w:sz w:val="20"/>
          <w:szCs w:val="20"/>
        </w:rPr>
        <w:t xml:space="preserve">A price change made by an Admin is reflected here immediately — no cached/stale price is ever shown (FR-17)</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[DSR2P]-15-BE1  </w:t>
      </w:r>
      <w:r>
        <w:rPr>
          <w:sz w:val="20"/>
          <w:szCs w:val="20"/>
        </w:rPr>
        <w:t xml:space="preserve">GET /restaurants/:id/menu — menu_items with category, is_vegetarian/is_vegan/is_halal/spice_level/price_lkr</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[DSR2P]-15-FE1  </w:t>
      </w:r>
      <w:r>
        <w:rPr>
          <w:sz w:val="20"/>
          <w:szCs w:val="20"/>
        </w:rPr>
        <w:t xml:space="preserve">MenuItemRow with ds-tag (dietary) and ds-tag-spice, grouped by category with overline headers</w:t>
      </w:r>
    </w:p>
    <w:p>
      <w:pPr>
        <w:spacing w:after="160"/>
      </w:pPr>
      <w:r>
        <w:rPr>
          <w:i/>
          <w:iCs/>
          <w:color w:val="5F6368"/>
          <w:sz w:val="17"/>
          <w:szCs w:val="17"/>
        </w:rPr>
        <w:t xml:space="preserve">Reference: FR-05, FR-17, BB08; Proposed DB Design — menu_items</w:t>
      </w:r>
    </w:p>
    <w:p>
      <w:pPr>
        <w:pStyle w:val="Heading3"/>
        <w:spacing w:after="60" w:before="220"/>
      </w:pPr>
      <w:r>
        <w:rPr>
          <w:b/>
          <w:bCs/>
          <w:color w:val="1A73E8"/>
        </w:rPr>
        <w:t xml:space="preserve">[DSR2P]-16</w:t>
      </w:r>
      <w:r>
        <w:rPr>
          <w:b/>
          <w:bCs/>
        </w:rPr>
        <w:t xml:space="preserve">  Approved reviews, likes, comments &amp; response on Detail</w:t>
      </w:r>
    </w:p>
    <w:p>
      <w:pPr>
        <w:spacing w:after="100"/>
      </w:pPr>
      <w:r>
        <w:rPr>
          <w:i/>
          <w:iCs/>
        </w:rPr>
        <w:t xml:space="preserve">As a </w:t>
      </w:r>
      <w:r>
        <w:rPr>
          <w:b/>
          <w:bCs/>
          <w:i/>
          <w:iCs/>
        </w:rPr>
        <w:t xml:space="preserve">Guest</w:t>
      </w:r>
      <w:r>
        <w:rPr>
          <w:i/>
          <w:iCs/>
        </w:rPr>
        <w:t xml:space="preserve">, I want to read approved reviews (with any photo and like count), sort them, and see their comments and any restaurant response so that I can trust the feedback I'm reading, in the order that's most useful to me.</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Pending and Rejected reviews/comments never reach this screen (FR-04)</w:t>
      </w:r>
    </w:p>
    <w:p>
      <w:pPr>
        <w:pStyle w:val="ListParagraph"/>
        <w:numPr>
          <w:ilvl w:val="0"/>
          <w:numId w:val="2"/>
        </w:numPr>
        <w:spacing w:after="60"/>
      </w:pPr>
      <w:r>
        <w:rPr>
          <w:sz w:val="20"/>
          <w:szCs w:val="20"/>
        </w:rPr>
        <w:t xml:space="preserve">Reviews can be sorted, e.g. most recent first (FR-06, US-76–79)</w:t>
      </w:r>
    </w:p>
    <w:p>
      <w:pPr>
        <w:pStyle w:val="ListParagraph"/>
        <w:numPr>
          <w:ilvl w:val="0"/>
          <w:numId w:val="2"/>
        </w:numPr>
        <w:spacing w:after="60"/>
      </w:pPr>
      <w:r>
        <w:rPr>
          <w:sz w:val="20"/>
          <w:szCs w:val="20"/>
        </w:rPr>
        <w:t xml:space="preserve">A review photo, if present, renders with descriptive alt text; a like count is shown next to the rating</w:t>
      </w:r>
    </w:p>
    <w:p>
      <w:pPr>
        <w:pStyle w:val="ListParagraph"/>
        <w:numPr>
          <w:ilvl w:val="0"/>
          <w:numId w:val="2"/>
        </w:numPr>
        <w:spacing w:after="60"/>
      </w:pPr>
      <w:r>
        <w:rPr>
          <w:sz w:val="20"/>
          <w:szCs w:val="20"/>
        </w:rPr>
        <w:t xml:space="preserve">A response is nested directly beneath the review it answers, at most one per review</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[DSR2P]-16-BE1  </w:t>
      </w:r>
      <w:r>
        <w:rPr>
          <w:sz w:val="20"/>
          <w:szCs w:val="20"/>
        </w:rPr>
        <w:t xml:space="preserve">GET /restaurants/:id/reviews?status=Approved&amp;sort= — include nested approved comments, like counts and the single response, if any</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[DSR2P]-16-FE1  </w:t>
      </w:r>
      <w:r>
        <w:rPr>
          <w:sz w:val="20"/>
          <w:szCs w:val="20"/>
        </w:rPr>
        <w:t xml:space="preserve">ReviewCard (avatar, badge, RatingStars, body, photo with alt text, like count) with nested response/comments</w:t>
      </w:r>
    </w:p>
    <w:p>
      <w:pPr>
        <w:spacing w:after="40"/>
        <w:ind w:left="200"/>
      </w:pPr>
      <w:r>
        <w:rPr>
          <w:b/>
          <w:bCs/>
          <w:color w:val="5F6368"/>
          <w:sz w:val="19"/>
          <w:szCs w:val="19"/>
        </w:rPr>
        <w:t xml:space="preserve">[DSR2P]-16-FE2  </w:t>
      </w:r>
      <w:r>
        <w:rPr>
          <w:sz w:val="20"/>
          <w:szCs w:val="20"/>
        </w:rPr>
        <w:t xml:space="preserve">Sort control above the review list</w:t>
      </w:r>
    </w:p>
    <w:p>
      <w:pPr>
        <w:spacing w:after="160"/>
      </w:pPr>
      <w:r>
        <w:rPr>
          <w:i/>
          <w:iCs/>
          <w:color w:val="5F6368"/>
          <w:sz w:val="17"/>
          <w:szCs w:val="17"/>
        </w:rPr>
        <w:t xml:space="preserve">Reference: FR-06, FR-04, US-76–79; Design-System.docx — ReviewCard</w:t>
      </w:r>
    </w:p>
    <w:p>
      <w:pPr>
        <w:pStyle w:val="Heading2"/>
        <w:spacing w:after="60" w:before="240"/>
      </w:pPr>
      <w:r>
        <w:t xml:space="preserve">EPIC 5 — Reviews, Likes, Comments &amp; Responses</w:t>
      </w:r>
    </w:p>
    <w:p>
      <w:pPr>
        <w:spacing w:after="120"/>
      </w:pPr>
      <w:r>
        <w:rPr>
          <w:i/>
          <w:iCs/>
          <w:color w:val="5F6368"/>
          <w:sz w:val="20"/>
          <w:szCs w:val="20"/>
        </w:rPr>
        <w:t xml:space="preserve">The submission and moderation-gated publication lifecycle for reviews (with optional photo), likes, replies (comments) and restaurant responses — all login-required per FR-07/NFR-08.</w:t>
      </w:r>
    </w:p>
    <w:p>
      <w:pPr>
        <w:pStyle w:val="Heading3"/>
        <w:spacing w:after="60" w:before="220"/>
      </w:pPr>
      <w:r>
        <w:rPr>
          <w:b/>
          <w:bCs/>
          <w:color w:val="1A73E8"/>
        </w:rPr>
        <w:t xml:space="preserve">[DSR2P]-17</w:t>
      </w:r>
      <w:r>
        <w:rPr>
          <w:b/>
          <w:bCs/>
        </w:rPr>
        <w:t xml:space="preserve">  Submit a review</w:t>
      </w:r>
    </w:p>
    <w:p>
      <w:pPr>
        <w:spacing w:after="100"/>
      </w:pPr>
      <w:r>
        <w:rPr>
          <w:i/>
          <w:iCs/>
        </w:rPr>
        <w:t xml:space="preserve">As a </w:t>
      </w:r>
      <w:r>
        <w:rPr>
          <w:b/>
          <w:bCs/>
          <w:i/>
          <w:iCs/>
        </w:rPr>
        <w:t xml:space="preserve">Registered Customer</w:t>
      </w:r>
      <w:r>
        <w:rPr>
          <w:i/>
          <w:iCs/>
        </w:rPr>
        <w:t xml:space="preserve">, I want to write a review with food-quality, service and miscellaneous ratings, in my language so that I can share my experience for other customers to read once it's approved.</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Only a logged-in Customer can reach this action; a Guest is prompted to log in (FR-07, NFR-08)</w:t>
      </w:r>
    </w:p>
    <w:p>
      <w:pPr>
        <w:pStyle w:val="ListParagraph"/>
        <w:numPr>
          <w:ilvl w:val="0"/>
          <w:numId w:val="2"/>
        </w:numPr>
        <w:spacing w:after="60"/>
      </w:pPr>
      <w:r>
        <w:rPr>
          <w:sz w:val="20"/>
          <w:szCs w:val="20"/>
        </w:rPr>
        <w:t xml:space="preserve">Submit is disabled until all three ratings and the review text are filled</w:t>
      </w:r>
    </w:p>
    <w:p>
      <w:pPr>
        <w:pStyle w:val="ListParagraph"/>
        <w:numPr>
          <w:ilvl w:val="0"/>
          <w:numId w:val="2"/>
        </w:numPr>
        <w:spacing w:after="60"/>
      </w:pPr>
      <w:r>
        <w:rPr>
          <w:sz w:val="20"/>
          <w:szCs w:val="20"/>
        </w:rPr>
        <w:t xml:space="preserve">Each rating is rejected unless it is a whole number from 1 to 5 — 0 and 6 are the clearest boundary cases to reject (NFR-04)</w:t>
      </w:r>
    </w:p>
    <w:p>
      <w:pPr>
        <w:pStyle w:val="ListParagraph"/>
        <w:numPr>
          <w:ilvl w:val="0"/>
          <w:numId w:val="2"/>
        </w:numPr>
        <w:spacing w:after="60"/>
      </w:pPr>
      <w:r>
        <w:rPr>
          <w:sz w:val="20"/>
          <w:szCs w:val="20"/>
        </w:rPr>
        <w:t xml:space="preserve">The review always lands with status = Pending — no success state implies it is already visible (FR-10, BB10)</w:t>
      </w:r>
    </w:p>
    <w:p>
      <w:pPr>
        <w:pStyle w:val="ListParagraph"/>
        <w:numPr>
          <w:ilvl w:val="0"/>
          <w:numId w:val="2"/>
        </w:numPr>
        <w:spacing w:after="60"/>
      </w:pPr>
      <w:r>
        <w:rPr>
          <w:sz w:val="20"/>
          <w:szCs w:val="20"/>
        </w:rPr>
        <w:t xml:space="preserve">If submission fails, the typed review and chosen ratings are preserved in the form and a clear, actionable error is shown — never a blank page or silent failure (NFR-11)</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[DSR2P]-17-BE1  </w:t>
      </w:r>
      <w:r>
        <w:rPr>
          <w:sz w:val="20"/>
          <w:szCs w:val="20"/>
        </w:rPr>
        <w:t xml:space="preserve">POST /reviews — submit() inserting status = Pending, CHECK 1–5 enforced (integer, boundary-tested at 0 and 6) on all three ratings</w:t>
      </w:r>
    </w:p>
    <w:p>
      <w:pPr>
        <w:spacing w:after="40"/>
        <w:ind w:left="200"/>
      </w:pPr>
      <w:r>
        <w:rPr>
          <w:b/>
          <w:bCs/>
          <w:color w:val="5F6368"/>
          <w:sz w:val="19"/>
          <w:szCs w:val="19"/>
        </w:rPr>
        <w:t xml:space="preserve">[DSR2P]-17-BE2  </w:t>
      </w:r>
      <w:r>
        <w:rPr>
          <w:sz w:val="20"/>
          <w:szCs w:val="20"/>
        </w:rPr>
        <w:t xml:space="preserve">Return structured, non-silent error responses on any failure path</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[DSR2P]-17-FE1  </w:t>
      </w:r>
      <w:r>
        <w:rPr>
          <w:sz w:val="20"/>
          <w:szCs w:val="20"/>
        </w:rPr>
        <w:t xml:space="preserve">ReviewForm (modal on desktop, full-screen sheet on mobile) with three ds-starpicker rows</w:t>
      </w:r>
    </w:p>
    <w:p>
      <w:pPr>
        <w:spacing w:after="40"/>
        <w:ind w:left="200"/>
      </w:pPr>
      <w:r>
        <w:rPr>
          <w:b/>
          <w:bCs/>
          <w:color w:val="5F6368"/>
          <w:sz w:val="19"/>
          <w:szCs w:val="19"/>
        </w:rPr>
        <w:t xml:space="preserve">[DSR2P]-17-FE2  </w:t>
      </w:r>
      <w:r>
        <w:rPr>
          <w:sz w:val="20"/>
          <w:szCs w:val="20"/>
        </w:rPr>
        <w:t xml:space="preserve">Client-side rating validation mirroring the 1–5 whole-number rule</w:t>
      </w:r>
    </w:p>
    <w:p>
      <w:pPr>
        <w:spacing w:after="40"/>
        <w:ind w:left="200"/>
      </w:pPr>
      <w:r>
        <w:rPr>
          <w:b/>
          <w:bCs/>
          <w:color w:val="5F6368"/>
          <w:sz w:val="19"/>
          <w:szCs w:val="19"/>
        </w:rPr>
        <w:t xml:space="preserve">[DSR2P]-17-FE3  </w:t>
      </w:r>
      <w:r>
        <w:rPr>
          <w:sz w:val="20"/>
          <w:szCs w:val="20"/>
        </w:rPr>
        <w:t xml:space="preserve">Local draft preservation so a failed submit never loses the customer's typed review</w:t>
      </w:r>
    </w:p>
    <w:p>
      <w:pPr>
        <w:spacing w:after="160"/>
      </w:pPr>
      <w:r>
        <w:rPr>
          <w:i/>
          <w:iCs/>
          <w:color w:val="5F6368"/>
          <w:sz w:val="17"/>
          <w:szCs w:val="17"/>
        </w:rPr>
        <w:t xml:space="preserve">Reference: FR-10, FR-07, NFR-04, NFR-08, NFR-11, BB10; Functional Design (UML) — Review.submit()</w:t>
      </w:r>
    </w:p>
    <w:p>
      <w:pPr>
        <w:pStyle w:val="Heading3"/>
        <w:spacing w:after="60" w:before="220"/>
      </w:pPr>
      <w:r>
        <w:rPr>
          <w:b/>
          <w:bCs/>
          <w:color w:val="1A73E8"/>
        </w:rPr>
        <w:t xml:space="preserve">[DSR2P]-18</w:t>
      </w:r>
      <w:r>
        <w:rPr>
          <w:b/>
          <w:bCs/>
        </w:rPr>
        <w:t xml:space="preserve">  View my reviews &amp; replies</w:t>
      </w:r>
    </w:p>
    <w:p>
      <w:pPr>
        <w:spacing w:after="100"/>
      </w:pPr>
      <w:r>
        <w:rPr>
          <w:i/>
          <w:iCs/>
        </w:rPr>
        <w:t xml:space="preserve">As a </w:t>
      </w:r>
      <w:r>
        <w:rPr>
          <w:b/>
          <w:bCs/>
          <w:i/>
          <w:iCs/>
        </w:rPr>
        <w:t xml:space="preserve">Registered Customer</w:t>
      </w:r>
      <w:r>
        <w:rPr>
          <w:i/>
          <w:iCs/>
        </w:rPr>
        <w:t xml:space="preserve">, I want to see all my own reviews and replies with their current status, and the reason if one was rejected so that I know what's published, still pending, or was rejected, and why.</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This is the one place a Customer sees all three statuses for their own content</w:t>
      </w:r>
    </w:p>
    <w:p>
      <w:pPr>
        <w:pStyle w:val="ListParagraph"/>
        <w:numPr>
          <w:ilvl w:val="0"/>
          <w:numId w:val="2"/>
        </w:numPr>
        <w:spacing w:after="60"/>
      </w:pPr>
      <w:r>
        <w:rPr>
          <w:sz w:val="20"/>
          <w:szCs w:val="20"/>
        </w:rPr>
        <w:t xml:space="preserve">A Rejected row always shows the moderator's reason beneath the excerpt (Ethical 4.2 — a rejected user should be told why)</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[DSR2P]-18-BE1  </w:t>
      </w:r>
      <w:r>
        <w:rPr>
          <w:sz w:val="20"/>
          <w:szCs w:val="20"/>
        </w:rPr>
        <w:t xml:space="preserve">GET /users/me/reviews and /users/me/comments — all statuses plus rejection_reason, own content only</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[DSR2P]-18-FE1  </w:t>
      </w:r>
      <w:r>
        <w:rPr>
          <w:sz w:val="20"/>
          <w:szCs w:val="20"/>
        </w:rPr>
        <w:t xml:space="preserve">AccountReviewRow list — restaurant name + right-aligned status badge, rejection reason shown when status = Rejected</w:t>
      </w:r>
    </w:p>
    <w:p>
      <w:pPr>
        <w:spacing w:after="160"/>
      </w:pPr>
      <w:r>
        <w:rPr>
          <w:i/>
          <w:iCs/>
          <w:color w:val="5F6368"/>
          <w:sz w:val="17"/>
          <w:szCs w:val="17"/>
        </w:rPr>
        <w:t xml:space="preserve">Reference: Design-System.docx — AccountReviewRow; Ethical 4.2 (9.1 FR/NFR doc)</w:t>
      </w:r>
    </w:p>
    <w:p>
      <w:pPr>
        <w:pStyle w:val="Heading3"/>
        <w:spacing w:after="60" w:before="220"/>
      </w:pPr>
      <w:r>
        <w:rPr>
          <w:b/>
          <w:bCs/>
          <w:color w:val="1A73E8"/>
        </w:rPr>
        <w:t xml:space="preserve">[DSR2P]-19</w:t>
      </w:r>
      <w:r>
        <w:rPr>
          <w:b/>
          <w:bCs/>
        </w:rPr>
        <w:t xml:space="preserve">  Reply to a review</w:t>
      </w:r>
    </w:p>
    <w:p>
      <w:pPr>
        <w:spacing w:after="100"/>
      </w:pPr>
      <w:r>
        <w:rPr>
          <w:i/>
          <w:iCs/>
        </w:rPr>
        <w:t xml:space="preserve">As a </w:t>
      </w:r>
      <w:r>
        <w:rPr>
          <w:b/>
          <w:bCs/>
          <w:i/>
          <w:iCs/>
        </w:rPr>
        <w:t xml:space="preserve">Registered Customer</w:t>
      </w:r>
      <w:r>
        <w:rPr>
          <w:i/>
          <w:iCs/>
        </w:rPr>
        <w:t xml:space="preserve">, I want to reply to another customer's review so that I can ask a follow-up question or add my own take.</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A reply is created with status = Pending and is not shown publicly until approved (FR-13, BB13)</w:t>
      </w:r>
    </w:p>
    <w:p>
      <w:pPr>
        <w:pStyle w:val="ListParagraph"/>
        <w:numPr>
          <w:ilvl w:val="0"/>
          <w:numId w:val="2"/>
        </w:numPr>
        <w:spacing w:after="60"/>
      </w:pPr>
      <w:r>
        <w:rPr>
          <w:sz w:val="20"/>
          <w:szCs w:val="20"/>
        </w:rPr>
        <w:t xml:space="preserve">Only a logged-in Customer can reply; a Guest is prompted to log in (FR-07)</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[DSR2P]-19-BE1  </w:t>
      </w:r>
      <w:r>
        <w:rPr>
          <w:sz w:val="20"/>
          <w:szCs w:val="20"/>
        </w:rPr>
        <w:t xml:space="preserve">POST /reviews/:id/comments — addComment(text, userId), status = Pending</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[DSR2P]-19-FE1  </w:t>
      </w:r>
      <w:r>
        <w:rPr>
          <w:sz w:val="20"/>
          <w:szCs w:val="20"/>
        </w:rPr>
        <w:t xml:space="preserve">Reply composer beneath a ReviewCard, reusing ds-textarea</w:t>
      </w:r>
    </w:p>
    <w:p>
      <w:pPr>
        <w:spacing w:after="160"/>
      </w:pPr>
      <w:r>
        <w:rPr>
          <w:i/>
          <w:iCs/>
          <w:color w:val="5F6368"/>
          <w:sz w:val="17"/>
          <w:szCs w:val="17"/>
        </w:rPr>
        <w:t xml:space="preserve">Reference: FR-13, FR-07, BB13; note: the domain model's Comment entity (Proposed DB Design) implements this Reply capability</w:t>
      </w:r>
    </w:p>
    <w:p>
      <w:pPr>
        <w:pStyle w:val="Heading3"/>
        <w:spacing w:after="60" w:before="220"/>
      </w:pPr>
      <w:r>
        <w:rPr>
          <w:b/>
          <w:bCs/>
          <w:color w:val="1A73E8"/>
        </w:rPr>
        <w:t xml:space="preserve">[DSR2P]-20</w:t>
      </w:r>
      <w:r>
        <w:rPr>
          <w:b/>
          <w:bCs/>
        </w:rPr>
        <w:t xml:space="preserve">  Restaurant response to a review</w:t>
      </w:r>
    </w:p>
    <w:p>
      <w:pPr>
        <w:spacing w:after="100"/>
      </w:pPr>
      <w:r>
        <w:rPr>
          <w:i/>
          <w:iCs/>
        </w:rPr>
        <w:t xml:space="preserve">As a </w:t>
      </w:r>
      <w:r>
        <w:rPr>
          <w:b/>
          <w:bCs/>
          <w:i/>
          <w:iCs/>
        </w:rPr>
        <w:t xml:space="preserve">Administrator</w:t>
      </w:r>
      <w:r>
        <w:rPr>
          <w:i/>
          <w:iCs/>
        </w:rPr>
        <w:t xml:space="preserve">, I want to post one official response to a review on the restaurant's behalf so that the restaurant can address feedback publicly.</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At most one response per review is enforced by the database (responses.review_id UNIQUE) (FR-19, BB20)</w:t>
      </w:r>
    </w:p>
    <w:p>
      <w:pPr>
        <w:pStyle w:val="ListParagraph"/>
        <w:numPr>
          <w:ilvl w:val="0"/>
          <w:numId w:val="2"/>
        </w:numPr>
        <w:spacing w:after="60"/>
      </w:pPr>
      <w:r>
        <w:rPr>
          <w:sz w:val="20"/>
          <w:szCs w:val="20"/>
        </w:rPr>
        <w:t xml:space="preserve">A second attempt to respond to the same review is rejected with a clear error, not a silent overwrite</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[DSR2P]-20-BE1  </w:t>
      </w:r>
      <w:r>
        <w:rPr>
          <w:sz w:val="20"/>
          <w:szCs w:val="20"/>
        </w:rPr>
        <w:t xml:space="preserve">POST /reviews/:id/response — addResponse(text), Admin-only, surfaces the UNIQUE-constraint conflict as 409</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[DSR2P]-20-FE1  </w:t>
      </w:r>
      <w:r>
        <w:rPr>
          <w:sz w:val="20"/>
          <w:szCs w:val="20"/>
        </w:rPr>
        <w:t xml:space="preserve">Response composer inside the Moderation/Restaurant-management view</w:t>
      </w:r>
    </w:p>
    <w:p>
      <w:pPr>
        <w:spacing w:after="160"/>
      </w:pPr>
      <w:r>
        <w:rPr>
          <w:i/>
          <w:iCs/>
          <w:color w:val="5F6368"/>
          <w:sz w:val="17"/>
          <w:szCs w:val="17"/>
        </w:rPr>
        <w:t xml:space="preserve">Reference: FR-19, BB20; Proposed DB Design — responses.review_id UNIQUE</w:t>
      </w:r>
    </w:p>
    <w:p>
      <w:pPr>
        <w:pStyle w:val="Heading3"/>
        <w:spacing w:after="60" w:before="220"/>
      </w:pPr>
      <w:r>
        <w:rPr>
          <w:b/>
          <w:bCs/>
          <w:color w:val="1A73E8"/>
        </w:rPr>
        <w:t xml:space="preserve">[DSR2P]-21</w:t>
      </w:r>
      <w:r>
        <w:rPr>
          <w:b/>
          <w:bCs/>
        </w:rPr>
        <w:t xml:space="preserve">  Attach a photo to a review</w:t>
      </w:r>
    </w:p>
    <w:p>
      <w:pPr>
        <w:spacing w:after="100"/>
      </w:pPr>
      <w:r>
        <w:rPr>
          <w:i/>
          <w:iCs/>
        </w:rPr>
        <w:t xml:space="preserve">As a </w:t>
      </w:r>
      <w:r>
        <w:rPr>
          <w:b/>
          <w:bCs/>
          <w:i/>
          <w:iCs/>
        </w:rPr>
        <w:t xml:space="preserve">Registered Customer</w:t>
      </w:r>
      <w:r>
        <w:rPr>
          <w:i/>
          <w:iCs/>
        </w:rPr>
        <w:t xml:space="preserve">, I want to attach a photo to my review so that I can show, not just tell, what the food or restaurant was like.</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Only a logged-in Customer can attach a photo, as part of submitting or editing their own review (FR-11, BB11)</w:t>
      </w:r>
    </w:p>
    <w:p>
      <w:pPr>
        <w:pStyle w:val="ListParagraph"/>
        <w:numPr>
          <w:ilvl w:val="0"/>
          <w:numId w:val="2"/>
        </w:numPr>
        <w:spacing w:after="60"/>
      </w:pPr>
      <w:r>
        <w:rPr>
          <w:sz w:val="20"/>
          <w:szCs w:val="20"/>
        </w:rPr>
        <w:t xml:space="preserve">Before the upload completes, the customer confirms the photo is their own or that they have permission to share it (Legal 4.1 — image rights)</w:t>
      </w:r>
    </w:p>
    <w:p>
      <w:pPr>
        <w:pStyle w:val="ListParagraph"/>
        <w:numPr>
          <w:ilvl w:val="0"/>
          <w:numId w:val="2"/>
        </w:numPr>
        <w:spacing w:after="60"/>
      </w:pPr>
      <w:r>
        <w:rPr>
          <w:sz w:val="20"/>
          <w:szCs w:val="20"/>
        </w:rPr>
        <w:t xml:space="preserve">The photo is compressed/resized as part of the upload — never stored at full camera resolution (Environmental 4.4)</w:t>
      </w:r>
    </w:p>
    <w:p>
      <w:pPr>
        <w:pStyle w:val="ListParagraph"/>
        <w:numPr>
          <w:ilvl w:val="0"/>
          <w:numId w:val="2"/>
        </w:numPr>
        <w:spacing w:after="60"/>
      </w:pPr>
      <w:r>
        <w:rPr>
          <w:sz w:val="20"/>
          <w:szCs w:val="20"/>
        </w:rPr>
        <w:t xml:space="preserve">File type and size are validated before upload begins</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[DSR2P]-21-BE1  </w:t>
      </w:r>
      <w:r>
        <w:rPr>
          <w:sz w:val="20"/>
          <w:szCs w:val="20"/>
        </w:rPr>
        <w:t xml:space="preserve">Extend the review-submission endpoint to accept an image upload; store the file reference using the review_images/photo_url schema extension from EPIC 1</w:t>
      </w:r>
    </w:p>
    <w:p>
      <w:pPr>
        <w:spacing w:after="40"/>
        <w:ind w:left="200"/>
      </w:pPr>
      <w:r>
        <w:rPr>
          <w:b/>
          <w:bCs/>
          <w:color w:val="5F6368"/>
          <w:sz w:val="19"/>
          <w:szCs w:val="19"/>
        </w:rPr>
        <w:t xml:space="preserve">[DSR2P]-21-BE2  </w:t>
      </w:r>
      <w:r>
        <w:rPr>
          <w:sz w:val="20"/>
          <w:szCs w:val="20"/>
        </w:rPr>
        <w:t xml:space="preserve">Server-side resize/compression pipeline applied on upload</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[DSR2P]-21-FE1  </w:t>
      </w:r>
      <w:r>
        <w:rPr>
          <w:sz w:val="20"/>
          <w:szCs w:val="20"/>
        </w:rPr>
        <w:t xml:space="preserve">Photo picker inside ReviewForm with a client-side preview and pre-upload downscaling</w:t>
      </w:r>
    </w:p>
    <w:p>
      <w:pPr>
        <w:spacing w:after="40"/>
        <w:ind w:left="200"/>
      </w:pPr>
      <w:r>
        <w:rPr>
          <w:b/>
          <w:bCs/>
          <w:color w:val="5F6368"/>
          <w:sz w:val="19"/>
          <w:szCs w:val="19"/>
        </w:rPr>
        <w:t xml:space="preserve">[DSR2P]-21-FE2  </w:t>
      </w:r>
      <w:r>
        <w:rPr>
          <w:sz w:val="20"/>
          <w:szCs w:val="20"/>
        </w:rPr>
        <w:t xml:space="preserve">Mandatory "This is my photo, or I have permission to share it" checkbox before the upload can proceed</w:t>
      </w:r>
    </w:p>
    <w:p>
      <w:pPr>
        <w:spacing w:after="160"/>
      </w:pPr>
      <w:r>
        <w:rPr>
          <w:i/>
          <w:iCs/>
          <w:color w:val="5F6368"/>
          <w:sz w:val="17"/>
          <w:szCs w:val="17"/>
        </w:rPr>
        <w:t xml:space="preserve">Reference: FR-11, BB11; Legal 4.1 (image rights); Environmental 4.4 (9.1 FR/NFR doc)</w:t>
      </w:r>
    </w:p>
    <w:p>
      <w:pPr>
        <w:pStyle w:val="Heading3"/>
        <w:spacing w:after="60" w:before="220"/>
      </w:pPr>
      <w:r>
        <w:rPr>
          <w:b/>
          <w:bCs/>
          <w:color w:val="1A73E8"/>
        </w:rPr>
        <w:t xml:space="preserve">[DSR2P]-22</w:t>
      </w:r>
      <w:r>
        <w:rPr>
          <w:b/>
          <w:bCs/>
        </w:rPr>
        <w:t xml:space="preserve">  Like a review</w:t>
      </w:r>
    </w:p>
    <w:p>
      <w:pPr>
        <w:spacing w:after="100"/>
      </w:pPr>
      <w:r>
        <w:rPr>
          <w:i/>
          <w:iCs/>
        </w:rPr>
        <w:t xml:space="preserve">As a </w:t>
      </w:r>
      <w:r>
        <w:rPr>
          <w:b/>
          <w:bCs/>
          <w:i/>
          <w:iCs/>
        </w:rPr>
        <w:t xml:space="preserve">Registered Customer</w:t>
      </w:r>
      <w:r>
        <w:rPr>
          <w:i/>
          <w:iCs/>
        </w:rPr>
        <w:t xml:space="preserve">, I want to like a review so that I can show my agreement without writing a full reply.</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Only a logged-in Customer can like a review; a Guest is prompted to log in (FR-07)</w:t>
      </w:r>
    </w:p>
    <w:p>
      <w:pPr>
        <w:pStyle w:val="ListParagraph"/>
        <w:numPr>
          <w:ilvl w:val="0"/>
          <w:numId w:val="2"/>
        </w:numPr>
        <w:spacing w:after="60"/>
      </w:pPr>
      <w:r>
        <w:rPr>
          <w:sz w:val="20"/>
          <w:szCs w:val="20"/>
        </w:rPr>
        <w:t xml:space="preserve">A customer can like a review at most once, and can unlike it</w:t>
      </w:r>
    </w:p>
    <w:p>
      <w:pPr>
        <w:pStyle w:val="ListParagraph"/>
        <w:numPr>
          <w:ilvl w:val="0"/>
          <w:numId w:val="2"/>
        </w:numPr>
        <w:spacing w:after="60"/>
      </w:pPr>
      <w:r>
        <w:rPr>
          <w:sz w:val="20"/>
          <w:szCs w:val="20"/>
        </w:rPr>
        <w:t xml:space="preserve">The like count is visible on the review wherever it's shown</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[DSR2P]-22-BE1  </w:t>
      </w:r>
      <w:r>
        <w:rPr>
          <w:sz w:val="20"/>
          <w:szCs w:val="20"/>
        </w:rPr>
        <w:t xml:space="preserve">POST /reviews/:id/like and DELETE /reviews/:id/like — guarded by requireAuth, backed by the review_likes UNIQUE(review_id, user_id) constraint from EPIC 1</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[DSR2P]-22-FE1  </w:t>
      </w:r>
      <w:r>
        <w:rPr>
          <w:sz w:val="20"/>
          <w:szCs w:val="20"/>
        </w:rPr>
        <w:t xml:space="preserve">Like button with count on ReviewCard, optimistic toggle, "log in to like" prompt for guests</w:t>
      </w:r>
    </w:p>
    <w:p>
      <w:pPr>
        <w:spacing w:after="160"/>
      </w:pPr>
      <w:r>
        <w:rPr>
          <w:i/>
          <w:iCs/>
          <w:color w:val="5F6368"/>
          <w:sz w:val="17"/>
          <w:szCs w:val="17"/>
        </w:rPr>
        <w:t xml:space="preserve">Reference: FR-07 (9.1 FR/NFR doc — "rating, like or reply")</w:t>
      </w:r>
    </w:p>
    <w:p>
      <w:pPr>
        <w:pStyle w:val="Heading2"/>
        <w:spacing w:after="60" w:before="240"/>
      </w:pPr>
      <w:r>
        <w:t xml:space="preserve">EPIC 6 — Ratings &amp; Price Band Calculation</w:t>
      </w:r>
    </w:p>
    <w:p>
      <w:pPr>
        <w:spacing w:after="120"/>
      </w:pPr>
      <w:r>
        <w:rPr>
          <w:i/>
          <w:iCs/>
          <w:color w:val="5F6368"/>
          <w:sz w:val="20"/>
          <w:szCs w:val="20"/>
        </w:rPr>
        <w:t xml:space="preserve">Derived values calculated at query time from Approved reviews and menu prices — never stored, per the class diagram and Level 2 DFD Process 2.3. Rating inputs are boundary-validated per NFR-04 (see Epic 5, [DSR2P]-17).</w:t>
      </w:r>
    </w:p>
    <w:p>
      <w:pPr>
        <w:pStyle w:val="Heading3"/>
        <w:spacing w:after="60" w:before="220"/>
      </w:pPr>
      <w:r>
        <w:rPr>
          <w:b/>
          <w:bCs/>
          <w:color w:val="1A73E8"/>
        </w:rPr>
        <w:t xml:space="preserve">[DSR2P]-23</w:t>
      </w:r>
      <w:r>
        <w:rPr>
          <w:b/>
          <w:bCs/>
        </w:rPr>
        <w:t xml:space="preserve">  Restaurant average rating calculation</w:t>
      </w:r>
    </w:p>
    <w:p>
      <w:pPr>
        <w:spacing w:after="100"/>
      </w:pPr>
      <w:r>
        <w:rPr>
          <w:i/>
          <w:iCs/>
        </w:rPr>
        <w:t xml:space="preserve">As a </w:t>
      </w:r>
      <w:r>
        <w:rPr>
          <w:b/>
          <w:bCs/>
          <w:i/>
          <w:iCs/>
        </w:rPr>
        <w:t xml:space="preserve">Guest</w:t>
      </w:r>
      <w:r>
        <w:rPr>
          <w:i/>
          <w:iCs/>
        </w:rPr>
        <w:t xml:space="preserve">, I want a restaurant's overall rating to reflect only approved reviews, calculated fresh each time so that the rating I see is always current and never stale or manipulable via a cached column.</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No rating column exists on restaurants; the value is computed via AVG() over Approved reviews at request time</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[DSR2P]-23-BE1  </w:t>
      </w:r>
      <w:r>
        <w:rPr>
          <w:sz w:val="20"/>
          <w:szCs w:val="20"/>
        </w:rPr>
        <w:t xml:space="preserve">Implement calculateAverageRating() as a query-time aggregation (per restaurant and, separately, per menu item)</w:t>
      </w:r>
    </w:p>
    <w:p>
      <w:pPr>
        <w:spacing w:after="40" w:before="40"/>
      </w:pPr>
      <w:r>
        <w:rPr>
          <w:i/>
          <w:iCs/>
          <w:color w:val="5F6368"/>
          <w:sz w:val="18"/>
          <w:szCs w:val="18"/>
        </w:rPr>
        <w:t xml:space="preserve">No frontend tasks — this story is backend/infrastructure only.</w:t>
      </w:r>
    </w:p>
    <w:p>
      <w:pPr>
        <w:spacing w:after="160"/>
      </w:pPr>
      <w:r>
        <w:rPr>
          <w:i/>
          <w:iCs/>
          <w:color w:val="5F6368"/>
          <w:sz w:val="17"/>
          <w:szCs w:val="17"/>
        </w:rPr>
        <w:t xml:space="preserve">Reference: Functional Design (UML) — Restaurant.calculateAverageRating()</w:t>
      </w:r>
    </w:p>
    <w:p>
      <w:pPr>
        <w:pStyle w:val="Heading3"/>
        <w:spacing w:after="60" w:before="220"/>
      </w:pPr>
      <w:r>
        <w:rPr>
          <w:b/>
          <w:bCs/>
          <w:color w:val="1A73E8"/>
        </w:rPr>
        <w:t xml:space="preserve">[DSR2P]-24</w:t>
      </w:r>
      <w:r>
        <w:rPr>
          <w:b/>
          <w:bCs/>
        </w:rPr>
        <w:t xml:space="preserve">  Menu item average rating calculation</w:t>
      </w:r>
    </w:p>
    <w:p>
      <w:pPr>
        <w:spacing w:after="100"/>
      </w:pPr>
      <w:r>
        <w:rPr>
          <w:i/>
          <w:iCs/>
        </w:rPr>
        <w:t xml:space="preserve">As a </w:t>
      </w:r>
      <w:r>
        <w:rPr>
          <w:b/>
          <w:bCs/>
          <w:i/>
          <w:iCs/>
        </w:rPr>
        <w:t xml:space="preserve">Guest</w:t>
      </w:r>
      <w:r>
        <w:rPr>
          <w:i/>
          <w:iCs/>
        </w:rPr>
        <w:t xml:space="preserve">, I want a menu item's own rating, distinct from the restaurant's overall rating so that I can judge a specific dish rather than the whole restaurant.</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Only reviews linked via reviews.item_id to that dish contribute to its rating</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[DSR2P]-24-BE1  </w:t>
      </w:r>
      <w:r>
        <w:rPr>
          <w:sz w:val="20"/>
          <w:szCs w:val="20"/>
        </w:rPr>
        <w:t xml:space="preserve">Implement MenuItem.calculateAverageRating() scoped by item_id</w:t>
      </w:r>
    </w:p>
    <w:p>
      <w:pPr>
        <w:spacing w:after="40" w:before="40"/>
      </w:pPr>
      <w:r>
        <w:rPr>
          <w:i/>
          <w:iCs/>
          <w:color w:val="5F6368"/>
          <w:sz w:val="18"/>
          <w:szCs w:val="18"/>
        </w:rPr>
        <w:t xml:space="preserve">No frontend tasks — this story is backend/infrastructure only.</w:t>
      </w:r>
    </w:p>
    <w:p>
      <w:pPr>
        <w:spacing w:after="160"/>
      </w:pPr>
      <w:r>
        <w:rPr>
          <w:i/>
          <w:iCs/>
          <w:color w:val="5F6368"/>
          <w:sz w:val="17"/>
          <w:szCs w:val="17"/>
        </w:rPr>
        <w:t xml:space="preserve">Reference: Functional Design (UML) — MenuItem.calculateAverageRating()</w:t>
      </w:r>
    </w:p>
    <w:p>
      <w:pPr>
        <w:pStyle w:val="Heading3"/>
        <w:spacing w:after="60" w:before="220"/>
      </w:pPr>
      <w:r>
        <w:rPr>
          <w:b/>
          <w:bCs/>
          <w:color w:val="1A73E8"/>
        </w:rPr>
        <w:t xml:space="preserve">[DSR2P]-25</w:t>
      </w:r>
      <w:r>
        <w:rPr>
          <w:b/>
          <w:bCs/>
        </w:rPr>
        <w:t xml:space="preserve">  Price band calculation</w:t>
      </w:r>
    </w:p>
    <w:p>
      <w:pPr>
        <w:spacing w:after="100"/>
      </w:pPr>
      <w:r>
        <w:rPr>
          <w:i/>
          <w:iCs/>
        </w:rPr>
        <w:t xml:space="preserve">As a </w:t>
      </w:r>
      <w:r>
        <w:rPr>
          <w:b/>
          <w:bCs/>
          <w:i/>
          <w:iCs/>
        </w:rPr>
        <w:t xml:space="preserve">Guest</w:t>
      </w:r>
      <w:r>
        <w:rPr>
          <w:i/>
          <w:iCs/>
        </w:rPr>
        <w:t xml:space="preserve">, I want restaurants to be filterable by a price band derived from their menu so that I can filter by what I'm willing to spend without the system storing a value that could drift out of sync.</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Price band is derived from menu_items.price_lkr at query time, backed by idx_menuitems_price</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[DSR2P]-25-BE1  </w:t>
      </w:r>
      <w:r>
        <w:rPr>
          <w:sz w:val="20"/>
          <w:szCs w:val="20"/>
        </w:rPr>
        <w:t xml:space="preserve">Implement calculatePriceBand() range logic and expose it via the search endpoint</w:t>
      </w:r>
    </w:p>
    <w:p>
      <w:pPr>
        <w:spacing w:after="40" w:before="40"/>
      </w:pPr>
      <w:r>
        <w:rPr>
          <w:i/>
          <w:iCs/>
          <w:color w:val="5F6368"/>
          <w:sz w:val="18"/>
          <w:szCs w:val="18"/>
        </w:rPr>
        <w:t xml:space="preserve">No frontend tasks — this story is backend/infrastructure only.</w:t>
      </w:r>
    </w:p>
    <w:p>
      <w:pPr>
        <w:spacing w:after="160"/>
      </w:pPr>
      <w:r>
        <w:rPr>
          <w:i/>
          <w:iCs/>
          <w:color w:val="5F6368"/>
          <w:sz w:val="17"/>
          <w:szCs w:val="17"/>
        </w:rPr>
        <w:t xml:space="preserve">Reference: Functional Design (UML) — Restaurant.calculatePriceBand()</w:t>
      </w:r>
    </w:p>
    <w:p>
      <w:pPr>
        <w:pStyle w:val="Heading2"/>
        <w:spacing w:after="60" w:before="240"/>
      </w:pPr>
      <w:r>
        <w:t xml:space="preserve">EPIC 7 — Multi-language Support (EN / SI / TA)</w:t>
      </w:r>
    </w:p>
    <w:p>
      <w:pPr>
        <w:spacing w:after="120"/>
      </w:pPr>
      <w:r>
        <w:rPr>
          <w:i/>
          <w:iCs/>
          <w:color w:val="5F6368"/>
          <w:sz w:val="20"/>
          <w:szCs w:val="20"/>
        </w:rPr>
        <w:t xml:space="preserve">English, Sinhala and Tamil across content entry, storage and rendering, per Appendix E and the Design System's content fundamentals.</w:t>
      </w:r>
    </w:p>
    <w:p>
      <w:pPr>
        <w:pStyle w:val="Heading3"/>
        <w:spacing w:after="60" w:before="220"/>
      </w:pPr>
      <w:r>
        <w:rPr>
          <w:b/>
          <w:bCs/>
          <w:color w:val="1A73E8"/>
        </w:rPr>
        <w:t xml:space="preserve">[DSR2P]-26</w:t>
      </w:r>
      <w:r>
        <w:rPr>
          <w:b/>
          <w:bCs/>
        </w:rPr>
        <w:t xml:space="preserve">  Language switcher</w:t>
      </w:r>
    </w:p>
    <w:p>
      <w:pPr>
        <w:spacing w:after="100"/>
      </w:pPr>
      <w:r>
        <w:rPr>
          <w:i/>
          <w:iCs/>
        </w:rPr>
        <w:t xml:space="preserve">As a </w:t>
      </w:r>
      <w:r>
        <w:rPr>
          <w:b/>
          <w:bCs/>
          <w:i/>
          <w:iCs/>
        </w:rPr>
        <w:t xml:space="preserve">Customer</w:t>
      </w:r>
      <w:r>
        <w:rPr>
          <w:i/>
          <w:iCs/>
        </w:rPr>
        <w:t xml:space="preserve">, I want to switch the interface language between English, Sinhala and Tamil so that I can use the portal in the language I'm most comfortable with.</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All three options are always shown together</w:t>
      </w:r>
    </w:p>
    <w:p>
      <w:pPr>
        <w:pStyle w:val="ListParagraph"/>
        <w:numPr>
          <w:ilvl w:val="0"/>
          <w:numId w:val="2"/>
        </w:numPr>
        <w:spacing w:after="60"/>
      </w:pPr>
      <w:r>
        <w:rPr>
          <w:sz w:val="20"/>
          <w:szCs w:val="20"/>
        </w:rPr>
        <w:t xml:space="preserve">The selected option is marked aria-current="true"</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[DSR2P]-26-FE1  </w:t>
      </w:r>
      <w:r>
        <w:rPr>
          <w:sz w:val="20"/>
          <w:szCs w:val="20"/>
        </w:rPr>
        <w:t xml:space="preserve">LanguageSwitcher in TopNav and on Registration, each label rendered in its own script</w:t>
      </w:r>
    </w:p>
    <w:p>
      <w:pPr>
        <w:spacing w:after="40" w:before="40"/>
      </w:pPr>
      <w:r>
        <w:rPr>
          <w:i/>
          <w:iCs/>
          <w:color w:val="5F6368"/>
          <w:sz w:val="18"/>
          <w:szCs w:val="18"/>
        </w:rPr>
        <w:t xml:space="preserve">No backend tasks — this story is frontend/infrastructure only.</w:t>
      </w:r>
    </w:p>
    <w:p>
      <w:pPr>
        <w:spacing w:after="160"/>
      </w:pPr>
      <w:r>
        <w:rPr>
          <w:i/>
          <w:iCs/>
          <w:color w:val="5F6368"/>
          <w:sz w:val="17"/>
          <w:szCs w:val="17"/>
        </w:rPr>
        <w:t xml:space="preserve">Reference: Design-System.docx — LanguageSwitcher</w:t>
      </w:r>
    </w:p>
    <w:p>
      <w:pPr>
        <w:pStyle w:val="Heading3"/>
        <w:spacing w:after="60" w:before="220"/>
      </w:pPr>
      <w:r>
        <w:rPr>
          <w:b/>
          <w:bCs/>
          <w:color w:val="1A73E8"/>
        </w:rPr>
        <w:t xml:space="preserve">[DSR2P]-27</w:t>
      </w:r>
      <w:r>
        <w:rPr>
          <w:b/>
          <w:bCs/>
        </w:rPr>
        <w:t xml:space="preserve">  Multi-script content entry (EN/SI/TA)</w:t>
      </w:r>
    </w:p>
    <w:p>
      <w:pPr>
        <w:spacing w:after="100"/>
      </w:pPr>
      <w:r>
        <w:rPr>
          <w:i/>
          <w:iCs/>
        </w:rPr>
        <w:t xml:space="preserve">As a </w:t>
      </w:r>
      <w:r>
        <w:rPr>
          <w:b/>
          <w:bCs/>
          <w:i/>
          <w:iCs/>
        </w:rPr>
        <w:t xml:space="preserve">Customer</w:t>
      </w:r>
      <w:r>
        <w:rPr>
          <w:i/>
          <w:iCs/>
        </w:rPr>
        <w:t xml:space="preserve">, I want to enter menu item names and review text in Sinhala or Tamil as well as English so that I can write naturally and read content from other Sinhala/Tamil-speaking customers.</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Database encoding is UTF8; content is stored exactly as entered, tagged with its language_enum value</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[DSR2P]-27-BE1  </w:t>
      </w:r>
      <w:r>
        <w:rPr>
          <w:sz w:val="20"/>
          <w:szCs w:val="20"/>
        </w:rPr>
        <w:t xml:space="preserve">Confirm UTF8 round-trips correctly for all free-text fields</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[DSR2P]-27-FE1  </w:t>
      </w:r>
      <w:r>
        <w:rPr>
          <w:sz w:val="20"/>
          <w:szCs w:val="20"/>
        </w:rPr>
        <w:t xml:space="preserve">Text inputs and ds-textarea accept and correctly render Sinhala/Tamil script</w:t>
      </w:r>
    </w:p>
    <w:p>
      <w:pPr>
        <w:spacing w:after="160"/>
      </w:pPr>
      <w:r>
        <w:rPr>
          <w:i/>
          <w:iCs/>
          <w:color w:val="5F6368"/>
          <w:sz w:val="17"/>
          <w:szCs w:val="17"/>
        </w:rPr>
        <w:t xml:space="preserve">Reference: Proposed DB Design §1, §6 — UTF8 encoding</w:t>
      </w:r>
    </w:p>
    <w:p>
      <w:pPr>
        <w:pStyle w:val="Heading3"/>
        <w:spacing w:after="60" w:before="220"/>
      </w:pPr>
      <w:r>
        <w:rPr>
          <w:b/>
          <w:bCs/>
          <w:color w:val="1A73E8"/>
        </w:rPr>
        <w:t xml:space="preserve">[DSR2P]-28</w:t>
      </w:r>
      <w:r>
        <w:rPr>
          <w:b/>
          <w:bCs/>
        </w:rPr>
        <w:t xml:space="preserve">  Font fallback for Sinhala/Tamil</w:t>
      </w:r>
    </w:p>
    <w:p>
      <w:pPr>
        <w:spacing w:after="100"/>
      </w:pPr>
      <w:r>
        <w:rPr>
          <w:i/>
          <w:iCs/>
        </w:rPr>
        <w:t xml:space="preserve">As a </w:t>
      </w:r>
      <w:r>
        <w:rPr>
          <w:b/>
          <w:bCs/>
          <w:i/>
          <w:iCs/>
        </w:rPr>
        <w:t xml:space="preserve">Customer</w:t>
      </w:r>
      <w:r>
        <w:rPr>
          <w:i/>
          <w:iCs/>
        </w:rPr>
        <w:t xml:space="preserve">, I want Sinhala and Tamil text to always render in a proper font, never a tofu box so that content is actually readable regardless of the device's installed fonts.</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The sans font stack falls back through Google Sans/Roboto → Noto Sans Sinhala → Noto Sans Tamil → generic sans-serif</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[DSR2P]-28-FE1  </w:t>
      </w:r>
      <w:r>
        <w:rPr>
          <w:sz w:val="20"/>
          <w:szCs w:val="20"/>
        </w:rPr>
        <w:t xml:space="preserve">Wire the required font stack into the base stylesheet and verify with sample SI/TA strings at every breakpoint</w:t>
      </w:r>
    </w:p>
    <w:p>
      <w:pPr>
        <w:spacing w:after="40" w:before="40"/>
      </w:pPr>
      <w:r>
        <w:rPr>
          <w:i/>
          <w:iCs/>
          <w:color w:val="5F6368"/>
          <w:sz w:val="18"/>
          <w:szCs w:val="18"/>
        </w:rPr>
        <w:t xml:space="preserve">No backend tasks — this story is frontend/infrastructure only.</w:t>
      </w:r>
    </w:p>
    <w:p>
      <w:pPr>
        <w:spacing w:after="160"/>
      </w:pPr>
      <w:r>
        <w:rPr>
          <w:i/>
          <w:iCs/>
          <w:color w:val="5F6368"/>
          <w:sz w:val="17"/>
          <w:szCs w:val="17"/>
        </w:rPr>
        <w:t xml:space="preserve">Reference: Design-System.docx — Visual foundations</w:t>
      </w:r>
    </w:p>
    <w:p>
      <w:pPr>
        <w:pStyle w:val="Heading2"/>
        <w:spacing w:after="60" w:before="240"/>
      </w:pPr>
      <w:r>
        <w:t xml:space="preserve">EPIC 8 — Admin: Restaurant &amp; Menu Management</w:t>
      </w:r>
    </w:p>
    <w:p>
      <w:pPr>
        <w:spacing w:after="120"/>
      </w:pPr>
      <w:r>
        <w:rPr>
          <w:i/>
          <w:iCs/>
          <w:color w:val="5F6368"/>
          <w:sz w:val="20"/>
          <w:szCs w:val="20"/>
        </w:rPr>
        <w:t xml:space="preserve">The back-office side of "a separate back-end access to the data" (Appendix E) — restaurant and menu CRUD an Admin performs without a developer, per FR-16–FR-18 and NFR-09.</w:t>
      </w:r>
    </w:p>
    <w:p>
      <w:pPr>
        <w:pStyle w:val="Heading3"/>
        <w:spacing w:after="60" w:before="220"/>
      </w:pPr>
      <w:r>
        <w:rPr>
          <w:b/>
          <w:bCs/>
          <w:color w:val="1A73E8"/>
        </w:rPr>
        <w:t xml:space="preserve">[DSR2P]-29</w:t>
      </w:r>
      <w:r>
        <w:rPr>
          <w:b/>
          <w:bCs/>
        </w:rPr>
        <w:t xml:space="preserve">  Manage restaurants (CRUD)</w:t>
      </w:r>
    </w:p>
    <w:p>
      <w:pPr>
        <w:spacing w:after="100"/>
      </w:pPr>
      <w:r>
        <w:rPr>
          <w:i/>
          <w:iCs/>
        </w:rPr>
        <w:t xml:space="preserve">As a </w:t>
      </w:r>
      <w:r>
        <w:rPr>
          <w:b/>
          <w:bCs/>
          <w:i/>
          <w:iCs/>
        </w:rPr>
        <w:t xml:space="preserve">Administrator</w:t>
      </w:r>
      <w:r>
        <w:rPr>
          <w:i/>
          <w:iCs/>
        </w:rPr>
        <w:t xml:space="preserve">, I want to add a brand-new restaurant along with its starting menu, and edit or remove existing restaurants so that the portal's catalogue stays accurate as real restaurants come and go.</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Creating a restaurant lets the Admin add its initial menu items in the same flow (FR-16, BB17)</w:t>
      </w:r>
    </w:p>
    <w:p>
      <w:pPr>
        <w:pStyle w:val="ListParagraph"/>
        <w:numPr>
          <w:ilvl w:val="0"/>
          <w:numId w:val="2"/>
        </w:numPr>
        <w:spacing w:after="60"/>
      </w:pPr>
      <w:r>
        <w:rPr>
          <w:sz w:val="20"/>
          <w:szCs w:val="20"/>
        </w:rPr>
        <w:t xml:space="preserve">Removing a restaurant cascades to its menu items, reviews, comments and responses (ON DELETE CASCADE)</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[DSR2P]-29-BE1  </w:t>
      </w:r>
      <w:r>
        <w:rPr>
          <w:sz w:val="20"/>
          <w:szCs w:val="20"/>
        </w:rPr>
        <w:t xml:space="preserve">POST/PUT/DELETE /admin/restaurants — updateDetails(), plus an initial menu-items payload on create</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[DSR2P]-29-FE1  </w:t>
      </w:r>
      <w:r>
        <w:rPr>
          <w:sz w:val="20"/>
          <w:szCs w:val="20"/>
        </w:rPr>
        <w:t xml:space="preserve">Manage Restaurants — AdminTable (desktop) / ds-rowcard (mobile), with a "starting menu" step on the create flow</w:t>
      </w:r>
    </w:p>
    <w:p>
      <w:pPr>
        <w:spacing w:after="160"/>
      </w:pPr>
      <w:r>
        <w:rPr>
          <w:i/>
          <w:iCs/>
          <w:color w:val="5F6368"/>
          <w:sz w:val="17"/>
          <w:szCs w:val="17"/>
        </w:rPr>
        <w:t xml:space="preserve">Reference: FR-16, BB17; Functional Design (UML) — Restaurant.updateDetails()</w:t>
      </w:r>
    </w:p>
    <w:p>
      <w:pPr>
        <w:pStyle w:val="Heading3"/>
        <w:spacing w:after="60" w:before="220"/>
      </w:pPr>
      <w:r>
        <w:rPr>
          <w:b/>
          <w:bCs/>
          <w:color w:val="1A73E8"/>
        </w:rPr>
        <w:t xml:space="preserve">[DSR2P]-30</w:t>
      </w:r>
      <w:r>
        <w:rPr>
          <w:b/>
          <w:bCs/>
        </w:rPr>
        <w:t xml:space="preserve">  Manage menu items (CRUD)</w:t>
      </w:r>
    </w:p>
    <w:p>
      <w:pPr>
        <w:spacing w:after="100"/>
      </w:pPr>
      <w:r>
        <w:rPr>
          <w:i/>
          <w:iCs/>
        </w:rPr>
        <w:t xml:space="preserve">As a </w:t>
      </w:r>
      <w:r>
        <w:rPr>
          <w:b/>
          <w:bCs/>
          <w:i/>
          <w:iCs/>
        </w:rPr>
        <w:t xml:space="preserve">Administrator</w:t>
      </w:r>
      <w:r>
        <w:rPr>
          <w:i/>
          <w:iCs/>
        </w:rPr>
        <w:t xml:space="preserve">, I want to add, edit and remove menu items including price and dietary/spice attributes so that prices and dish details stay current and correctly filterable for customers.</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Price updates are rejected below 0 (menu_items.price_lkr CHECK &gt;= 0)</w:t>
      </w:r>
    </w:p>
    <w:p>
      <w:pPr>
        <w:pStyle w:val="ListParagraph"/>
        <w:numPr>
          <w:ilvl w:val="0"/>
          <w:numId w:val="2"/>
        </w:numPr>
        <w:spacing w:after="60"/>
      </w:pPr>
      <w:r>
        <w:rPr>
          <w:sz w:val="20"/>
          <w:szCs w:val="20"/>
        </w:rPr>
        <w:t xml:space="preserve">A price change is reflected immediately everywhere it's shown to customers, since price is never cached (FR-17, BB18)</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[DSR2P]-30-BE1  </w:t>
      </w:r>
      <w:r>
        <w:rPr>
          <w:sz w:val="20"/>
          <w:szCs w:val="20"/>
        </w:rPr>
        <w:t xml:space="preserve">POST/PUT/DELETE /admin/restaurants/:id/menu-items — addMenuItem(), removeMenuItem(), updatePrice(), updateDietaryInfo()</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[DSR2P]-30-FE1  </w:t>
      </w:r>
      <w:r>
        <w:rPr>
          <w:sz w:val="20"/>
          <w:szCs w:val="20"/>
        </w:rPr>
        <w:t xml:space="preserve">Manage Menu Items — MenuItemRow in its Admin-editable form</w:t>
      </w:r>
    </w:p>
    <w:p>
      <w:pPr>
        <w:spacing w:after="160"/>
      </w:pPr>
      <w:r>
        <w:rPr>
          <w:i/>
          <w:iCs/>
          <w:color w:val="5F6368"/>
          <w:sz w:val="17"/>
          <w:szCs w:val="17"/>
        </w:rPr>
        <w:t xml:space="preserve">Reference: FR-17, BB18; Appendix E — editable costs/prices</w:t>
      </w:r>
    </w:p>
    <w:p>
      <w:pPr>
        <w:pStyle w:val="Heading3"/>
        <w:spacing w:after="60" w:before="220"/>
      </w:pPr>
      <w:r>
        <w:rPr>
          <w:b/>
          <w:bCs/>
          <w:color w:val="1A73E8"/>
        </w:rPr>
        <w:t xml:space="preserve">[DSR2P]-31</w:t>
      </w:r>
      <w:r>
        <w:rPr>
          <w:b/>
          <w:bCs/>
        </w:rPr>
        <w:t xml:space="preserve">  Manage images &amp; content</w:t>
      </w:r>
    </w:p>
    <w:p>
      <w:pPr>
        <w:spacing w:after="100"/>
      </w:pPr>
      <w:r>
        <w:rPr>
          <w:i/>
          <w:iCs/>
        </w:rPr>
        <w:t xml:space="preserve">As a </w:t>
      </w:r>
      <w:r>
        <w:rPr>
          <w:b/>
          <w:bCs/>
          <w:i/>
          <w:iCs/>
        </w:rPr>
        <w:t xml:space="preserve">Administrator</w:t>
      </w:r>
      <w:r>
        <w:rPr>
          <w:i/>
          <w:iCs/>
        </w:rPr>
        <w:t xml:space="preserve">, I want to update a restaurant's or menu item's image and written content myself, without a developer changing code so that listings look current and appealing and I'm not blocked on a release.</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image_url and description/content updates are validated before saving</w:t>
      </w:r>
    </w:p>
    <w:p>
      <w:pPr>
        <w:pStyle w:val="ListParagraph"/>
        <w:numPr>
          <w:ilvl w:val="0"/>
          <w:numId w:val="2"/>
        </w:numPr>
        <w:spacing w:after="60"/>
      </w:pPr>
      <w:r>
        <w:rPr>
          <w:sz w:val="20"/>
          <w:szCs w:val="20"/>
        </w:rPr>
        <w:t xml:space="preserve">No part of this flow requires a code change or developer involvement (FR-18, NFR-09, BB19)</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[DSR2P]-31-BE1  </w:t>
      </w:r>
      <w:r>
        <w:rPr>
          <w:sz w:val="20"/>
          <w:szCs w:val="20"/>
        </w:rPr>
        <w:t xml:space="preserve">Include image_url and content fields in the restaurant/menu-item update endpoints</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[DSR2P]-31-FE1  </w:t>
      </w:r>
      <w:r>
        <w:rPr>
          <w:sz w:val="20"/>
          <w:szCs w:val="20"/>
        </w:rPr>
        <w:t xml:space="preserve">Image upload/URL and content fields in the restaurant and menu-item edit forms</w:t>
      </w:r>
    </w:p>
    <w:p>
      <w:pPr>
        <w:spacing w:after="160"/>
      </w:pPr>
      <w:r>
        <w:rPr>
          <w:i/>
          <w:iCs/>
          <w:color w:val="5F6368"/>
          <w:sz w:val="17"/>
          <w:szCs w:val="17"/>
        </w:rPr>
        <w:t xml:space="preserve">Reference: FR-18, NFR-09, BB19</w:t>
      </w:r>
    </w:p>
    <w:p>
      <w:pPr>
        <w:pStyle w:val="Heading2"/>
        <w:spacing w:after="60" w:before="240"/>
      </w:pPr>
      <w:r>
        <w:t xml:space="preserve">EPIC 9 — Admin: Moderation &amp; Dashboard</w:t>
      </w:r>
    </w:p>
    <w:p>
      <w:pPr>
        <w:spacing w:after="120"/>
      </w:pPr>
      <w:r>
        <w:rPr>
          <w:i/>
          <w:iCs/>
          <w:color w:val="5F6368"/>
          <w:sz w:val="20"/>
          <w:szCs w:val="20"/>
        </w:rPr>
        <w:t xml:space="preserve">Enforces "a review must only ever be visible to the public after a moderator has approved it" (NFR-07) for both reviews and replies, and gives Admins a glanceable overview.</w:t>
      </w:r>
    </w:p>
    <w:p>
      <w:pPr>
        <w:pStyle w:val="Heading3"/>
        <w:spacing w:after="60" w:before="220"/>
      </w:pPr>
      <w:r>
        <w:rPr>
          <w:b/>
          <w:bCs/>
          <w:color w:val="1A73E8"/>
        </w:rPr>
        <w:t xml:space="preserve">[DSR2P]-32</w:t>
      </w:r>
      <w:r>
        <w:rPr>
          <w:b/>
          <w:bCs/>
        </w:rPr>
        <w:t xml:space="preserve">  Moderation queue</w:t>
      </w:r>
    </w:p>
    <w:p>
      <w:pPr>
        <w:spacing w:after="100"/>
      </w:pPr>
      <w:r>
        <w:rPr>
          <w:i/>
          <w:iCs/>
        </w:rPr>
        <w:t xml:space="preserve">As a </w:t>
      </w:r>
      <w:r>
        <w:rPr>
          <w:b/>
          <w:bCs/>
          <w:i/>
          <w:iCs/>
        </w:rPr>
        <w:t xml:space="preserve">Administrator</w:t>
      </w:r>
      <w:r>
        <w:rPr>
          <w:i/>
          <w:iCs/>
        </w:rPr>
        <w:t xml:space="preserve">, I want a single queue of pending reviews and replies so that I can moderate everything awaiting a decision in one place.</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The queue shows enough to decide without opening the restaurant page: badge, restaurant, submission time, author, content</w:t>
      </w:r>
    </w:p>
    <w:p>
      <w:pPr>
        <w:pStyle w:val="ListParagraph"/>
        <w:numPr>
          <w:ilvl w:val="0"/>
          <w:numId w:val="2"/>
        </w:numPr>
        <w:spacing w:after="60"/>
      </w:pPr>
      <w:r>
        <w:rPr>
          <w:sz w:val="20"/>
          <w:szCs w:val="20"/>
        </w:rPr>
        <w:t xml:space="preserve">The item leaves the queue only after the approve/reject action is confirmed — never removed optimistically first</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[DSR2P]-32-BE1  </w:t>
      </w:r>
      <w:r>
        <w:rPr>
          <w:sz w:val="20"/>
          <w:szCs w:val="20"/>
        </w:rPr>
        <w:t xml:space="preserve">GET /admin/moderation/queue — Pending reviews and comments (replies), joined with restaurant/author context</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[DSR2P]-32-FE1  </w:t>
      </w:r>
      <w:r>
        <w:rPr>
          <w:sz w:val="20"/>
          <w:szCs w:val="20"/>
        </w:rPr>
        <w:t xml:space="preserve">ModerationItem card, row layout on mobile / column layout at 640px+</w:t>
      </w:r>
    </w:p>
    <w:p>
      <w:pPr>
        <w:spacing w:after="160"/>
      </w:pPr>
      <w:r>
        <w:rPr>
          <w:i/>
          <w:iCs/>
          <w:color w:val="5F6368"/>
          <w:sz w:val="17"/>
          <w:szCs w:val="17"/>
        </w:rPr>
        <w:t xml:space="preserve">Reference: FR-14, FR-15, BB14–BB15</w:t>
      </w:r>
    </w:p>
    <w:p>
      <w:pPr>
        <w:pStyle w:val="Heading3"/>
        <w:spacing w:after="60" w:before="220"/>
      </w:pPr>
      <w:r>
        <w:rPr>
          <w:b/>
          <w:bCs/>
          <w:color w:val="1A73E8"/>
        </w:rPr>
        <w:t xml:space="preserve">[DSR2P]-33</w:t>
      </w:r>
      <w:r>
        <w:rPr>
          <w:b/>
          <w:bCs/>
        </w:rPr>
        <w:t xml:space="preserve">  Approve/reject a review</w:t>
      </w:r>
    </w:p>
    <w:p>
      <w:pPr>
        <w:spacing w:after="100"/>
      </w:pPr>
      <w:r>
        <w:rPr>
          <w:i/>
          <w:iCs/>
        </w:rPr>
        <w:t xml:space="preserve">As a </w:t>
      </w:r>
      <w:r>
        <w:rPr>
          <w:b/>
          <w:bCs/>
          <w:i/>
          <w:iCs/>
        </w:rPr>
        <w:t xml:space="preserve">Administrator</w:t>
      </w:r>
      <w:r>
        <w:rPr>
          <w:i/>
          <w:iCs/>
        </w:rPr>
        <w:t xml:space="preserve">, I want to approve or reject a pending review, and record a reason when I reject one so that only vetted content reaches Customers, and a rejected author knows why.</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Approving recalculates the restaurant's (and, if linked, the menu item's) average rating (FR-14, BB14)</w:t>
      </w:r>
    </w:p>
    <w:p>
      <w:pPr>
        <w:pStyle w:val="ListParagraph"/>
        <w:numPr>
          <w:ilvl w:val="0"/>
          <w:numId w:val="2"/>
        </w:numPr>
        <w:spacing w:after="60"/>
      </w:pPr>
      <w:r>
        <w:rPr>
          <w:sz w:val="20"/>
          <w:szCs w:val="20"/>
        </w:rPr>
        <w:t xml:space="preserve">Rejecting requires a reason, stored against the review and shown to its author (FR-15, BB15; Ethical 4.2)</w:t>
      </w:r>
    </w:p>
    <w:p>
      <w:pPr>
        <w:pStyle w:val="ListParagraph"/>
        <w:numPr>
          <w:ilvl w:val="0"/>
          <w:numId w:val="2"/>
        </w:numPr>
        <w:spacing w:after="60"/>
      </w:pPr>
      <w:r>
        <w:rPr>
          <w:sz w:val="20"/>
          <w:szCs w:val="20"/>
        </w:rPr>
        <w:t xml:space="preserve">There is no endpoint or code path that sets status = Approved other than this one — public read endpoints only ever return status = Approved rows (NFR-07)</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[DSR2P]-33-BE1  </w:t>
      </w:r>
      <w:r>
        <w:rPr>
          <w:sz w:val="20"/>
          <w:szCs w:val="20"/>
        </w:rPr>
        <w:t xml:space="preserve">PATCH /admin/reviews/:id/approve and /reject(reason) — Review.approve()/reject(), reason required on reject</w:t>
      </w:r>
    </w:p>
    <w:p>
      <w:pPr>
        <w:spacing w:after="40"/>
        <w:ind w:left="200"/>
      </w:pPr>
      <w:r>
        <w:rPr>
          <w:b/>
          <w:bCs/>
          <w:color w:val="5F6368"/>
          <w:sz w:val="19"/>
          <w:szCs w:val="19"/>
        </w:rPr>
        <w:t xml:space="preserve">[DSR2P]-33-BE2  </w:t>
      </w:r>
      <w:r>
        <w:rPr>
          <w:sz w:val="20"/>
          <w:szCs w:val="20"/>
        </w:rPr>
        <w:t xml:space="preserve">Audit that every customer-facing review read filters status = 'Approved' at the query level</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[DSR2P]-33-FE1  </w:t>
      </w:r>
      <w:r>
        <w:rPr>
          <w:sz w:val="20"/>
          <w:szCs w:val="20"/>
        </w:rPr>
        <w:t xml:space="preserve">Approve/Reject actions on ModerationItem; Reject opens a short reason field before it can be confirmed</w:t>
      </w:r>
    </w:p>
    <w:p>
      <w:pPr>
        <w:spacing w:after="160"/>
      </w:pPr>
      <w:r>
        <w:rPr>
          <w:i/>
          <w:iCs/>
          <w:color w:val="5F6368"/>
          <w:sz w:val="17"/>
          <w:szCs w:val="17"/>
        </w:rPr>
        <w:t xml:space="preserve">Reference: FR-14, FR-15, NFR-07, BB14–BB15; Ethical 4.2</w:t>
      </w:r>
    </w:p>
    <w:p>
      <w:pPr>
        <w:pStyle w:val="Heading3"/>
        <w:spacing w:after="60" w:before="220"/>
      </w:pPr>
      <w:r>
        <w:rPr>
          <w:b/>
          <w:bCs/>
          <w:color w:val="1A73E8"/>
        </w:rPr>
        <w:t xml:space="preserve">[DSR2P]-34</w:t>
      </w:r>
      <w:r>
        <w:rPr>
          <w:b/>
          <w:bCs/>
        </w:rPr>
        <w:t xml:space="preserve">  Approve/reject a comment</w:t>
      </w:r>
    </w:p>
    <w:p>
      <w:pPr>
        <w:spacing w:after="100"/>
      </w:pPr>
      <w:r>
        <w:rPr>
          <w:i/>
          <w:iCs/>
        </w:rPr>
        <w:t xml:space="preserve">As a </w:t>
      </w:r>
      <w:r>
        <w:rPr>
          <w:b/>
          <w:bCs/>
          <w:i/>
          <w:iCs/>
        </w:rPr>
        <w:t xml:space="preserve">Administrator</w:t>
      </w:r>
      <w:r>
        <w:rPr>
          <w:i/>
          <w:iCs/>
        </w:rPr>
        <w:t xml:space="preserve">, I want to approve or reject a pending reply, and record a reason when I reject one so that only vetted replies appear beneath approved reviews, and the author knows why if not.</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Comment/reply moderation follows the same status pattern and mandatory rejection-reason rule as reviews</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[DSR2P]-34-BE1  </w:t>
      </w:r>
      <w:r>
        <w:rPr>
          <w:sz w:val="20"/>
          <w:szCs w:val="20"/>
        </w:rPr>
        <w:t xml:space="preserve">PATCH /admin/comments/:id/approve and /reject(reason) — Comment.approve()/reject()</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[DSR2P]-34-FE1  </w:t>
      </w:r>
      <w:r>
        <w:rPr>
          <w:sz w:val="20"/>
          <w:szCs w:val="20"/>
        </w:rPr>
        <w:t xml:space="preserve">Reply entries in ModerationItem share the same approve/reject affordances, including the reason field</w:t>
      </w:r>
    </w:p>
    <w:p>
      <w:pPr>
        <w:spacing w:after="160"/>
      </w:pPr>
      <w:r>
        <w:rPr>
          <w:i/>
          <w:iCs/>
          <w:color w:val="5F6368"/>
          <w:sz w:val="17"/>
          <w:szCs w:val="17"/>
        </w:rPr>
        <w:t xml:space="preserve">Reference: FR-13 moderation path; Ethical 4.2</w:t>
      </w:r>
    </w:p>
    <w:p>
      <w:pPr>
        <w:pStyle w:val="Heading3"/>
        <w:spacing w:after="60" w:before="220"/>
      </w:pPr>
      <w:r>
        <w:rPr>
          <w:b/>
          <w:bCs/>
          <w:color w:val="1A73E8"/>
        </w:rPr>
        <w:t xml:space="preserve">[DSR2P]-35</w:t>
      </w:r>
      <w:r>
        <w:rPr>
          <w:b/>
          <w:bCs/>
        </w:rPr>
        <w:t xml:space="preserve">  Admin dashboard stat tiles</w:t>
      </w:r>
    </w:p>
    <w:p>
      <w:pPr>
        <w:spacing w:after="100"/>
      </w:pPr>
      <w:r>
        <w:rPr>
          <w:i/>
          <w:iCs/>
        </w:rPr>
        <w:t xml:space="preserve">As a </w:t>
      </w:r>
      <w:r>
        <w:rPr>
          <w:b/>
          <w:bCs/>
          <w:i/>
          <w:iCs/>
        </w:rPr>
        <w:t xml:space="preserve">Administrator</w:t>
      </w:r>
      <w:r>
        <w:rPr>
          <w:i/>
          <w:iCs/>
        </w:rPr>
        <w:t xml:space="preserve">, I want a dashboard showing pending reviews, pending replies, total restaurants and total menu items so that I can see at a glance whether anything needs attention.</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The two moderation counts are visually flagged as a call to check the queue</w:t>
      </w:r>
    </w:p>
    <w:p>
      <w:pPr>
        <w:pStyle w:val="ListParagraph"/>
        <w:numPr>
          <w:ilvl w:val="0"/>
          <w:numId w:val="2"/>
        </w:numPr>
        <w:spacing w:after="60"/>
      </w:pPr>
      <w:r>
        <w:rPr>
          <w:sz w:val="20"/>
          <w:szCs w:val="20"/>
        </w:rPr>
        <w:t xml:space="preserve">Tiles lay out 2-up under 640px and 4-up at 640px+</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[DSR2P]-35-BE1  </w:t>
      </w:r>
      <w:r>
        <w:rPr>
          <w:sz w:val="20"/>
          <w:szCs w:val="20"/>
        </w:rPr>
        <w:t xml:space="preserve">GET /admin/dashboard/stats — counts of pending reviews, pending comments, restaurants, menu items</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[DSR2P]-35-FE1  </w:t>
      </w:r>
      <w:r>
        <w:rPr>
          <w:sz w:val="20"/>
          <w:szCs w:val="20"/>
        </w:rPr>
        <w:t xml:space="preserve">AdminStatTile grid</w:t>
      </w:r>
    </w:p>
    <w:p>
      <w:pPr>
        <w:spacing w:after="160"/>
      </w:pPr>
      <w:r>
        <w:rPr>
          <w:i/>
          <w:iCs/>
          <w:color w:val="5F6368"/>
          <w:sz w:val="17"/>
          <w:szCs w:val="17"/>
        </w:rPr>
        <w:t xml:space="preserve">Reference: Design-System.docx — AdminStatTile</w:t>
      </w:r>
    </w:p>
    <w:p>
      <w:pPr>
        <w:pStyle w:val="Heading2"/>
        <w:spacing w:after="60" w:before="240"/>
      </w:pPr>
      <w:r>
        <w:t xml:space="preserve">EPIC 10 — Cross-Cutting Non-Functional Work</w:t>
      </w:r>
    </w:p>
    <w:p>
      <w:pPr>
        <w:spacing w:after="120"/>
      </w:pPr>
      <w:r>
        <w:rPr>
          <w:i/>
          <w:iCs/>
          <w:color w:val="5F6368"/>
          <w:sz w:val="20"/>
          <w:szCs w:val="20"/>
        </w:rPr>
        <w:t xml:space="preserve">Validation parity, performance, resilience, usability, responsiveness, accessibility, API documentation and automated testing — mapped directly to NFR-01 through NFR-11.</w:t>
      </w:r>
    </w:p>
    <w:p>
      <w:pPr>
        <w:pStyle w:val="Heading3"/>
        <w:spacing w:after="60" w:before="220"/>
      </w:pPr>
      <w:r>
        <w:rPr>
          <w:b/>
          <w:bCs/>
          <w:color w:val="1A73E8"/>
        </w:rPr>
        <w:t xml:space="preserve">[DSR2P]-36</w:t>
      </w:r>
      <w:r>
        <w:rPr>
          <w:b/>
          <w:bCs/>
        </w:rPr>
        <w:t xml:space="preserve">  Validation parity (DB ↔ API ↔ form)</w:t>
      </w:r>
    </w:p>
    <w:p>
      <w:pPr>
        <w:spacing w:after="100"/>
      </w:pPr>
      <w:r>
        <w:rPr>
          <w:i/>
          <w:iCs/>
        </w:rPr>
        <w:t xml:space="preserve">As a </w:t>
      </w:r>
      <w:r>
        <w:rPr>
          <w:b/>
          <w:bCs/>
          <w:i/>
          <w:iCs/>
        </w:rPr>
        <w:t xml:space="preserve">Development Team</w:t>
      </w:r>
      <w:r>
        <w:rPr>
          <w:i/>
          <w:iCs/>
        </w:rPr>
        <w:t xml:space="preserve">, I want the same validation rules enforced in the database, the API and the form so that a bug in one layer can't let bad data reach the database.</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A rating outside the whole numbers 1–5 is rejected at all three layers, with 0 and 6 explicitly boundary-tested (NFR-04)</w:t>
      </w:r>
    </w:p>
    <w:p>
      <w:pPr>
        <w:pStyle w:val="ListParagraph"/>
        <w:numPr>
          <w:ilvl w:val="0"/>
          <w:numId w:val="2"/>
        </w:numPr>
        <w:spacing w:after="60"/>
      </w:pPr>
      <w:r>
        <w:rPr>
          <w:sz w:val="20"/>
          <w:szCs w:val="20"/>
        </w:rPr>
        <w:t xml:space="preserve">Registration rejects a blank/invalid/duplicate email and a blank/policy-violating password at all three layers (NFR-05)</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[DSR2P]-36-BE1  </w:t>
      </w:r>
      <w:r>
        <w:rPr>
          <w:sz w:val="20"/>
          <w:szCs w:val="20"/>
        </w:rPr>
        <w:t xml:space="preserve">Mirror every schema CHECK constraint and NFR-04/NFR-05 rule as an API-level validation rule with a matching error message</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[DSR2P]-36-FE1  </w:t>
      </w:r>
      <w:r>
        <w:rPr>
          <w:sz w:val="20"/>
          <w:szCs w:val="20"/>
        </w:rPr>
        <w:t xml:space="preserve">Mirror the same rules as inline FormField validation before submit</w:t>
      </w:r>
    </w:p>
    <w:p>
      <w:pPr>
        <w:spacing w:after="160"/>
      </w:pPr>
      <w:r>
        <w:rPr>
          <w:i/>
          <w:iCs/>
          <w:color w:val="5F6368"/>
          <w:sz w:val="17"/>
          <w:szCs w:val="17"/>
        </w:rPr>
        <w:t xml:space="preserve">Reference: NFR-04, NFR-05</w:t>
      </w:r>
    </w:p>
    <w:p>
      <w:pPr>
        <w:pStyle w:val="Heading3"/>
        <w:spacing w:after="60" w:before="220"/>
      </w:pPr>
      <w:r>
        <w:rPr>
          <w:b/>
          <w:bCs/>
          <w:color w:val="1A73E8"/>
        </w:rPr>
        <w:t xml:space="preserve">[DSR2P]-37</w:t>
      </w:r>
      <w:r>
        <w:rPr>
          <w:b/>
          <w:bCs/>
        </w:rPr>
        <w:t xml:space="preserve">  Meet the search performance target</w:t>
      </w:r>
    </w:p>
    <w:p>
      <w:pPr>
        <w:spacing w:after="100"/>
      </w:pPr>
      <w:r>
        <w:rPr>
          <w:i/>
          <w:iCs/>
        </w:rPr>
        <w:t xml:space="preserve">As a </w:t>
      </w:r>
      <w:r>
        <w:rPr>
          <w:b/>
          <w:bCs/>
          <w:i/>
          <w:iCs/>
        </w:rPr>
        <w:t xml:space="preserve">Development Team</w:t>
      </w:r>
      <w:r>
        <w:rPr>
          <w:i/>
          <w:iCs/>
        </w:rPr>
        <w:t xml:space="preserve">, I want restaurant search to feel instant so that customers don't abandon a search while waiting.</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Restaurant search returns results in under 2 seconds under normal load (NFR-01, BB05)</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[DSR2P]-37-BE1  </w:t>
      </w:r>
      <w:r>
        <w:rPr>
          <w:sz w:val="20"/>
          <w:szCs w:val="20"/>
        </w:rPr>
        <w:t xml:space="preserve">Optimise the search query path (indexes, pagination, caching where appropriate); add a lightweight load/perf test with a pass/fail threshold at 2s</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[DSR2P]-37-FE1  </w:t>
      </w:r>
      <w:r>
        <w:rPr>
          <w:sz w:val="20"/>
          <w:szCs w:val="20"/>
        </w:rPr>
        <w:t xml:space="preserve">Perceived-performance affordances (skeleton/loading state) while results load</w:t>
      </w:r>
    </w:p>
    <w:p>
      <w:pPr>
        <w:spacing w:after="160"/>
      </w:pPr>
      <w:r>
        <w:rPr>
          <w:i/>
          <w:iCs/>
          <w:color w:val="5F6368"/>
          <w:sz w:val="17"/>
          <w:szCs w:val="17"/>
        </w:rPr>
        <w:t xml:space="preserve">Reference: NFR-01, BB05</w:t>
      </w:r>
    </w:p>
    <w:p>
      <w:pPr>
        <w:pStyle w:val="Heading3"/>
        <w:spacing w:after="60" w:before="220"/>
      </w:pPr>
      <w:r>
        <w:rPr>
          <w:b/>
          <w:bCs/>
          <w:color w:val="1A73E8"/>
        </w:rPr>
        <w:t xml:space="preserve">[DSR2P]-38</w:t>
      </w:r>
      <w:r>
        <w:rPr>
          <w:b/>
          <w:bCs/>
        </w:rPr>
        <w:t xml:space="preserve">  Resilient error handling on submission</w:t>
      </w:r>
    </w:p>
    <w:p>
      <w:pPr>
        <w:spacing w:after="100"/>
      </w:pPr>
      <w:r>
        <w:rPr>
          <w:i/>
          <w:iCs/>
        </w:rPr>
        <w:t xml:space="preserve">As a </w:t>
      </w:r>
      <w:r>
        <w:rPr>
          <w:b/>
          <w:bCs/>
          <w:i/>
          <w:iCs/>
        </w:rPr>
        <w:t xml:space="preserve">Customer</w:t>
      </w:r>
      <w:r>
        <w:rPr>
          <w:i/>
          <w:iCs/>
        </w:rPr>
        <w:t xml:space="preserve">, I want to know clearly if something went wrong, and not lose what I typed so that a network hiccup or server error doesn't cost me a rewritten review.</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If the system is unavailable or a request fails, the user sees a clear message rather than a blank page or a silent failure (NFR-11)</w:t>
      </w:r>
    </w:p>
    <w:p>
      <w:pPr>
        <w:pStyle w:val="ListParagraph"/>
        <w:numPr>
          <w:ilvl w:val="0"/>
          <w:numId w:val="2"/>
        </w:numPr>
        <w:spacing w:after="60"/>
      </w:pPr>
      <w:r>
        <w:rPr>
          <w:sz w:val="20"/>
          <w:szCs w:val="20"/>
        </w:rPr>
        <w:t xml:space="preserve">This is enforced with particular care on review submission, where losing typed content would be worst</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[DSR2P]-38-BE1  </w:t>
      </w:r>
      <w:r>
        <w:rPr>
          <w:sz w:val="20"/>
          <w:szCs w:val="20"/>
        </w:rPr>
        <w:t xml:space="preserve">Structured, informative error responses on every mutating endpoint; no unhandled 500s reaching the client as a blank response</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[DSR2P]-38-FE1  </w:t>
      </w:r>
      <w:r>
        <w:rPr>
          <w:sz w:val="20"/>
          <w:szCs w:val="20"/>
        </w:rPr>
        <w:t xml:space="preserve">Preserve in-progress form content (especially ReviewForm) across a failed submit; show a clear, retry-able error state</w:t>
      </w:r>
    </w:p>
    <w:p>
      <w:pPr>
        <w:spacing w:after="160"/>
      </w:pPr>
      <w:r>
        <w:rPr>
          <w:i/>
          <w:iCs/>
          <w:color w:val="5F6368"/>
          <w:sz w:val="17"/>
          <w:szCs w:val="17"/>
        </w:rPr>
        <w:t xml:space="preserve">Reference: NFR-11</w:t>
      </w:r>
    </w:p>
    <w:p>
      <w:pPr>
        <w:pStyle w:val="Heading3"/>
        <w:spacing w:after="60" w:before="220"/>
      </w:pPr>
      <w:r>
        <w:rPr>
          <w:b/>
          <w:bCs/>
          <w:color w:val="1A73E8"/>
        </w:rPr>
        <w:t xml:space="preserve">[DSR2P]-39</w:t>
      </w:r>
      <w:r>
        <w:rPr>
          <w:b/>
          <w:bCs/>
        </w:rPr>
        <w:t xml:space="preserve">  Meet usability-testing targets</w:t>
      </w:r>
    </w:p>
    <w:p>
      <w:pPr>
        <w:spacing w:after="100"/>
      </w:pPr>
      <w:r>
        <w:rPr>
          <w:i/>
          <w:iCs/>
        </w:rPr>
        <w:t xml:space="preserve">As a </w:t>
      </w:r>
      <w:r>
        <w:rPr>
          <w:b/>
          <w:bCs/>
          <w:i/>
          <w:iCs/>
        </w:rPr>
        <w:t xml:space="preserve">Development Team</w:t>
      </w:r>
      <w:r>
        <w:rPr>
          <w:i/>
          <w:iCs/>
        </w:rPr>
        <w:t xml:space="preserve">, I want to validate that first-time users can complete core tasks without a tutorial so that we know the interface is actually usable before the demonstration, not just built.</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First-time users can find a restaurant, check a price and leave a review without being shown a tutorial first (NFR-02)</w:t>
      </w:r>
    </w:p>
    <w:p>
      <w:pPr>
        <w:pStyle w:val="ListParagraph"/>
        <w:numPr>
          <w:ilvl w:val="0"/>
          <w:numId w:val="2"/>
        </w:numPr>
        <w:spacing w:after="60"/>
      </w:pPr>
      <w:r>
        <w:rPr>
          <w:sz w:val="20"/>
          <w:szCs w:val="20"/>
        </w:rPr>
        <w:t xml:space="preserve">At least 90% of usability-test participants can find a restaurant, view its menu, and sort reviews without help (NFR-03)</w:t>
      </w:r>
    </w:p>
    <w:p>
      <w:pPr>
        <w:pStyle w:val="ListParagraph"/>
        <w:numPr>
          <w:ilvl w:val="0"/>
          <w:numId w:val="2"/>
        </w:numPr>
        <w:spacing w:after="60"/>
      </w:pPr>
      <w:r>
        <w:rPr>
          <w:sz w:val="20"/>
          <w:szCs w:val="20"/>
        </w:rPr>
        <w:t xml:space="preserve">At least 85% of usability-test participants can submit a review without help (NFR-03)</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[DSR2P]-39-FE1  </w:t>
      </w:r>
      <w:r>
        <w:rPr>
          <w:sz w:val="20"/>
          <w:szCs w:val="20"/>
        </w:rPr>
        <w:t xml:space="preserve">Run moderated usability sessions against these exact tasks and thresholds ahead of the demonstration; log failures as backlog fixes</w:t>
      </w:r>
    </w:p>
    <w:p>
      <w:pPr>
        <w:spacing w:after="40" w:before="40"/>
      </w:pPr>
      <w:r>
        <w:rPr>
          <w:i/>
          <w:iCs/>
          <w:color w:val="5F6368"/>
          <w:sz w:val="18"/>
          <w:szCs w:val="18"/>
        </w:rPr>
        <w:t xml:space="preserve">No backend tasks — this story is frontend/infrastructure only.</w:t>
      </w:r>
    </w:p>
    <w:p>
      <w:pPr>
        <w:spacing w:after="160"/>
      </w:pPr>
      <w:r>
        <w:rPr>
          <w:i/>
          <w:iCs/>
          <w:color w:val="5F6368"/>
          <w:sz w:val="17"/>
          <w:szCs w:val="17"/>
        </w:rPr>
        <w:t xml:space="preserve">Reference: NFR-02, NFR-03</w:t>
      </w:r>
    </w:p>
    <w:p>
      <w:pPr>
        <w:pStyle w:val="Heading3"/>
        <w:spacing w:after="60" w:before="220"/>
      </w:pPr>
      <w:r>
        <w:rPr>
          <w:b/>
          <w:bCs/>
          <w:color w:val="1A73E8"/>
        </w:rPr>
        <w:t xml:space="preserve">[DSR2P]-40</w:t>
      </w:r>
      <w:r>
        <w:rPr>
          <w:b/>
          <w:bCs/>
        </w:rPr>
        <w:t xml:space="preserve">  Responsive layout QA</w:t>
      </w:r>
    </w:p>
    <w:p>
      <w:pPr>
        <w:spacing w:after="100"/>
      </w:pPr>
      <w:r>
        <w:rPr>
          <w:i/>
          <w:iCs/>
        </w:rPr>
        <w:t xml:space="preserve">As a </w:t>
      </w:r>
      <w:r>
        <w:rPr>
          <w:b/>
          <w:bCs/>
          <w:i/>
          <w:iCs/>
        </w:rPr>
        <w:t xml:space="preserve">Customer or Admin</w:t>
      </w:r>
      <w:r>
        <w:rPr>
          <w:i/>
          <w:iCs/>
        </w:rPr>
        <w:t xml:space="preserve">, I want every screen to work correctly at 375px, 640px and 1024px+ on both desktop and mobile browsers so that the portal is usable whether I'm on a phone, tablet or desktop (NFR-10).</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No layout shows both BottomTabBar and TopNav's inline links at once</w:t>
      </w:r>
    </w:p>
    <w:p>
      <w:pPr>
        <w:pStyle w:val="ListParagraph"/>
        <w:numPr>
          <w:ilvl w:val="0"/>
          <w:numId w:val="2"/>
        </w:numPr>
        <w:spacing w:after="60"/>
      </w:pPr>
      <w:r>
        <w:rPr>
          <w:sz w:val="20"/>
          <w:szCs w:val="20"/>
        </w:rPr>
        <w:t xml:space="preserve">RestaurantCard, MenuItemRow, FilterBar and AdminTable all switch layouts at the documented breakpoints</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[DSR2P]-40-FE1  </w:t>
      </w:r>
      <w:r>
        <w:rPr>
          <w:sz w:val="20"/>
          <w:szCs w:val="20"/>
        </w:rPr>
        <w:t xml:space="preserve">Cross-breakpoint QA pass against every screen listed in the Design System's Layout and responsiveness section</w:t>
      </w:r>
    </w:p>
    <w:p>
      <w:pPr>
        <w:spacing w:after="40" w:before="40"/>
      </w:pPr>
      <w:r>
        <w:rPr>
          <w:i/>
          <w:iCs/>
          <w:color w:val="5F6368"/>
          <w:sz w:val="18"/>
          <w:szCs w:val="18"/>
        </w:rPr>
        <w:t xml:space="preserve">No backend tasks — this story is frontend/infrastructure only.</w:t>
      </w:r>
    </w:p>
    <w:p>
      <w:pPr>
        <w:spacing w:after="160"/>
      </w:pPr>
      <w:r>
        <w:rPr>
          <w:i/>
          <w:iCs/>
          <w:color w:val="5F6368"/>
          <w:sz w:val="17"/>
          <w:szCs w:val="17"/>
        </w:rPr>
        <w:t xml:space="preserve">Reference: NFR-10; Design-System.docx — Layout and responsiveness</w:t>
      </w:r>
    </w:p>
    <w:p>
      <w:pPr>
        <w:pStyle w:val="Heading3"/>
        <w:spacing w:after="60" w:before="220"/>
      </w:pPr>
      <w:r>
        <w:rPr>
          <w:b/>
          <w:bCs/>
          <w:color w:val="1A73E8"/>
        </w:rPr>
        <w:t xml:space="preserve">[DSR2P]-41</w:t>
      </w:r>
      <w:r>
        <w:rPr>
          <w:b/>
          <w:bCs/>
        </w:rPr>
        <w:t xml:space="preserve">  Accessibility QA</w:t>
      </w:r>
    </w:p>
    <w:p>
      <w:pPr>
        <w:spacing w:after="100"/>
      </w:pPr>
      <w:r>
        <w:rPr>
          <w:i/>
          <w:iCs/>
        </w:rPr>
        <w:t xml:space="preserve">As a </w:t>
      </w:r>
      <w:r>
        <w:rPr>
          <w:b/>
          <w:bCs/>
          <w:i/>
          <w:iCs/>
        </w:rPr>
        <w:t xml:space="preserve">Customer or Admin</w:t>
      </w:r>
      <w:r>
        <w:rPr>
          <w:i/>
          <w:iCs/>
        </w:rPr>
        <w:t xml:space="preserve">, I want the interface to be usable with keyboard navigation and screen readers, meeting the Equality Act 2010 so that the portal is reasonably accessible regardless of how I interact with it (Legal 4.1).</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Every interactive element shows the 3px/2px-offset focus-ring on :focus-visible</w:t>
      </w:r>
    </w:p>
    <w:p>
      <w:pPr>
        <w:pStyle w:val="ListParagraph"/>
        <w:numPr>
          <w:ilvl w:val="0"/>
          <w:numId w:val="2"/>
        </w:numPr>
        <w:spacing w:after="60"/>
      </w:pPr>
      <w:r>
        <w:rPr>
          <w:sz w:val="20"/>
          <w:szCs w:val="20"/>
        </w:rPr>
        <w:t xml:space="preserve">Every tappable control has a minimum 44×44px hit area</w:t>
      </w:r>
    </w:p>
    <w:p>
      <w:pPr>
        <w:pStyle w:val="ListParagraph"/>
        <w:numPr>
          <w:ilvl w:val="0"/>
          <w:numId w:val="2"/>
        </w:numPr>
        <w:spacing w:after="60"/>
      </w:pPr>
      <w:r>
        <w:rPr>
          <w:sz w:val="20"/>
          <w:szCs w:val="20"/>
        </w:rPr>
        <w:t xml:space="preserve">No status or rating is conveyed by colour alone; every image, including review photos, has descriptive alt text</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[DSR2P]-41-FE1  </w:t>
      </w:r>
      <w:r>
        <w:rPr>
          <w:sz w:val="20"/>
          <w:szCs w:val="20"/>
        </w:rPr>
        <w:t xml:space="preserve">Accessibility QA pass: focus-ring, tap targets, aria-current, alt text on all images, contrast check</w:t>
      </w:r>
    </w:p>
    <w:p>
      <w:pPr>
        <w:spacing w:after="40" w:before="40"/>
      </w:pPr>
      <w:r>
        <w:rPr>
          <w:i/>
          <w:iCs/>
          <w:color w:val="5F6368"/>
          <w:sz w:val="18"/>
          <w:szCs w:val="18"/>
        </w:rPr>
        <w:t xml:space="preserve">No backend tasks — this story is frontend/infrastructure only.</w:t>
      </w:r>
    </w:p>
    <w:p>
      <w:pPr>
        <w:spacing w:after="160"/>
      </w:pPr>
      <w:r>
        <w:rPr>
          <w:i/>
          <w:iCs/>
          <w:color w:val="5F6368"/>
          <w:sz w:val="17"/>
          <w:szCs w:val="17"/>
        </w:rPr>
        <w:t xml:space="preserve">Reference: Legal 4.1 — Accessibility law (Equality Act 2010); Design-System.docx — Visual foundations</w:t>
      </w:r>
    </w:p>
    <w:p>
      <w:pPr>
        <w:pStyle w:val="Heading3"/>
        <w:spacing w:after="60" w:before="220"/>
      </w:pPr>
      <w:r>
        <w:rPr>
          <w:b/>
          <w:bCs/>
          <w:color w:val="1A73E8"/>
        </w:rPr>
        <w:t xml:space="preserve">[DSR2P]-42</w:t>
      </w:r>
      <w:r>
        <w:rPr>
          <w:b/>
          <w:bCs/>
        </w:rPr>
        <w:t xml:space="preserve">  API documentation</w:t>
      </w:r>
    </w:p>
    <w:p>
      <w:pPr>
        <w:spacing w:after="100"/>
      </w:pPr>
      <w:r>
        <w:rPr>
          <w:i/>
          <w:iCs/>
        </w:rPr>
        <w:t xml:space="preserve">As a </w:t>
      </w:r>
      <w:r>
        <w:rPr>
          <w:b/>
          <w:bCs/>
          <w:i/>
          <w:iCs/>
        </w:rPr>
        <w:t xml:space="preserve">Development Team</w:t>
      </w:r>
      <w:r>
        <w:rPr>
          <w:i/>
          <w:iCs/>
        </w:rPr>
        <w:t xml:space="preserve">, I want documented API endpoints so that the frontend team can integrate against a stable, known contract.</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Every endpoint referenced in Epics 2–9 and 11 appears in the collection with example request/response payloads</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[DSR2P]-42-BE1  </w:t>
      </w:r>
      <w:r>
        <w:rPr>
          <w:sz w:val="20"/>
          <w:szCs w:val="20"/>
        </w:rPr>
        <w:t xml:space="preserve">Produce an OpenAPI spec or Postman collection covering all endpoints; publish alongside DSR2P-BE</w:t>
      </w:r>
    </w:p>
    <w:p>
      <w:pPr>
        <w:spacing w:after="40" w:before="40"/>
      </w:pPr>
      <w:r>
        <w:rPr>
          <w:i/>
          <w:iCs/>
          <w:color w:val="5F6368"/>
          <w:sz w:val="18"/>
          <w:szCs w:val="18"/>
        </w:rPr>
        <w:t xml:space="preserve">No frontend tasks — this story is backend/infrastructure only.</w:t>
      </w:r>
    </w:p>
    <w:p>
      <w:pPr>
        <w:spacing w:after="160"/>
      </w:pPr>
      <w:r>
        <w:rPr>
          <w:i/>
          <w:iCs/>
          <w:color w:val="5F6368"/>
          <w:sz w:val="17"/>
          <w:szCs w:val="17"/>
        </w:rPr>
        <w:t xml:space="preserve">Reference: N/A — supports all epics</w:t>
      </w:r>
    </w:p>
    <w:p>
      <w:pPr>
        <w:pStyle w:val="Heading3"/>
        <w:spacing w:after="60" w:before="220"/>
      </w:pPr>
      <w:r>
        <w:rPr>
          <w:b/>
          <w:bCs/>
          <w:color w:val="1A73E8"/>
        </w:rPr>
        <w:t xml:space="preserve">[DSR2P]-43</w:t>
      </w:r>
      <w:r>
        <w:rPr>
          <w:b/>
          <w:bCs/>
        </w:rPr>
        <w:t xml:space="preserve">  Automated testing</w:t>
      </w:r>
    </w:p>
    <w:p>
      <w:pPr>
        <w:spacing w:after="100"/>
      </w:pPr>
      <w:r>
        <w:rPr>
          <w:i/>
          <w:iCs/>
        </w:rPr>
        <w:t xml:space="preserve">As a </w:t>
      </w:r>
      <w:r>
        <w:rPr>
          <w:b/>
          <w:bCs/>
          <w:i/>
          <w:iCs/>
        </w:rPr>
        <w:t xml:space="preserve">Development Team</w:t>
      </w:r>
      <w:r>
        <w:rPr>
          <w:i/>
          <w:iCs/>
        </w:rPr>
        <w:t xml:space="preserve">, I want automated tests covering the core backend logic and key frontend components, traceable to the agreed black-box test cases so that regressions are caught before they reach the demonstration, and every FR/NFR has an executable check behind it.</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Backend: unit tests for rating/price-band calculation and moderation-status transitions; integration tests for auth, review-submission, like and moderation flows, each traceable to a BB0x/US-7x ID</w:t>
      </w:r>
    </w:p>
    <w:p>
      <w:pPr>
        <w:pStyle w:val="ListParagraph"/>
        <w:numPr>
          <w:ilvl w:val="0"/>
          <w:numId w:val="2"/>
        </w:numPr>
        <w:spacing w:after="60"/>
      </w:pPr>
      <w:r>
        <w:rPr>
          <w:sz w:val="20"/>
          <w:szCs w:val="20"/>
        </w:rPr>
        <w:t xml:space="preserve">Frontend: component tests for ReviewForm validation, FilterBar combination logic and the responsive nav swap</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[DSR2P]-43-BE1  </w:t>
      </w:r>
      <w:r>
        <w:rPr>
          <w:sz w:val="20"/>
          <w:szCs w:val="20"/>
        </w:rPr>
        <w:t xml:space="preserve">Set up a backend test runner and write unit + integration tests mapped to BB01–BB20</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[DSR2P]-43-FE1  </w:t>
      </w:r>
      <w:r>
        <w:rPr>
          <w:sz w:val="20"/>
          <w:szCs w:val="20"/>
        </w:rPr>
        <w:t xml:space="preserve">Set up a frontend component-test runner and cover ReviewForm, FilterBar, LanguageSwitcher and review sorting (US-76–79)</w:t>
      </w:r>
    </w:p>
    <w:p>
      <w:pPr>
        <w:spacing w:after="160"/>
      </w:pPr>
      <w:r>
        <w:rPr>
          <w:i/>
          <w:iCs/>
          <w:color w:val="5F6368"/>
          <w:sz w:val="17"/>
          <w:szCs w:val="17"/>
        </w:rPr>
        <w:t xml:space="preserve">Reference: BB01–BB20, US-76–79 (9.1 FR/NFR doc §5 Traceability Summary)</w:t>
      </w:r>
    </w:p>
    <w:p>
      <w:pPr>
        <w:pStyle w:val="Heading2"/>
        <w:spacing w:after="60" w:before="240"/>
      </w:pPr>
      <w:r>
        <w:t xml:space="preserve">EPIC 11 — Legal, Ethical, Societal &amp; Environmental Compliance</w:t>
      </w:r>
    </w:p>
    <w:p>
      <w:pPr>
        <w:spacing w:after="120"/>
      </w:pPr>
      <w:r>
        <w:rPr>
          <w:i/>
          <w:iCs/>
          <w:color w:val="5F6368"/>
          <w:sz w:val="20"/>
          <w:szCs w:val="20"/>
        </w:rPr>
        <w:t xml:space="preserve">Concrete backlog items arising from Section 4 of the FR/NFR document. Some considerations in that section are team-level decisions rather than dev tasks and are noted, not turned into stories: choosing a hosting provider with a renewable-energy commitment (Environmental 4.4); acknowledging that customers without internet access or comfort with apps are excluded from this prototype by nature of the medium (Societal 4.3); and the point that accurate moderation protects small restaurants from being unfairly harmed by a single review, which is realised by the moderation stories in Epic 9 rather than a separate story here. Accessibility work (Legal 4.1) lives in Epic 10 ([DSR2P]-41); image-rights consent and compression for review photos (Legal 4.1, Environmental 4.4) live in Epic 5 ([DSR2P]-21).</w:t>
      </w:r>
    </w:p>
    <w:p>
      <w:pPr>
        <w:pStyle w:val="Heading3"/>
        <w:spacing w:after="60" w:before="220"/>
      </w:pPr>
      <w:r>
        <w:rPr>
          <w:b/>
          <w:bCs/>
          <w:color w:val="1A73E8"/>
        </w:rPr>
        <w:t xml:space="preserve">[DSR2P]-44</w:t>
      </w:r>
      <w:r>
        <w:rPr>
          <w:b/>
          <w:bCs/>
        </w:rPr>
        <w:t xml:space="preserve">  Personal data access &amp; erasure (GDPR)</w:t>
      </w:r>
    </w:p>
    <w:p>
      <w:pPr>
        <w:spacing w:after="100"/>
      </w:pPr>
      <w:r>
        <w:rPr>
          <w:i/>
          <w:iCs/>
        </w:rPr>
        <w:t xml:space="preserve">As a </w:t>
      </w:r>
      <w:r>
        <w:rPr>
          <w:b/>
          <w:bCs/>
          <w:i/>
          <w:iCs/>
        </w:rPr>
        <w:t xml:space="preserve">Customer</w:t>
      </w:r>
      <w:r>
        <w:rPr>
          <w:i/>
          <w:iCs/>
        </w:rPr>
        <w:t xml:space="preserve">, I want to access or delete the personal data the portal holds about me so that I stay in control of my data as required by UK GDPR and the Data Protection Act 2018.</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A Customer can request an export of the personal data held about them (name, email, their reviews/comments)</w:t>
      </w:r>
    </w:p>
    <w:p>
      <w:pPr>
        <w:pStyle w:val="ListParagraph"/>
        <w:numPr>
          <w:ilvl w:val="0"/>
          <w:numId w:val="2"/>
        </w:numPr>
        <w:spacing w:after="60"/>
      </w:pPr>
      <w:r>
        <w:rPr>
          <w:sz w:val="20"/>
          <w:szCs w:val="20"/>
        </w:rPr>
        <w:t xml:space="preserve">A Customer can request deletion of their account; deletion removes their reviews, comments and responses via the existing ON DELETE CASCADE behaviour, leaving no orphaned personal data</w:t>
      </w:r>
    </w:p>
    <w:p>
      <w:pPr>
        <w:pStyle w:val="ListParagraph"/>
        <w:numPr>
          <w:ilvl w:val="0"/>
          <w:numId w:val="2"/>
        </w:numPr>
        <w:spacing w:after="60"/>
      </w:pPr>
      <w:r>
        <w:rPr>
          <w:sz w:val="20"/>
          <w:szCs w:val="20"/>
        </w:rPr>
        <w:t xml:space="preserve">Only the data actually needed is collected at registration — no extra fields are added without a documented reason</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[DSR2P]-44-BE1  </w:t>
      </w:r>
      <w:r>
        <w:rPr>
          <w:sz w:val="20"/>
          <w:szCs w:val="20"/>
        </w:rPr>
        <w:t xml:space="preserve">Implement a data-export endpoint and an account-deletion endpoint that relies on the existing CASCADE constraints</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[DSR2P]-44-FE1  </w:t>
      </w:r>
      <w:r>
        <w:rPr>
          <w:sz w:val="20"/>
          <w:szCs w:val="20"/>
        </w:rPr>
        <w:t xml:space="preserve">"Download my data" and "Delete my account" controls in Account settings, each with an explicit confirmation step</w:t>
      </w:r>
    </w:p>
    <w:p>
      <w:pPr>
        <w:spacing w:after="160"/>
      </w:pPr>
      <w:r>
        <w:rPr>
          <w:i/>
          <w:iCs/>
          <w:color w:val="5F6368"/>
          <w:sz w:val="17"/>
          <w:szCs w:val="17"/>
        </w:rPr>
        <w:t xml:space="preserve">Reference: Legal 4.1 — Data protection (UK GDPR, Data Protection Act 2018)</w:t>
      </w:r>
    </w:p>
    <w:p>
      <w:pPr>
        <w:pStyle w:val="Heading3"/>
        <w:spacing w:after="60" w:before="220"/>
      </w:pPr>
      <w:r>
        <w:rPr>
          <w:b/>
          <w:bCs/>
          <w:color w:val="1A73E8"/>
        </w:rPr>
        <w:t xml:space="preserve">[DSR2P]-45</w:t>
      </w:r>
      <w:r>
        <w:rPr>
          <w:b/>
          <w:bCs/>
        </w:rPr>
        <w:t xml:space="preserve">  Disclose that reviews are unverified</w:t>
      </w:r>
    </w:p>
    <w:p>
      <w:pPr>
        <w:spacing w:after="100"/>
      </w:pPr>
      <w:r>
        <w:rPr>
          <w:i/>
          <w:iCs/>
        </w:rPr>
        <w:t xml:space="preserve">As a </w:t>
      </w:r>
      <w:r>
        <w:rPr>
          <w:b/>
          <w:bCs/>
          <w:i/>
          <w:iCs/>
        </w:rPr>
        <w:t xml:space="preserve">Guest or Customer</w:t>
      </w:r>
      <w:r>
        <w:rPr>
          <w:i/>
          <w:iCs/>
        </w:rPr>
        <w:t xml:space="preserve">, I want to see a clear note that reviews aren't verified as coming from an actual visit so that I can judge how much weight to give them.</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A short, permanently visible disclaimer appears near the review list on Restaurant Detail</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[DSR2P]-45-FE1  </w:t>
      </w:r>
      <w:r>
        <w:rPr>
          <w:sz w:val="20"/>
          <w:szCs w:val="20"/>
        </w:rPr>
        <w:t xml:space="preserve">Static disclaimer copy near the reviews section, in the active language</w:t>
      </w:r>
    </w:p>
    <w:p>
      <w:pPr>
        <w:spacing w:after="40" w:before="40"/>
      </w:pPr>
      <w:r>
        <w:rPr>
          <w:i/>
          <w:iCs/>
          <w:color w:val="5F6368"/>
          <w:sz w:val="18"/>
          <w:szCs w:val="18"/>
        </w:rPr>
        <w:t xml:space="preserve">No backend tasks — this story is frontend/infrastructure only.</w:t>
      </w:r>
    </w:p>
    <w:p>
      <w:pPr>
        <w:spacing w:after="160"/>
      </w:pPr>
      <w:r>
        <w:rPr>
          <w:i/>
          <w:iCs/>
          <w:color w:val="5F6368"/>
          <w:sz w:val="17"/>
          <w:szCs w:val="17"/>
        </w:rPr>
        <w:t xml:space="preserve">Reference: Ethical 4.2 — Fake or dishonest reviews (known prototype limitation)</w:t>
      </w:r>
    </w:p>
    <w:p>
      <w:pPr>
        <w:pStyle w:val="Heading3"/>
        <w:spacing w:after="60" w:before="220"/>
      </w:pPr>
      <w:r>
        <w:rPr>
          <w:b/>
          <w:bCs/>
          <w:color w:val="1A73E8"/>
        </w:rPr>
        <w:t xml:space="preserve">[DSR2P]-46</w:t>
      </w:r>
      <w:r>
        <w:rPr>
          <w:b/>
          <w:bCs/>
        </w:rPr>
        <w:t xml:space="preserve">  Report inappropriate content</w:t>
      </w:r>
    </w:p>
    <w:p>
      <w:pPr>
        <w:spacing w:after="100"/>
      </w:pPr>
      <w:r>
        <w:rPr>
          <w:i/>
          <w:iCs/>
        </w:rPr>
        <w:t xml:space="preserve">As a </w:t>
      </w:r>
      <w:r>
        <w:rPr>
          <w:b/>
          <w:bCs/>
          <w:i/>
          <w:iCs/>
        </w:rPr>
        <w:t xml:space="preserve">Registered Customer</w:t>
      </w:r>
      <w:r>
        <w:rPr>
          <w:i/>
          <w:iCs/>
        </w:rPr>
        <w:t xml:space="preserve">, I want to report a review or reply that reads as harassment or a personal attack rather than food criticism so that moderators can act on it quickly and the community stays respectful.</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A logged-in Customer can flag a review or reply with a short reason</w:t>
      </w:r>
    </w:p>
    <w:p>
      <w:pPr>
        <w:pStyle w:val="ListParagraph"/>
        <w:numPr>
          <w:ilvl w:val="0"/>
          <w:numId w:val="2"/>
        </w:numPr>
        <w:spacing w:after="60"/>
      </w:pPr>
      <w:r>
        <w:rPr>
          <w:sz w:val="20"/>
          <w:szCs w:val="20"/>
        </w:rPr>
        <w:t xml:space="preserve">A flagged item is visibly marked ahead of routine review in the Moderation Queue</w:t>
      </w:r>
    </w:p>
    <w:p>
      <w:pPr>
        <w:spacing w:after="40" w:before="80"/>
      </w:pPr>
      <w:r>
        <w:rPr>
          <w:b/>
          <w:bCs/>
          <w:color w:val="1A73E8"/>
          <w:sz w:val="20"/>
          <w:szCs w:val="20"/>
        </w:rPr>
        <w:t xml:space="preserve">Backend Tasks</w:t>
      </w:r>
    </w:p>
    <w:p>
      <w:pPr>
        <w:spacing w:after="40"/>
        <w:ind w:left="200"/>
      </w:pPr>
      <w:r>
        <w:rPr>
          <w:b/>
          <w:bCs/>
          <w:color w:val="5F6368"/>
          <w:sz w:val="19"/>
          <w:szCs w:val="19"/>
        </w:rPr>
        <w:t xml:space="preserve">[DSR2P]-46-BE1  </w:t>
      </w:r>
      <w:r>
        <w:rPr>
          <w:sz w:val="20"/>
          <w:szCs w:val="20"/>
        </w:rPr>
        <w:t xml:space="preserve">POST /reviews/:id/report and /comments/:id/report — requireAuth; flag surfaced to the moderation query</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[DSR2P]-46-FE1  </w:t>
      </w:r>
      <w:r>
        <w:rPr>
          <w:sz w:val="20"/>
          <w:szCs w:val="20"/>
        </w:rPr>
        <w:t xml:space="preserve">"Report" affordance on ReviewCard and reply items, with a brief confirmation toast</w:t>
      </w:r>
    </w:p>
    <w:p>
      <w:pPr>
        <w:spacing w:after="160"/>
      </w:pPr>
      <w:r>
        <w:rPr>
          <w:i/>
          <w:iCs/>
          <w:color w:val="5F6368"/>
          <w:sz w:val="17"/>
          <w:szCs w:val="17"/>
        </w:rPr>
        <w:t xml:space="preserve">Reference: Ethical 4.2 — Respectful content</w:t>
      </w:r>
    </w:p>
    <w:p>
      <w:pPr>
        <w:pStyle w:val="Heading3"/>
        <w:spacing w:after="60" w:before="220"/>
      </w:pPr>
      <w:r>
        <w:rPr>
          <w:b/>
          <w:bCs/>
          <w:color w:val="1A73E8"/>
        </w:rPr>
        <w:t xml:space="preserve">[DSR2P]-47</w:t>
      </w:r>
      <w:r>
        <w:rPr>
          <w:b/>
          <w:bCs/>
        </w:rPr>
        <w:t xml:space="preserve">  Publish consistent moderation guidelines</w:t>
      </w:r>
    </w:p>
    <w:p>
      <w:pPr>
        <w:spacing w:after="100"/>
      </w:pPr>
      <w:r>
        <w:rPr>
          <w:i/>
          <w:iCs/>
        </w:rPr>
        <w:t xml:space="preserve">As a </w:t>
      </w:r>
      <w:r>
        <w:rPr>
          <w:b/>
          <w:bCs/>
          <w:i/>
          <w:iCs/>
        </w:rPr>
        <w:t xml:space="preserve">Administrator</w:t>
      </w:r>
      <w:r>
        <w:rPr>
          <w:i/>
          <w:iCs/>
        </w:rPr>
        <w:t xml:space="preserve">, I want a single, published set of moderation rules to follow so that approve/reject decisions are consistent regardless of which moderator is on duty, and are seen to be fair.</w:t>
      </w:r>
    </w:p>
    <w:p>
      <w:pPr>
        <w:spacing w:after="40"/>
      </w:pPr>
      <w:r>
        <w:rPr>
          <w:b/>
          <w:bCs/>
          <w:color w:val="5F6368"/>
          <w:sz w:val="20"/>
          <w:szCs w:val="20"/>
        </w:rPr>
        <w:t xml:space="preserve">Acceptance Criteria</w:t>
      </w:r>
    </w:p>
    <w:p>
      <w:pPr>
        <w:pStyle w:val="ListParagraph"/>
        <w:numPr>
          <w:ilvl w:val="0"/>
          <w:numId w:val="2"/>
        </w:numPr>
        <w:spacing w:after="60"/>
      </w:pPr>
      <w:r>
        <w:rPr>
          <w:sz w:val="20"/>
          <w:szCs w:val="20"/>
        </w:rPr>
        <w:t xml:space="preserve">A written guideline exists covering acceptable vs. unacceptable content (harassment, hate speech, personal attacks vs. factual food criticism)</w:t>
      </w:r>
    </w:p>
    <w:p>
      <w:pPr>
        <w:pStyle w:val="ListParagraph"/>
        <w:numPr>
          <w:ilvl w:val="0"/>
          <w:numId w:val="2"/>
        </w:numPr>
        <w:spacing w:after="60"/>
      </w:pPr>
      <w:r>
        <w:rPr>
          <w:sz w:val="20"/>
          <w:szCs w:val="20"/>
        </w:rPr>
        <w:t xml:space="preserve">The guideline is reachable from the Moderation Queue itself, not filed away separately</w:t>
      </w:r>
    </w:p>
    <w:p>
      <w:pPr>
        <w:spacing w:after="40" w:before="80"/>
      </w:pPr>
      <w:r>
        <w:rPr>
          <w:b/>
          <w:bCs/>
          <w:color w:val="188038"/>
          <w:sz w:val="20"/>
          <w:szCs w:val="20"/>
        </w:rPr>
        <w:t xml:space="preserve">Frontend Tasks</w:t>
      </w:r>
    </w:p>
    <w:p>
      <w:pPr>
        <w:spacing w:after="40"/>
        <w:ind w:left="200"/>
      </w:pPr>
      <w:r>
        <w:rPr>
          <w:b/>
          <w:bCs/>
          <w:color w:val="5F6368"/>
          <w:sz w:val="19"/>
          <w:szCs w:val="19"/>
        </w:rPr>
        <w:t xml:space="preserve">[DSR2P]-47-FE1  </w:t>
      </w:r>
      <w:r>
        <w:rPr>
          <w:sz w:val="20"/>
          <w:szCs w:val="20"/>
        </w:rPr>
        <w:t xml:space="preserve">Persistent "Moderation Guidelines" link (ds-btn-ghost) inside the Moderation Queue screen</w:t>
      </w:r>
    </w:p>
    <w:p>
      <w:pPr>
        <w:spacing w:after="40" w:before="40"/>
      </w:pPr>
      <w:r>
        <w:rPr>
          <w:i/>
          <w:iCs/>
          <w:color w:val="5F6368"/>
          <w:sz w:val="18"/>
          <w:szCs w:val="18"/>
        </w:rPr>
        <w:t xml:space="preserve">No backend tasks — this story is frontend/infrastructure only.</w:t>
      </w:r>
    </w:p>
    <w:p>
      <w:pPr>
        <w:spacing w:after="160"/>
      </w:pPr>
      <w:r>
        <w:rPr>
          <w:i/>
          <w:iCs/>
          <w:color w:val="5F6368"/>
          <w:sz w:val="17"/>
          <w:szCs w:val="17"/>
        </w:rPr>
        <w:t xml:space="preserve">Reference: Ethical 4.2 — Unbiased, consistent moderation (the guidelines document itself is a team deliverable alongside the Test Plan/Risk Assessment, not application code)</w:t>
      </w:r>
    </w:p>
    <w:p>
      <w:pPr>
        <w:pStyle w:val="Heading1"/>
        <w:spacing w:after="100" w:before="280"/>
      </w:pPr>
      <w:r>
        <w:t xml:space="preserve">6. Traceability — Functional &amp; Non-Functional Requirements Coverage</w:t>
      </w:r>
    </w:p>
    <w:p>
      <w:pPr>
        <w:spacing w:after="120"/>
      </w:pPr>
      <w:r>
        <w:t xml:space="preserve">Every FR-xx and NFR-xx from 9.1 Functional and Non-Functional Requirements.docx, mapped to the backlog story (or stories) that realises it. This mirrors the Requirements Traceability Summary already used in that document (Section 5) and in the group's other Stage 3 design documents.</w:t>
      </w:r>
    </w:p>
    <w:p>
      <w:pPr>
        <w:pStyle w:val="Heading2"/>
        <w:spacing w:after="60" w:before="160"/>
      </w:pPr>
      <w:r>
        <w:t xml:space="preserve">6.1 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600"/>
      </w:tblGrid>
      <w:tr>
        <w:trPr>
          <w:tblHeader/>
        </w:trPr>
        <w:tc>
          <w:tcPr>
            <w:tcW w:type="dxa" w:w="1400"/>
            <w:tcBorders>
              <w:top w:val="single" w:color="DADCE0" w:sz="4"/>
              <w:left w:val="single" w:color="DADCE0" w:sz="4"/>
              <w:bottom w:val="single" w:color="DADCE0" w:sz="4"/>
              <w:right w:val="single" w:color="DADCE0" w:sz="4"/>
            </w:tcBorders>
            <w:shd w:fill="F1F3F4" w:val="clear"/>
            <w:tcMar>
              <w:top w:type="dxa" w:w="80"/>
              <w:left w:type="dxa" w:w="100"/>
              <w:bottom w:type="dxa" w:w="80"/>
              <w:right w:type="dxa" w:w="100"/>
            </w:tcMar>
          </w:tcPr>
          <w:p>
            <w:r>
              <w:rPr>
                <w:b/>
                <w:bCs/>
                <w:color w:val="202124"/>
                <w:sz w:val="20"/>
                <w:szCs w:val="20"/>
              </w:rPr>
              <w:t xml:space="preserve">ID</w:t>
            </w:r>
          </w:p>
        </w:tc>
        <w:tc>
          <w:tcPr>
            <w:tcW w:type="dxa" w:w="5400"/>
            <w:tcBorders>
              <w:top w:val="single" w:color="DADCE0" w:sz="4"/>
              <w:left w:val="single" w:color="DADCE0" w:sz="4"/>
              <w:bottom w:val="single" w:color="DADCE0" w:sz="4"/>
              <w:right w:val="single" w:color="DADCE0" w:sz="4"/>
            </w:tcBorders>
            <w:shd w:fill="F1F3F4" w:val="clear"/>
            <w:tcMar>
              <w:top w:type="dxa" w:w="80"/>
              <w:left w:type="dxa" w:w="100"/>
              <w:bottom w:type="dxa" w:w="80"/>
              <w:right w:type="dxa" w:w="100"/>
            </w:tcMar>
          </w:tcPr>
          <w:p>
            <w:r>
              <w:rPr>
                <w:b/>
                <w:bCs/>
                <w:color w:val="202124"/>
                <w:sz w:val="20"/>
                <w:szCs w:val="20"/>
              </w:rPr>
              <w:t xml:space="preserve">Requirement</w:t>
            </w:r>
          </w:p>
        </w:tc>
        <w:tc>
          <w:tcPr>
            <w:tcW w:type="dxa" w:w="2600"/>
            <w:tcBorders>
              <w:top w:val="single" w:color="DADCE0" w:sz="4"/>
              <w:left w:val="single" w:color="DADCE0" w:sz="4"/>
              <w:bottom w:val="single" w:color="DADCE0" w:sz="4"/>
              <w:right w:val="single" w:color="DADCE0" w:sz="4"/>
            </w:tcBorders>
            <w:shd w:fill="F1F3F4" w:val="clear"/>
            <w:tcMar>
              <w:top w:type="dxa" w:w="80"/>
              <w:left w:type="dxa" w:w="100"/>
              <w:bottom w:type="dxa" w:w="80"/>
              <w:right w:type="dxa" w:w="100"/>
            </w:tcMar>
          </w:tcPr>
          <w:p>
            <w:r>
              <w:rPr>
                <w:b/>
                <w:bCs/>
                <w:color w:val="202124"/>
                <w:sz w:val="20"/>
                <w:szCs w:val="20"/>
              </w:rPr>
              <w:t xml:space="preserve">Backlog Story</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FR-01</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Guest registers with name, email, password</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[DSR2P]-4</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FR-02</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Search restaurants by name</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[DSR2P]-10</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FR-03</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Filter restaurants by cuisine type</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[DSR2P]-11</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FR-04</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Open a restaurant's page and see its details</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[DSR2P]-13, [DSR2P]-14</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FR-05</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View a restaurant's menu, categories and prices</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[DSR2P]-15</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FR-06</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Read reviews and change sort order</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[DSR2P]-16</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FR-07</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Guest blocked from review/rating/like/reply</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[DSR2P]-7, [DSR2P]-22</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FR-08</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Registered user logs in</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[DSR2P]-5</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FR-09</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Give a restaurant a 1–5 star rating</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[DSR2P]-17, [DSR2P]-36</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FR-10</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Write and submit a review (goes to Pending)</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[DSR2P]-17</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FR-11</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Attach a photo to a review</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[DSR2P]-21</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FR-13</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Reply to another user's review (moderated)</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[DSR2P]-19</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FR-14</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Admin approves a pending review/reply</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[DSR2P]-32, [DSR2P]-33, [DSR2P]-34</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FR-15</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Admin rejects a pending review/reply</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[DSR2P]-32, [DSR2P]-33, [DSR2P]-34</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FR-16</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Admin adds a new restaurant with starting menu</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[DSR2P]-29</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FR-17</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Admin updates a menu item's price</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[DSR2P]-15, [DSR2P]-30</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FR-18</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Admin updates images/content, no code change</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[DSR2P]-31</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FR-19</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Admin posts an official response to a review</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[DSR2P]-20</w:t>
            </w:r>
          </w:p>
        </w:tc>
      </w:tr>
    </w:tbl>
    <w:p>
      <w:pPr>
        <w:pStyle w:val="Heading2"/>
        <w:spacing w:after="60" w:before="220"/>
      </w:pPr>
      <w:r>
        <w:t xml:space="preserve">6.2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600"/>
      </w:tblGrid>
      <w:tr>
        <w:trPr>
          <w:tblHeader/>
        </w:trPr>
        <w:tc>
          <w:tcPr>
            <w:tcW w:type="dxa" w:w="1400"/>
            <w:tcBorders>
              <w:top w:val="single" w:color="DADCE0" w:sz="4"/>
              <w:left w:val="single" w:color="DADCE0" w:sz="4"/>
              <w:bottom w:val="single" w:color="DADCE0" w:sz="4"/>
              <w:right w:val="single" w:color="DADCE0" w:sz="4"/>
            </w:tcBorders>
            <w:shd w:fill="F1F3F4" w:val="clear"/>
            <w:tcMar>
              <w:top w:type="dxa" w:w="80"/>
              <w:left w:type="dxa" w:w="100"/>
              <w:bottom w:type="dxa" w:w="80"/>
              <w:right w:type="dxa" w:w="100"/>
            </w:tcMar>
          </w:tcPr>
          <w:p>
            <w:r>
              <w:rPr>
                <w:b/>
                <w:bCs/>
                <w:color w:val="202124"/>
                <w:sz w:val="20"/>
                <w:szCs w:val="20"/>
              </w:rPr>
              <w:t xml:space="preserve">ID</w:t>
            </w:r>
          </w:p>
        </w:tc>
        <w:tc>
          <w:tcPr>
            <w:tcW w:type="dxa" w:w="5400"/>
            <w:tcBorders>
              <w:top w:val="single" w:color="DADCE0" w:sz="4"/>
              <w:left w:val="single" w:color="DADCE0" w:sz="4"/>
              <w:bottom w:val="single" w:color="DADCE0" w:sz="4"/>
              <w:right w:val="single" w:color="DADCE0" w:sz="4"/>
            </w:tcBorders>
            <w:shd w:fill="F1F3F4" w:val="clear"/>
            <w:tcMar>
              <w:top w:type="dxa" w:w="80"/>
              <w:left w:type="dxa" w:w="100"/>
              <w:bottom w:type="dxa" w:w="80"/>
              <w:right w:type="dxa" w:w="100"/>
            </w:tcMar>
          </w:tcPr>
          <w:p>
            <w:r>
              <w:rPr>
                <w:b/>
                <w:bCs/>
                <w:color w:val="202124"/>
                <w:sz w:val="20"/>
                <w:szCs w:val="20"/>
              </w:rPr>
              <w:t xml:space="preserve">Requirement</w:t>
            </w:r>
          </w:p>
        </w:tc>
        <w:tc>
          <w:tcPr>
            <w:tcW w:type="dxa" w:w="2600"/>
            <w:tcBorders>
              <w:top w:val="single" w:color="DADCE0" w:sz="4"/>
              <w:left w:val="single" w:color="DADCE0" w:sz="4"/>
              <w:bottom w:val="single" w:color="DADCE0" w:sz="4"/>
              <w:right w:val="single" w:color="DADCE0" w:sz="4"/>
            </w:tcBorders>
            <w:shd w:fill="F1F3F4" w:val="clear"/>
            <w:tcMar>
              <w:top w:type="dxa" w:w="80"/>
              <w:left w:type="dxa" w:w="100"/>
              <w:bottom w:type="dxa" w:w="80"/>
              <w:right w:type="dxa" w:w="100"/>
            </w:tcMar>
          </w:tcPr>
          <w:p>
            <w:r>
              <w:rPr>
                <w:b/>
                <w:bCs/>
                <w:color w:val="202124"/>
                <w:sz w:val="20"/>
                <w:szCs w:val="20"/>
              </w:rPr>
              <w:t xml:space="preserve">Backlog Story</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NFR-01</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Search feels instant (&lt; 2s under normal load)</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[DSR2P]-37</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NFR-02</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Core tasks completable without a tutorial</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[DSR2P]-39</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NFR-03</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90%/85% usability-test success thresholds</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[DSR2P]-39</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NFR-04</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Rating rejected unless a whole number 1–5</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[DSR2P]-17, [DSR2P]-36</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NFR-05</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Registration validation before saving</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[DSR2P]-4, [DSR2P]-36</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NFR-06</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Passwords never stored in plain text</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[DSR2P]-4</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NFR-07</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No path publishes a review without approval</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[DSR2P]-33</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NFR-08</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Login-only actions checked on every attempt</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[DSR2P]-7</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NFR-09</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Admin manages data without a developer</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[DSR2P]-29, [DSR2P]-30, [DSR2P]-31</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NFR-10</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Works on desktop and mobile browsers</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[DSR2P]-40</w:t>
            </w:r>
          </w:p>
        </w:tc>
      </w:tr>
      <w:tr>
        <w:tc>
          <w:tcPr>
            <w:tcW w:type="dxa" w:w="1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bCs/>
                <w:color w:val="202124"/>
                <w:sz w:val="20"/>
                <w:szCs w:val="20"/>
              </w:rPr>
              <w:t xml:space="preserve">NFR-11</w:t>
            </w:r>
          </w:p>
        </w:tc>
        <w:tc>
          <w:tcPr>
            <w:tcW w:type="dxa" w:w="54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202124"/>
                <w:sz w:val="18"/>
                <w:szCs w:val="18"/>
              </w:rPr>
              <w:t xml:space="preserve">Clear error on failure; no blank page / silent loss</w:t>
            </w:r>
          </w:p>
        </w:tc>
        <w:tc>
          <w:tcPr>
            <w:tcW w:type="dxa" w:w="2600"/>
            <w:tcBorders>
              <w:top w:val="single" w:color="DADCE0" w:sz="4"/>
              <w:left w:val="single" w:color="DADCE0" w:sz="4"/>
              <w:bottom w:val="single" w:color="DADCE0" w:sz="4"/>
              <w:right w:val="single" w:color="DADCE0" w:sz="4"/>
            </w:tcBorders>
            <w:tcMar>
              <w:top w:type="dxa" w:w="80"/>
              <w:left w:type="dxa" w:w="100"/>
              <w:bottom w:type="dxa" w:w="80"/>
              <w:right w:type="dxa" w:w="100"/>
            </w:tcMar>
          </w:tcPr>
          <w:p>
            <w:r>
              <w:rPr>
                <w:b w:val="false"/>
                <w:bCs w:val="false"/>
                <w:color w:val="1A73E8"/>
                <w:sz w:val="18"/>
                <w:szCs w:val="18"/>
              </w:rPr>
              <w:t xml:space="preserve">[DSR2P]-38</w:t>
            </w:r>
          </w:p>
        </w:tc>
      </w:tr>
    </w:tbl>
    <w:p>
      <w:pPr>
        <w:spacing w:after="160" w:before="120"/>
      </w:pPr>
      <w:r>
        <w:rPr>
          <w:b/>
          <w:bCs/>
          <w:sz w:val="18"/>
          <w:szCs w:val="18"/>
        </w:rPr>
        <w:t xml:space="preserve">Note: </w:t>
      </w:r>
      <w:r>
        <w:rPr>
          <w:i/>
          <w:iCs/>
          <w:color w:val="5F6368"/>
          <w:sz w:val="18"/>
          <w:szCs w:val="18"/>
        </w:rPr>
        <w:t xml:space="preserve">FR-12 does not appear in the source requirements document (its numbering skips from FR-11 to FR-13); this backlog follows the source document's numbering as given rather than renumbering it.</w:t>
      </w:r>
    </w:p>
    <w:p>
      <w:pPr>
        <w:pStyle w:val="Heading1"/>
        <w:spacing w:after="100" w:before="280"/>
      </w:pPr>
      <w:r>
        <w:t xml:space="preserve">7. Notes for Sprint Planning</w:t>
      </w:r>
    </w:p>
    <w:p>
      <w:pPr>
        <w:pStyle w:val="ListParagraph"/>
        <w:numPr>
          <w:ilvl w:val="0"/>
          <w:numId w:val="2"/>
        </w:numPr>
        <w:spacing w:after="60"/>
      </w:pPr>
      <w:r>
        <w:rPr>
          <w:sz w:val="20"/>
          <w:szCs w:val="20"/>
        </w:rPr>
        <w:t xml:space="preserve">Epics 1–2 (Foundations, Auth) should be completed first — every later epic's tasks assume a working schema (including the review-photo and review-like extensions), API scaffold, frontend theme and login.</w:t>
      </w:r>
    </w:p>
    <w:p>
      <w:pPr>
        <w:pStyle w:val="ListParagraph"/>
        <w:numPr>
          <w:ilvl w:val="0"/>
          <w:numId w:val="2"/>
        </w:numPr>
        <w:spacing w:after="60"/>
      </w:pPr>
      <w:r>
        <w:rPr>
          <w:sz w:val="20"/>
          <w:szCs w:val="20"/>
        </w:rPr>
        <w:t xml:space="preserve">Epic 6 (Ratings &amp; Price Band) has no frontend tasks of its own — it is consumed by the FE tasks in Epics 3–5 (RestaurantCard, ReviewCard, FilterBar) and should be scheduled just ahead of them.</w:t>
      </w:r>
    </w:p>
    <w:p>
      <w:pPr>
        <w:pStyle w:val="ListParagraph"/>
        <w:numPr>
          <w:ilvl w:val="0"/>
          <w:numId w:val="2"/>
        </w:numPr>
        <w:spacing w:after="60"/>
      </w:pPr>
      <w:r>
        <w:rPr>
          <w:sz w:val="20"/>
          <w:szCs w:val="20"/>
        </w:rPr>
        <w:t xml:space="preserve">Epic 9 (Moderation) depends on Epic 5 (Reviews/Likes/Comments/Responses existing to moderate) and should not start before it.</w:t>
      </w:r>
    </w:p>
    <w:p>
      <w:pPr>
        <w:pStyle w:val="ListParagraph"/>
        <w:numPr>
          <w:ilvl w:val="0"/>
          <w:numId w:val="2"/>
        </w:numPr>
        <w:spacing w:after="60"/>
      </w:pPr>
      <w:r>
        <w:rPr>
          <w:sz w:val="20"/>
          <w:szCs w:val="20"/>
        </w:rPr>
        <w:t xml:space="preserve">Epic 10 is cross-cutting: its tasks are best pulled into the same sprint as the epic they harden, rather than treated as one late clean-up phase.</w:t>
      </w:r>
    </w:p>
    <w:p>
      <w:pPr>
        <w:pStyle w:val="ListParagraph"/>
        <w:numPr>
          <w:ilvl w:val="0"/>
          <w:numId w:val="2"/>
        </w:numPr>
        <w:spacing w:after="60"/>
      </w:pPr>
      <w:r>
        <w:rPr>
          <w:sz w:val="20"/>
          <w:szCs w:val="20"/>
        </w:rPr>
        <w:t xml:space="preserve">Epic 11 (Legal/Ethical/Societal/Environmental) should not be left until the end either: the photo-consent and compression work is really part of Epic 5's photo story, the GDPR export/erasure endpoints are straightforward once Epic 2's auth and Epic 5's cascades exist, and the moderation-guidelines and report-content stories are cheapest to build alongside Epic 9 while that screen is already open.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1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2026-09-24T15:08:22.609Z</dcterms:created>
  <dcterms:modified xsi:type="dcterms:W3CDTF">2026-09-24T15:08:22.609Z</dcterms:modified>
</cp:coreProperties>
</file>

<file path=docProps/custom.xml><?xml version="1.0" encoding="utf-8"?>
<Properties xmlns="http://schemas.openxmlformats.org/officeDocument/2006/custom-properties" xmlns:vt="http://schemas.openxmlformats.org/officeDocument/2006/docPropsVTypes"/>
</file>