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6706" w14:textId="3EE4986A" w:rsidR="00C87B27" w:rsidRPr="00A73ED0" w:rsidRDefault="00C87B27" w:rsidP="00C87B27">
      <w:pPr>
        <w:rPr>
          <w:b/>
          <w:bCs/>
          <w:color w:val="0B769F" w:themeColor="accent4" w:themeShade="BF"/>
          <w:sz w:val="20"/>
          <w:szCs w:val="20"/>
        </w:rPr>
      </w:pPr>
      <w:r w:rsidRPr="00A73ED0">
        <w:rPr>
          <w:b/>
          <w:bCs/>
          <w:color w:val="0B769F" w:themeColor="accent4" w:themeShade="BF"/>
          <w:sz w:val="24"/>
          <w:szCs w:val="24"/>
        </w:rPr>
        <w:t>PROJECT PORTFOLIO – APINYA PAKING</w:t>
      </w:r>
      <w:r w:rsidRPr="00A73ED0">
        <w:rPr>
          <w:color w:val="0B769F" w:themeColor="accent4" w:themeShade="BF"/>
          <w:sz w:val="24"/>
          <w:szCs w:val="24"/>
        </w:rPr>
        <w:br/>
      </w:r>
      <w:r w:rsidRPr="00A73ED0">
        <w:rPr>
          <w:b/>
          <w:bCs/>
          <w:color w:val="0B769F" w:themeColor="accent4" w:themeShade="BF"/>
          <w:szCs w:val="22"/>
        </w:rPr>
        <w:t>Senior Mechanical Engineer (Static Equipment and Package Unit)</w:t>
      </w:r>
      <w:r w:rsidRPr="00A73ED0">
        <w:rPr>
          <w:b/>
          <w:bCs/>
          <w:color w:val="0B769F" w:themeColor="accent4" w:themeShade="BF"/>
          <w:szCs w:val="22"/>
        </w:rPr>
        <w:br/>
      </w:r>
      <w:r w:rsidRPr="00F8682C">
        <w:rPr>
          <w:color w:val="0B769F" w:themeColor="accent4" w:themeShade="BF"/>
          <w:sz w:val="18"/>
          <w:szCs w:val="18"/>
        </w:rPr>
        <w:t xml:space="preserve">Email: </w:t>
      </w:r>
      <w:hyperlink r:id="rId8" w:history="1">
        <w:r w:rsidRPr="00F8682C">
          <w:rPr>
            <w:rStyle w:val="Hyperlink"/>
            <w:b/>
            <w:bCs/>
            <w:color w:val="0B769F" w:themeColor="accent4" w:themeShade="BF"/>
            <w:sz w:val="18"/>
            <w:szCs w:val="18"/>
          </w:rPr>
          <w:t>apinyapaking@gmail.com</w:t>
        </w:r>
      </w:hyperlink>
      <w:r w:rsidRPr="00F8682C">
        <w:rPr>
          <w:color w:val="0B769F" w:themeColor="accent4" w:themeShade="BF"/>
          <w:sz w:val="18"/>
          <w:szCs w:val="18"/>
        </w:rPr>
        <w:t xml:space="preserve"> | Mobile: </w:t>
      </w:r>
      <w:r w:rsidRPr="00F8682C">
        <w:rPr>
          <w:b/>
          <w:bCs/>
          <w:color w:val="0B769F" w:themeColor="accent4" w:themeShade="BF"/>
          <w:sz w:val="18"/>
          <w:szCs w:val="18"/>
        </w:rPr>
        <w:t>(+66) 89 185 2405</w:t>
      </w:r>
      <w:r w:rsidRPr="00F8682C">
        <w:rPr>
          <w:color w:val="0B769F" w:themeColor="accent4" w:themeShade="BF"/>
          <w:sz w:val="18"/>
          <w:szCs w:val="18"/>
        </w:rPr>
        <w:t xml:space="preserve"> | LinkedIn: </w:t>
      </w:r>
      <w:r w:rsidRPr="00F8682C">
        <w:rPr>
          <w:b/>
          <w:bCs/>
          <w:color w:val="0B769F" w:themeColor="accent4" w:themeShade="BF"/>
          <w:sz w:val="18"/>
          <w:szCs w:val="18"/>
        </w:rPr>
        <w:t>linkedin.com/in/apinya-paking-a422ab72</w:t>
      </w:r>
    </w:p>
    <w:p w14:paraId="1C540EE9" w14:textId="1DA62EEC" w:rsidR="00C87B27" w:rsidRPr="00A73ED0" w:rsidRDefault="00A73ED0" w:rsidP="00A73ED0">
      <w:pPr>
        <w:rPr>
          <w:b/>
          <w:bCs/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pict w14:anchorId="2787BE8F">
          <v:rect id="_x0000_i1121" style="width:0;height:1.5pt" o:hralign="center" o:hrstd="t" o:hr="t" fillcolor="#a0a0a0" stroked="f"/>
        </w:pict>
      </w:r>
    </w:p>
    <w:p w14:paraId="574B304F" w14:textId="4538E72F" w:rsidR="00A7372F" w:rsidRPr="00A73ED0" w:rsidRDefault="00C87B27" w:rsidP="00C07261">
      <w:pPr>
        <w:rPr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T</w:t>
      </w:r>
      <w:r w:rsidR="00A7372F" w:rsidRPr="00A73ED0">
        <w:rPr>
          <w:b/>
          <w:bCs/>
          <w:color w:val="0B769F" w:themeColor="accent4" w:themeShade="BF"/>
          <w:szCs w:val="22"/>
        </w:rPr>
        <w:t>HYSSENKRUP</w:t>
      </w:r>
      <w:r w:rsidR="002F3863" w:rsidRPr="00A73ED0">
        <w:rPr>
          <w:b/>
          <w:bCs/>
          <w:color w:val="0B769F" w:themeColor="accent4" w:themeShade="BF"/>
          <w:szCs w:val="22"/>
        </w:rPr>
        <w:t xml:space="preserve">P UHDE </w:t>
      </w:r>
      <w:r w:rsidR="00A7372F" w:rsidRPr="00A73ED0">
        <w:rPr>
          <w:b/>
          <w:bCs/>
          <w:color w:val="0B769F" w:themeColor="accent4" w:themeShade="BF"/>
          <w:szCs w:val="22"/>
        </w:rPr>
        <w:t xml:space="preserve">THAILAND LTD. </w:t>
      </w:r>
      <w:r w:rsidR="00A7372F" w:rsidRPr="00A73ED0">
        <w:rPr>
          <w:color w:val="0B769F" w:themeColor="accent4" w:themeShade="BF"/>
          <w:szCs w:val="22"/>
        </w:rPr>
        <w:t>(Mar 2022 – Nov 2025)</w:t>
      </w:r>
      <w:r w:rsidR="00A7372F" w:rsidRPr="00A73ED0">
        <w:rPr>
          <w:color w:val="0B769F" w:themeColor="accent4" w:themeShade="BF"/>
          <w:szCs w:val="22"/>
        </w:rPr>
        <w:br/>
        <w:t>Position: Lead / Senior Mechanical Engineer | Project Type: Chemical / Renewable / Gas Process (EPC</w:t>
      </w:r>
      <w:r w:rsidR="002F3863" w:rsidRPr="00A73ED0">
        <w:rPr>
          <w:color w:val="0B769F" w:themeColor="accent4" w:themeShade="BF"/>
          <w:szCs w:val="22"/>
        </w:rPr>
        <w:t>,</w:t>
      </w:r>
      <w:r w:rsidR="00A7372F" w:rsidRPr="00A73ED0">
        <w:rPr>
          <w:color w:val="0B769F" w:themeColor="accent4" w:themeShade="BF"/>
          <w:szCs w:val="22"/>
        </w:rPr>
        <w:t xml:space="preserve"> </w:t>
      </w:r>
      <w:proofErr w:type="spellStart"/>
      <w:r w:rsidR="00A7372F" w:rsidRPr="00A73ED0">
        <w:rPr>
          <w:color w:val="0B769F" w:themeColor="accent4" w:themeShade="BF"/>
          <w:szCs w:val="22"/>
        </w:rPr>
        <w:t>EPCm</w:t>
      </w:r>
      <w:proofErr w:type="spellEnd"/>
      <w:r w:rsidR="002F3863" w:rsidRPr="00A73ED0">
        <w:rPr>
          <w:color w:val="0B769F" w:themeColor="accent4" w:themeShade="BF"/>
          <w:szCs w:val="22"/>
        </w:rPr>
        <w:t>, FEED, Feasibility study</w:t>
      </w:r>
      <w:r w:rsidR="00A7372F" w:rsidRPr="00A73ED0">
        <w:rPr>
          <w:color w:val="0B769F" w:themeColor="accent4" w:themeShade="BF"/>
          <w:szCs w:val="22"/>
        </w:rPr>
        <w:t>)</w:t>
      </w:r>
    </w:p>
    <w:p w14:paraId="7A89221C" w14:textId="77777777" w:rsidR="00A7372F" w:rsidRPr="00A73ED0" w:rsidRDefault="00A7372F" w:rsidP="00A7372F">
      <w:pPr>
        <w:rPr>
          <w:b/>
          <w:bCs/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Key Responsibilities</w:t>
      </w:r>
    </w:p>
    <w:p w14:paraId="79EE7D16" w14:textId="77777777" w:rsidR="00A7372F" w:rsidRPr="00A73ED0" w:rsidRDefault="00A7372F" w:rsidP="00A7372F">
      <w:pPr>
        <w:numPr>
          <w:ilvl w:val="0"/>
          <w:numId w:val="2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Lead mechanical discipline through FEED, Detailed Design, and EPC execution phases.</w:t>
      </w:r>
    </w:p>
    <w:p w14:paraId="4D41AB01" w14:textId="77777777" w:rsidR="00A7372F" w:rsidRPr="00A73ED0" w:rsidRDefault="00A7372F" w:rsidP="00A7372F">
      <w:pPr>
        <w:numPr>
          <w:ilvl w:val="0"/>
          <w:numId w:val="2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Manage vendor technical evaluations, bid clarifications, and inter-discipline coordination.</w:t>
      </w:r>
    </w:p>
    <w:p w14:paraId="6B4A227F" w14:textId="77777777" w:rsidR="00A7372F" w:rsidRPr="00A73ED0" w:rsidRDefault="00A7372F" w:rsidP="00A7372F">
      <w:pPr>
        <w:numPr>
          <w:ilvl w:val="0"/>
          <w:numId w:val="2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Develop mechanical datasheets, specifications, and design calculations per ASME/API codes.</w:t>
      </w:r>
    </w:p>
    <w:p w14:paraId="22723BFB" w14:textId="77777777" w:rsidR="00A13750" w:rsidRPr="00A73ED0" w:rsidRDefault="00A7372F" w:rsidP="00A7372F">
      <w:pPr>
        <w:numPr>
          <w:ilvl w:val="0"/>
          <w:numId w:val="2"/>
        </w:numPr>
        <w:rPr>
          <w:b/>
          <w:bCs/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 xml:space="preserve">Supervise procurement interfaces and fabrication quality reviews </w:t>
      </w:r>
    </w:p>
    <w:p w14:paraId="0BF6A40B" w14:textId="01B1F0DF" w:rsidR="00A7372F" w:rsidRPr="00A73ED0" w:rsidRDefault="00A7372F" w:rsidP="00A13750">
      <w:pPr>
        <w:rPr>
          <w:b/>
          <w:bCs/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Major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922"/>
        <w:gridCol w:w="1900"/>
        <w:gridCol w:w="3807"/>
      </w:tblGrid>
      <w:tr w:rsidR="00A73ED0" w:rsidRPr="00A73ED0" w14:paraId="6C24071A" w14:textId="77777777" w:rsidTr="004107FC">
        <w:trPr>
          <w:tblHeader/>
          <w:tblCellSpacing w:w="15" w:type="dxa"/>
        </w:trPr>
        <w:tc>
          <w:tcPr>
            <w:tcW w:w="1965" w:type="dxa"/>
            <w:shd w:val="clear" w:color="auto" w:fill="D1D1D1" w:themeFill="background2" w:themeFillShade="E6"/>
            <w:vAlign w:val="center"/>
            <w:hideMark/>
          </w:tcPr>
          <w:p w14:paraId="10000048" w14:textId="77777777" w:rsidR="00A7372F" w:rsidRPr="00A73ED0" w:rsidRDefault="00A7372F" w:rsidP="00171B9C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Project</w:t>
            </w:r>
          </w:p>
        </w:tc>
        <w:tc>
          <w:tcPr>
            <w:tcW w:w="1892" w:type="dxa"/>
            <w:shd w:val="clear" w:color="auto" w:fill="D1D1D1" w:themeFill="background2" w:themeFillShade="E6"/>
            <w:vAlign w:val="center"/>
            <w:hideMark/>
          </w:tcPr>
          <w:p w14:paraId="6B178C2A" w14:textId="77777777" w:rsidR="00A7372F" w:rsidRPr="00A73ED0" w:rsidRDefault="00A7372F" w:rsidP="00171B9C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Client / Location</w:t>
            </w:r>
          </w:p>
        </w:tc>
        <w:tc>
          <w:tcPr>
            <w:tcW w:w="1870" w:type="dxa"/>
            <w:shd w:val="clear" w:color="auto" w:fill="D1D1D1" w:themeFill="background2" w:themeFillShade="E6"/>
            <w:vAlign w:val="center"/>
            <w:hideMark/>
          </w:tcPr>
          <w:p w14:paraId="01692870" w14:textId="77777777" w:rsidR="00A7372F" w:rsidRPr="00A73ED0" w:rsidRDefault="00A7372F" w:rsidP="00171B9C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Scope &amp; Role</w:t>
            </w:r>
          </w:p>
        </w:tc>
        <w:tc>
          <w:tcPr>
            <w:tcW w:w="3762" w:type="dxa"/>
            <w:shd w:val="clear" w:color="auto" w:fill="D1D1D1" w:themeFill="background2" w:themeFillShade="E6"/>
            <w:vAlign w:val="center"/>
            <w:hideMark/>
          </w:tcPr>
          <w:p w14:paraId="3A4109DC" w14:textId="1D8BE6B6" w:rsidR="00A7372F" w:rsidRPr="00A73ED0" w:rsidRDefault="00A7372F" w:rsidP="00171B9C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Key Highlights</w:t>
            </w:r>
            <w:r w:rsidR="00DD26E5" w:rsidRPr="00A73ED0">
              <w:rPr>
                <w:b/>
                <w:bCs/>
                <w:color w:val="0B769F" w:themeColor="accent4" w:themeShade="BF"/>
                <w:szCs w:val="22"/>
              </w:rPr>
              <w:t xml:space="preserve"> / Values</w:t>
            </w:r>
          </w:p>
        </w:tc>
      </w:tr>
      <w:tr w:rsidR="00A73ED0" w:rsidRPr="00A73ED0" w14:paraId="5842F3F2" w14:textId="77777777" w:rsidTr="004107FC">
        <w:trPr>
          <w:tblCellSpacing w:w="15" w:type="dxa"/>
        </w:trPr>
        <w:tc>
          <w:tcPr>
            <w:tcW w:w="1965" w:type="dxa"/>
            <w:shd w:val="clear" w:color="auto" w:fill="E8E8E8" w:themeFill="background2"/>
            <w:vAlign w:val="center"/>
            <w:hideMark/>
          </w:tcPr>
          <w:p w14:paraId="3D314F01" w14:textId="7777777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Amido Amine Plant</w:t>
            </w:r>
          </w:p>
        </w:tc>
        <w:tc>
          <w:tcPr>
            <w:tcW w:w="1892" w:type="dxa"/>
            <w:shd w:val="clear" w:color="auto" w:fill="E8E8E8" w:themeFill="background2"/>
            <w:vAlign w:val="center"/>
            <w:hideMark/>
          </w:tcPr>
          <w:p w14:paraId="27B0BC32" w14:textId="05E85DD4" w:rsidR="00A7372F" w:rsidRPr="00A73ED0" w:rsidRDefault="00A7372F" w:rsidP="00D84C60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 xml:space="preserve">Wilmar Nabati </w:t>
            </w:r>
            <w:r w:rsidR="007E04BC" w:rsidRPr="00A73ED0">
              <w:rPr>
                <w:color w:val="0B769F" w:themeColor="accent4" w:themeShade="BF"/>
                <w:szCs w:val="22"/>
              </w:rPr>
              <w:t>/</w:t>
            </w:r>
            <w:r w:rsidR="00D84C60" w:rsidRPr="00A73ED0">
              <w:rPr>
                <w:color w:val="0B769F" w:themeColor="accent4" w:themeShade="BF"/>
                <w:szCs w:val="22"/>
              </w:rPr>
              <w:t xml:space="preserve"> I</w:t>
            </w:r>
            <w:r w:rsidRPr="00A73ED0">
              <w:rPr>
                <w:color w:val="0B769F" w:themeColor="accent4" w:themeShade="BF"/>
                <w:szCs w:val="22"/>
              </w:rPr>
              <w:t>ndonesia</w:t>
            </w:r>
          </w:p>
        </w:tc>
        <w:tc>
          <w:tcPr>
            <w:tcW w:w="1870" w:type="dxa"/>
            <w:shd w:val="clear" w:color="auto" w:fill="E8E8E8" w:themeFill="background2"/>
            <w:vAlign w:val="center"/>
            <w:hideMark/>
          </w:tcPr>
          <w:p w14:paraId="4230940B" w14:textId="7777777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proofErr w:type="spellStart"/>
            <w:r w:rsidRPr="00A73ED0">
              <w:rPr>
                <w:color w:val="0B769F" w:themeColor="accent4" w:themeShade="BF"/>
                <w:szCs w:val="22"/>
              </w:rPr>
              <w:t>EPCm</w:t>
            </w:r>
            <w:proofErr w:type="spellEnd"/>
            <w:r w:rsidRPr="00A73ED0">
              <w:rPr>
                <w:color w:val="0B769F" w:themeColor="accent4" w:themeShade="BF"/>
                <w:szCs w:val="22"/>
              </w:rPr>
              <w:t xml:space="preserve"> – Lead Mechanical Engineer</w:t>
            </w:r>
          </w:p>
        </w:tc>
        <w:tc>
          <w:tcPr>
            <w:tcW w:w="3762" w:type="dxa"/>
            <w:shd w:val="clear" w:color="auto" w:fill="E8E8E8" w:themeFill="background2"/>
            <w:vAlign w:val="center"/>
            <w:hideMark/>
          </w:tcPr>
          <w:p w14:paraId="5CAC4795" w14:textId="621F1E1F" w:rsidR="00A7372F" w:rsidRPr="00A73ED0" w:rsidRDefault="00531114" w:rsidP="00A204C5">
            <w:pPr>
              <w:rPr>
                <w:color w:val="0B769F" w:themeColor="accent4" w:themeShade="BF"/>
                <w:szCs w:val="22"/>
                <w:cs/>
              </w:rPr>
            </w:pPr>
            <w:r w:rsidRPr="00A73ED0">
              <w:rPr>
                <w:color w:val="0B769F" w:themeColor="accent4" w:themeShade="BF"/>
                <w:szCs w:val="22"/>
              </w:rPr>
              <w:t xml:space="preserve">Detailed </w:t>
            </w:r>
            <w:r w:rsidR="00E41B9B" w:rsidRPr="00A73ED0">
              <w:rPr>
                <w:color w:val="0B769F" w:themeColor="accent4" w:themeShade="BF"/>
                <w:szCs w:val="22"/>
              </w:rPr>
              <w:t xml:space="preserve">engineering </w:t>
            </w:r>
            <w:r w:rsidRPr="00A73ED0">
              <w:rPr>
                <w:color w:val="0B769F" w:themeColor="accent4" w:themeShade="BF"/>
                <w:szCs w:val="22"/>
              </w:rPr>
              <w:t>e</w:t>
            </w:r>
            <w:r w:rsidR="00A7372F" w:rsidRPr="00A73ED0">
              <w:rPr>
                <w:color w:val="0B769F" w:themeColor="accent4" w:themeShade="BF"/>
                <w:szCs w:val="22"/>
              </w:rPr>
              <w:t>xecution of chemical processing unit; managed multi-vendor packages &amp; ASME vessel designs</w:t>
            </w:r>
            <w:r w:rsidR="00C07261" w:rsidRPr="00A73ED0">
              <w:rPr>
                <w:color w:val="0B769F" w:themeColor="accent4" w:themeShade="BF"/>
                <w:szCs w:val="22"/>
              </w:rPr>
              <w:t xml:space="preserve">. </w:t>
            </w:r>
            <w:r w:rsidR="00A204C5">
              <w:rPr>
                <w:color w:val="0B769F" w:themeColor="accent4" w:themeShade="BF"/>
                <w:szCs w:val="22"/>
              </w:rPr>
              <w:t>O</w:t>
            </w:r>
            <w:r w:rsidR="00C07261" w:rsidRPr="00A73ED0">
              <w:rPr>
                <w:color w:val="0B769F" w:themeColor="accent4" w:themeShade="BF"/>
                <w:szCs w:val="22"/>
              </w:rPr>
              <w:t xml:space="preserve">ver 2,000 </w:t>
            </w:r>
            <w:r w:rsidR="004F641D" w:rsidRPr="00A73ED0">
              <w:rPr>
                <w:color w:val="0B769F" w:themeColor="accent4" w:themeShade="BF"/>
                <w:szCs w:val="22"/>
              </w:rPr>
              <w:t>manhours</w:t>
            </w:r>
            <w:r w:rsidR="00C07261" w:rsidRPr="00A73ED0">
              <w:rPr>
                <w:color w:val="0B769F" w:themeColor="accent4" w:themeShade="BF"/>
                <w:szCs w:val="22"/>
              </w:rPr>
              <w:t xml:space="preserve"> for total mechanical scope. </w:t>
            </w:r>
          </w:p>
        </w:tc>
      </w:tr>
      <w:tr w:rsidR="00A73ED0" w:rsidRPr="00A73ED0" w14:paraId="7FFF0FDD" w14:textId="77777777" w:rsidTr="004107FC">
        <w:trPr>
          <w:tblCellSpacing w:w="15" w:type="dxa"/>
        </w:trPr>
        <w:tc>
          <w:tcPr>
            <w:tcW w:w="1965" w:type="dxa"/>
            <w:shd w:val="clear" w:color="auto" w:fill="E8E8E8" w:themeFill="background2"/>
            <w:vAlign w:val="center"/>
            <w:hideMark/>
          </w:tcPr>
          <w:p w14:paraId="1B957C6F" w14:textId="7777777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NEOM Demo Methanol Plant</w:t>
            </w:r>
          </w:p>
        </w:tc>
        <w:tc>
          <w:tcPr>
            <w:tcW w:w="1892" w:type="dxa"/>
            <w:shd w:val="clear" w:color="auto" w:fill="E8E8E8" w:themeFill="background2"/>
            <w:vAlign w:val="center"/>
            <w:hideMark/>
          </w:tcPr>
          <w:p w14:paraId="50D368EB" w14:textId="3E6454E6" w:rsidR="00A7372F" w:rsidRPr="00A73ED0" w:rsidRDefault="00A7372F" w:rsidP="00D84C60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 xml:space="preserve">Thyssenkrupp </w:t>
            </w:r>
            <w:r w:rsidR="007E04BC" w:rsidRPr="00A73ED0">
              <w:rPr>
                <w:color w:val="0B769F" w:themeColor="accent4" w:themeShade="BF"/>
                <w:szCs w:val="22"/>
              </w:rPr>
              <w:t>AG NEOM</w:t>
            </w:r>
            <w:r w:rsidR="005A7D35" w:rsidRPr="00A73ED0">
              <w:rPr>
                <w:color w:val="0B769F" w:themeColor="accent4" w:themeShade="BF"/>
                <w:szCs w:val="22"/>
              </w:rPr>
              <w:t xml:space="preserve"> </w:t>
            </w:r>
            <w:r w:rsidR="007E04BC" w:rsidRPr="00A73ED0">
              <w:rPr>
                <w:color w:val="0B769F" w:themeColor="accent4" w:themeShade="BF"/>
                <w:szCs w:val="22"/>
              </w:rPr>
              <w:t xml:space="preserve">/ </w:t>
            </w:r>
            <w:r w:rsidR="005A7D35" w:rsidRPr="00A73ED0">
              <w:rPr>
                <w:color w:val="0B769F" w:themeColor="accent4" w:themeShade="BF"/>
                <w:szCs w:val="22"/>
              </w:rPr>
              <w:t>K</w:t>
            </w:r>
            <w:r w:rsidR="00DD26E5" w:rsidRPr="00A73ED0">
              <w:rPr>
                <w:color w:val="0B769F" w:themeColor="accent4" w:themeShade="BF"/>
                <w:szCs w:val="22"/>
              </w:rPr>
              <w:t>ingdom of Saudi Arabia (KSA)</w:t>
            </w:r>
          </w:p>
        </w:tc>
        <w:tc>
          <w:tcPr>
            <w:tcW w:w="1870" w:type="dxa"/>
            <w:shd w:val="clear" w:color="auto" w:fill="E8E8E8" w:themeFill="background2"/>
            <w:vAlign w:val="center"/>
            <w:hideMark/>
          </w:tcPr>
          <w:p w14:paraId="596CDADB" w14:textId="7777777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EPC – Senior Mechanical Engineer (Static)</w:t>
            </w:r>
          </w:p>
        </w:tc>
        <w:tc>
          <w:tcPr>
            <w:tcW w:w="3762" w:type="dxa"/>
            <w:shd w:val="clear" w:color="auto" w:fill="E8E8E8" w:themeFill="background2"/>
            <w:vAlign w:val="center"/>
            <w:hideMark/>
          </w:tcPr>
          <w:p w14:paraId="4014FB72" w14:textId="3B7EF335" w:rsidR="00A7372F" w:rsidRPr="00A73ED0" w:rsidRDefault="00A7372F" w:rsidP="00A204C5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Designed static equipment for modular green-fuel project; interfaced with</w:t>
            </w:r>
            <w:r w:rsidR="00502916" w:rsidRPr="00A73ED0">
              <w:rPr>
                <w:color w:val="0B769F" w:themeColor="accent4" w:themeShade="BF"/>
                <w:szCs w:val="22"/>
              </w:rPr>
              <w:t xml:space="preserve"> global </w:t>
            </w:r>
            <w:r w:rsidRPr="00A73ED0">
              <w:rPr>
                <w:color w:val="0B769F" w:themeColor="accent4" w:themeShade="BF"/>
                <w:szCs w:val="22"/>
              </w:rPr>
              <w:t>vendors</w:t>
            </w:r>
            <w:r w:rsidR="00502916" w:rsidRPr="00A73ED0">
              <w:rPr>
                <w:color w:val="0B769F" w:themeColor="accent4" w:themeShade="BF"/>
                <w:szCs w:val="22"/>
              </w:rPr>
              <w:t>, fully cover from engineering to fabrication control and final inspection and testing participate.</w:t>
            </w:r>
            <w:r w:rsidR="00A204C5">
              <w:rPr>
                <w:color w:val="0B769F" w:themeColor="accent4" w:themeShade="BF"/>
                <w:szCs w:val="22"/>
              </w:rPr>
              <w:t xml:space="preserve"> Over</w:t>
            </w:r>
            <w:r w:rsidR="00C07261" w:rsidRPr="00A73ED0">
              <w:rPr>
                <w:color w:val="0B769F" w:themeColor="accent4" w:themeShade="BF"/>
                <w:szCs w:val="22"/>
              </w:rPr>
              <w:t xml:space="preserve"> 20,000 </w:t>
            </w:r>
            <w:r w:rsidR="004F641D" w:rsidRPr="00A73ED0">
              <w:rPr>
                <w:color w:val="0B769F" w:themeColor="accent4" w:themeShade="BF"/>
                <w:szCs w:val="22"/>
              </w:rPr>
              <w:t xml:space="preserve">manhours </w:t>
            </w:r>
            <w:r w:rsidR="00C07261" w:rsidRPr="00A73ED0">
              <w:rPr>
                <w:color w:val="0B769F" w:themeColor="accent4" w:themeShade="BF"/>
                <w:szCs w:val="22"/>
              </w:rPr>
              <w:t>for total mechanical scope.</w:t>
            </w:r>
          </w:p>
        </w:tc>
      </w:tr>
      <w:tr w:rsidR="00A73ED0" w:rsidRPr="00A73ED0" w14:paraId="08DD1DD7" w14:textId="77777777" w:rsidTr="004107FC">
        <w:trPr>
          <w:tblCellSpacing w:w="15" w:type="dxa"/>
        </w:trPr>
        <w:tc>
          <w:tcPr>
            <w:tcW w:w="1965" w:type="dxa"/>
            <w:shd w:val="clear" w:color="auto" w:fill="E8E8E8" w:themeFill="background2"/>
            <w:vAlign w:val="center"/>
            <w:hideMark/>
          </w:tcPr>
          <w:p w14:paraId="3914ADE1" w14:textId="7777777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AFC Chemical Plant Study</w:t>
            </w:r>
          </w:p>
        </w:tc>
        <w:tc>
          <w:tcPr>
            <w:tcW w:w="1892" w:type="dxa"/>
            <w:shd w:val="clear" w:color="auto" w:fill="E8E8E8" w:themeFill="background2"/>
            <w:vAlign w:val="center"/>
            <w:hideMark/>
          </w:tcPr>
          <w:p w14:paraId="695F63AF" w14:textId="1A5C1795" w:rsidR="00A7372F" w:rsidRPr="00A73ED0" w:rsidRDefault="00A7372F" w:rsidP="00D84C60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AFC Thailand</w:t>
            </w:r>
          </w:p>
        </w:tc>
        <w:tc>
          <w:tcPr>
            <w:tcW w:w="1870" w:type="dxa"/>
            <w:shd w:val="clear" w:color="auto" w:fill="E8E8E8" w:themeFill="background2"/>
            <w:vAlign w:val="center"/>
            <w:hideMark/>
          </w:tcPr>
          <w:p w14:paraId="0B800D57" w14:textId="231EBBFA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Feasibility Study – Lead Mechanical</w:t>
            </w:r>
            <w:r w:rsidR="00E41B9B" w:rsidRPr="00A73ED0">
              <w:rPr>
                <w:color w:val="0B769F" w:themeColor="accent4" w:themeShade="BF"/>
                <w:szCs w:val="22"/>
              </w:rPr>
              <w:t xml:space="preserve"> Engineer</w:t>
            </w:r>
          </w:p>
        </w:tc>
        <w:tc>
          <w:tcPr>
            <w:tcW w:w="3762" w:type="dxa"/>
            <w:shd w:val="clear" w:color="auto" w:fill="E8E8E8" w:themeFill="background2"/>
            <w:vAlign w:val="center"/>
            <w:hideMark/>
          </w:tcPr>
          <w:p w14:paraId="4A8C7123" w14:textId="7777777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Defined equipment sizing &amp; CAPEX estimation for new chemical plant.</w:t>
            </w:r>
          </w:p>
        </w:tc>
      </w:tr>
    </w:tbl>
    <w:p w14:paraId="25CE7795" w14:textId="77777777" w:rsidR="00A7372F" w:rsidRPr="00A73ED0" w:rsidRDefault="00A7372F" w:rsidP="00A7372F">
      <w:pPr>
        <w:rPr>
          <w:b/>
          <w:bCs/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Leadership &amp; Impact</w:t>
      </w:r>
    </w:p>
    <w:p w14:paraId="7CCE44A0" w14:textId="77777777" w:rsidR="00A7372F" w:rsidRPr="00A73ED0" w:rsidRDefault="00A7372F" w:rsidP="00A7372F">
      <w:pPr>
        <w:numPr>
          <w:ilvl w:val="0"/>
          <w:numId w:val="3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Led 3–6 engineers and coordinated 15+ vendors globally.</w:t>
      </w:r>
    </w:p>
    <w:p w14:paraId="102BA27E" w14:textId="77777777" w:rsidR="00A7372F" w:rsidRPr="00A73ED0" w:rsidRDefault="00A7372F" w:rsidP="00A7372F">
      <w:pPr>
        <w:numPr>
          <w:ilvl w:val="0"/>
          <w:numId w:val="3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Standardized mechanical specification templates for static equipment procurement.</w:t>
      </w:r>
    </w:p>
    <w:p w14:paraId="6353B189" w14:textId="69DB14F0" w:rsidR="004E2942" w:rsidRPr="00A73ED0" w:rsidRDefault="002F3863" w:rsidP="004E2942">
      <w:pPr>
        <w:numPr>
          <w:ilvl w:val="0"/>
          <w:numId w:val="3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 xml:space="preserve">Successful deliver equipment installation at site </w:t>
      </w:r>
    </w:p>
    <w:p w14:paraId="24289880" w14:textId="5522CF98" w:rsidR="003F215B" w:rsidRDefault="003F215B" w:rsidP="003F215B">
      <w:pPr>
        <w:numPr>
          <w:ilvl w:val="0"/>
          <w:numId w:val="3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Skilled in sourcing reliable, cost-efficient vendors and advising clients to maintain project budgets within target limits.</w:t>
      </w:r>
    </w:p>
    <w:p w14:paraId="2278F782" w14:textId="77777777" w:rsidR="004107FC" w:rsidRDefault="004107FC" w:rsidP="00A7372F">
      <w:pPr>
        <w:rPr>
          <w:color w:val="0B769F" w:themeColor="accent4" w:themeShade="BF"/>
          <w:szCs w:val="22"/>
        </w:rPr>
      </w:pPr>
    </w:p>
    <w:p w14:paraId="69BE797C" w14:textId="77777777" w:rsidR="004107FC" w:rsidRDefault="004107FC" w:rsidP="00A7372F">
      <w:pPr>
        <w:rPr>
          <w:color w:val="0B769F" w:themeColor="accent4" w:themeShade="BF"/>
          <w:szCs w:val="22"/>
        </w:rPr>
      </w:pPr>
    </w:p>
    <w:p w14:paraId="1095A1B0" w14:textId="77777777" w:rsidR="004107FC" w:rsidRDefault="004107FC" w:rsidP="00A7372F">
      <w:pPr>
        <w:rPr>
          <w:color w:val="0B769F" w:themeColor="accent4" w:themeShade="BF"/>
          <w:szCs w:val="22"/>
        </w:rPr>
      </w:pPr>
    </w:p>
    <w:p w14:paraId="750572B1" w14:textId="4B477D10" w:rsidR="00A7372F" w:rsidRPr="00A73ED0" w:rsidRDefault="00000000" w:rsidP="00A7372F">
      <w:p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lastRenderedPageBreak/>
        <w:pict w14:anchorId="3EFDB134">
          <v:rect id="_x0000_i1076" style="width:0;height:1.5pt" o:hralign="center" o:hrstd="t" o:hr="t" fillcolor="#a0a0a0" stroked="f"/>
        </w:pict>
      </w:r>
    </w:p>
    <w:p w14:paraId="6D0DF5F8" w14:textId="1CB81AEB" w:rsidR="00A7372F" w:rsidRPr="00A73ED0" w:rsidRDefault="00A7372F" w:rsidP="00BA2133">
      <w:pPr>
        <w:rPr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SYNOVA ADVANCE POWER SERVICES CO., LTD.</w:t>
      </w:r>
      <w:r w:rsidRPr="00A73ED0">
        <w:rPr>
          <w:color w:val="0B769F" w:themeColor="accent4" w:themeShade="BF"/>
          <w:szCs w:val="22"/>
        </w:rPr>
        <w:t xml:space="preserve"> (May 2017 – Dec 2019)</w:t>
      </w:r>
      <w:r w:rsidRPr="00A73ED0">
        <w:rPr>
          <w:color w:val="0B769F" w:themeColor="accent4" w:themeShade="BF"/>
          <w:szCs w:val="22"/>
        </w:rPr>
        <w:br/>
        <w:t xml:space="preserve">Position: Senior Mechanical Engineer | Project Type: Waste-to-Energy / RDF Power Plant </w:t>
      </w:r>
    </w:p>
    <w:p w14:paraId="4BA22D18" w14:textId="77777777" w:rsidR="00A7372F" w:rsidRPr="00A73ED0" w:rsidRDefault="00A7372F" w:rsidP="00A7372F">
      <w:pPr>
        <w:rPr>
          <w:b/>
          <w:bCs/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Key Responsibilities</w:t>
      </w:r>
    </w:p>
    <w:p w14:paraId="27A8D141" w14:textId="77777777" w:rsidR="00A7372F" w:rsidRPr="00A73ED0" w:rsidRDefault="00A7372F" w:rsidP="00A7372F">
      <w:pPr>
        <w:numPr>
          <w:ilvl w:val="0"/>
          <w:numId w:val="5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Engineering support for mechanical equipment packages &amp; utility systems.</w:t>
      </w:r>
    </w:p>
    <w:p w14:paraId="127074CC" w14:textId="77777777" w:rsidR="00A7372F" w:rsidRPr="00A73ED0" w:rsidRDefault="00A7372F" w:rsidP="00A7372F">
      <w:pPr>
        <w:numPr>
          <w:ilvl w:val="0"/>
          <w:numId w:val="5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Coordinated with sub-engineering contractors and vendors for design approval and procurement.</w:t>
      </w:r>
    </w:p>
    <w:p w14:paraId="7F3D62D7" w14:textId="77777777" w:rsidR="00A7372F" w:rsidRPr="00A73ED0" w:rsidRDefault="00A7372F" w:rsidP="00A7372F">
      <w:pPr>
        <w:numPr>
          <w:ilvl w:val="0"/>
          <w:numId w:val="5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Developed SOW, man-hour and cost estimates, and supported project engineering management.</w:t>
      </w:r>
    </w:p>
    <w:p w14:paraId="7105BCCD" w14:textId="77777777" w:rsidR="00A7372F" w:rsidRPr="00A73ED0" w:rsidRDefault="00A7372F" w:rsidP="00A7372F">
      <w:pPr>
        <w:rPr>
          <w:b/>
          <w:bCs/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Major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907"/>
        <w:gridCol w:w="1902"/>
        <w:gridCol w:w="3817"/>
      </w:tblGrid>
      <w:tr w:rsidR="00A73ED0" w:rsidRPr="00A73ED0" w14:paraId="1F8AFA46" w14:textId="77777777" w:rsidTr="00531114">
        <w:trPr>
          <w:tblHeader/>
          <w:tblCellSpacing w:w="15" w:type="dxa"/>
        </w:trPr>
        <w:tc>
          <w:tcPr>
            <w:tcW w:w="2082" w:type="dxa"/>
            <w:shd w:val="clear" w:color="auto" w:fill="D1D1D1" w:themeFill="background2" w:themeFillShade="E6"/>
            <w:vAlign w:val="center"/>
            <w:hideMark/>
          </w:tcPr>
          <w:p w14:paraId="0428F77E" w14:textId="77777777" w:rsidR="00A7372F" w:rsidRPr="00A73ED0" w:rsidRDefault="00A7372F" w:rsidP="00171B9C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Project</w:t>
            </w:r>
          </w:p>
        </w:tc>
        <w:tc>
          <w:tcPr>
            <w:tcW w:w="1954" w:type="dxa"/>
            <w:shd w:val="clear" w:color="auto" w:fill="D1D1D1" w:themeFill="background2" w:themeFillShade="E6"/>
            <w:vAlign w:val="center"/>
            <w:hideMark/>
          </w:tcPr>
          <w:p w14:paraId="32AB495B" w14:textId="6C6432AC" w:rsidR="00A7372F" w:rsidRPr="00A73ED0" w:rsidRDefault="00A7372F" w:rsidP="00171B9C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 xml:space="preserve">Client / </w:t>
            </w:r>
            <w:r w:rsidR="00876F84" w:rsidRPr="00A73ED0">
              <w:rPr>
                <w:b/>
                <w:bCs/>
                <w:color w:val="0B769F" w:themeColor="accent4" w:themeShade="BF"/>
                <w:szCs w:val="22"/>
              </w:rPr>
              <w:t>Location</w:t>
            </w:r>
          </w:p>
        </w:tc>
        <w:tc>
          <w:tcPr>
            <w:tcW w:w="1955" w:type="dxa"/>
            <w:shd w:val="clear" w:color="auto" w:fill="D1D1D1" w:themeFill="background2" w:themeFillShade="E6"/>
            <w:vAlign w:val="center"/>
            <w:hideMark/>
          </w:tcPr>
          <w:p w14:paraId="702A04D1" w14:textId="77777777" w:rsidR="00A7372F" w:rsidRPr="00A73ED0" w:rsidRDefault="00A7372F" w:rsidP="00171B9C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Scope &amp; Role</w:t>
            </w:r>
          </w:p>
        </w:tc>
        <w:tc>
          <w:tcPr>
            <w:tcW w:w="4064" w:type="dxa"/>
            <w:shd w:val="clear" w:color="auto" w:fill="D1D1D1" w:themeFill="background2" w:themeFillShade="E6"/>
            <w:vAlign w:val="center"/>
            <w:hideMark/>
          </w:tcPr>
          <w:p w14:paraId="1707C130" w14:textId="4EC1A4E3" w:rsidR="00A7372F" w:rsidRPr="00A73ED0" w:rsidRDefault="00DD26E5" w:rsidP="00171B9C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Key Highlights / Values</w:t>
            </w:r>
          </w:p>
        </w:tc>
      </w:tr>
      <w:tr w:rsidR="00A73ED0" w:rsidRPr="00A73ED0" w14:paraId="04C1EA2F" w14:textId="77777777" w:rsidTr="00531114">
        <w:trPr>
          <w:tblCellSpacing w:w="15" w:type="dxa"/>
        </w:trPr>
        <w:tc>
          <w:tcPr>
            <w:tcW w:w="2082" w:type="dxa"/>
            <w:shd w:val="clear" w:color="auto" w:fill="E8E8E8" w:themeFill="background2"/>
            <w:vAlign w:val="center"/>
            <w:hideMark/>
          </w:tcPr>
          <w:p w14:paraId="31B00CDF" w14:textId="7777777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Municipal Solid Waste-to-RDF Plant</w:t>
            </w:r>
          </w:p>
        </w:tc>
        <w:tc>
          <w:tcPr>
            <w:tcW w:w="1954" w:type="dxa"/>
            <w:shd w:val="clear" w:color="auto" w:fill="E8E8E8" w:themeFill="background2"/>
            <w:vAlign w:val="center"/>
            <w:hideMark/>
          </w:tcPr>
          <w:p w14:paraId="49EA9EC1" w14:textId="1E29F484" w:rsidR="00A7372F" w:rsidRPr="00A73ED0" w:rsidRDefault="00F8494D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Confidential investors</w:t>
            </w:r>
            <w:r w:rsidR="00876F84" w:rsidRPr="00A73ED0">
              <w:rPr>
                <w:color w:val="0B769F" w:themeColor="accent4" w:themeShade="BF"/>
                <w:szCs w:val="22"/>
              </w:rPr>
              <w:t xml:space="preserve"> / Thailand and worldwide</w:t>
            </w:r>
          </w:p>
        </w:tc>
        <w:tc>
          <w:tcPr>
            <w:tcW w:w="1955" w:type="dxa"/>
            <w:shd w:val="clear" w:color="auto" w:fill="E8E8E8" w:themeFill="background2"/>
            <w:vAlign w:val="center"/>
            <w:hideMark/>
          </w:tcPr>
          <w:p w14:paraId="48D9207D" w14:textId="5A80B800" w:rsidR="00A7372F" w:rsidRPr="00A73ED0" w:rsidRDefault="00DD26E5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 xml:space="preserve">Turnkey licensor &amp; technology provider / </w:t>
            </w:r>
            <w:r w:rsidR="00A7372F" w:rsidRPr="00A73ED0">
              <w:rPr>
                <w:color w:val="0B769F" w:themeColor="accent4" w:themeShade="BF"/>
                <w:szCs w:val="22"/>
              </w:rPr>
              <w:t>Senior Mechanical</w:t>
            </w:r>
            <w:r w:rsidR="00E41B9B" w:rsidRPr="00A73ED0">
              <w:rPr>
                <w:color w:val="0B769F" w:themeColor="accent4" w:themeShade="BF"/>
                <w:szCs w:val="22"/>
              </w:rPr>
              <w:t xml:space="preserve"> Engineer</w:t>
            </w:r>
          </w:p>
        </w:tc>
        <w:tc>
          <w:tcPr>
            <w:tcW w:w="4064" w:type="dxa"/>
            <w:shd w:val="clear" w:color="auto" w:fill="E8E8E8" w:themeFill="background2"/>
            <w:vAlign w:val="center"/>
            <w:hideMark/>
          </w:tcPr>
          <w:p w14:paraId="4CC03519" w14:textId="6F5EF9A0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Oversaw design of heat exchangers, filters, ESP, and material handling systems</w:t>
            </w:r>
            <w:r w:rsidR="0029758B" w:rsidRPr="00A73ED0">
              <w:rPr>
                <w:color w:val="0B769F" w:themeColor="accent4" w:themeShade="BF"/>
                <w:szCs w:val="22"/>
              </w:rPr>
              <w:t xml:space="preserve"> and etc</w:t>
            </w:r>
            <w:r w:rsidRPr="00A73ED0">
              <w:rPr>
                <w:color w:val="0B769F" w:themeColor="accent4" w:themeShade="BF"/>
                <w:szCs w:val="22"/>
              </w:rPr>
              <w:t>.</w:t>
            </w:r>
            <w:r w:rsidR="00876F84" w:rsidRPr="00A73ED0">
              <w:rPr>
                <w:color w:val="0B769F" w:themeColor="accent4" w:themeShade="BF"/>
                <w:szCs w:val="22"/>
              </w:rPr>
              <w:t xml:space="preserve"> </w:t>
            </w:r>
            <w:r w:rsidR="00876F84" w:rsidRPr="00A73ED0">
              <w:rPr>
                <w:color w:val="0B769F" w:themeColor="accent4" w:themeShade="BF"/>
                <w:szCs w:val="22"/>
              </w:rPr>
              <w:t xml:space="preserve">1 MW </w:t>
            </w:r>
            <w:r w:rsidR="003F215B" w:rsidRPr="00A73ED0">
              <w:rPr>
                <w:color w:val="0B769F" w:themeColor="accent4" w:themeShade="BF"/>
                <w:szCs w:val="22"/>
              </w:rPr>
              <w:t>electrical p</w:t>
            </w:r>
            <w:r w:rsidR="00876F84" w:rsidRPr="00A73ED0">
              <w:rPr>
                <w:color w:val="0B769F" w:themeColor="accent4" w:themeShade="BF"/>
                <w:szCs w:val="22"/>
              </w:rPr>
              <w:t xml:space="preserve">ower </w:t>
            </w:r>
            <w:r w:rsidR="003F215B" w:rsidRPr="00A73ED0">
              <w:rPr>
                <w:color w:val="0B769F" w:themeColor="accent4" w:themeShade="BF"/>
                <w:szCs w:val="22"/>
              </w:rPr>
              <w:t>g</w:t>
            </w:r>
            <w:r w:rsidR="00876F84" w:rsidRPr="00A73ED0">
              <w:rPr>
                <w:color w:val="0B769F" w:themeColor="accent4" w:themeShade="BF"/>
                <w:szCs w:val="22"/>
              </w:rPr>
              <w:t>eneration</w:t>
            </w:r>
            <w:r w:rsidR="003F215B" w:rsidRPr="00A73ED0">
              <w:rPr>
                <w:color w:val="0B769F" w:themeColor="accent4" w:themeShade="BF"/>
                <w:szCs w:val="22"/>
              </w:rPr>
              <w:t>.</w:t>
            </w:r>
          </w:p>
        </w:tc>
      </w:tr>
      <w:tr w:rsidR="00A73ED0" w:rsidRPr="00A73ED0" w14:paraId="09F2BB31" w14:textId="77777777" w:rsidTr="00531114">
        <w:trPr>
          <w:tblCellSpacing w:w="15" w:type="dxa"/>
        </w:trPr>
        <w:tc>
          <w:tcPr>
            <w:tcW w:w="2082" w:type="dxa"/>
            <w:shd w:val="clear" w:color="auto" w:fill="E8E8E8" w:themeFill="background2"/>
            <w:vAlign w:val="center"/>
            <w:hideMark/>
          </w:tcPr>
          <w:p w14:paraId="1E41C858" w14:textId="7777777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Waste Recycle Facility</w:t>
            </w:r>
          </w:p>
        </w:tc>
        <w:tc>
          <w:tcPr>
            <w:tcW w:w="1954" w:type="dxa"/>
            <w:shd w:val="clear" w:color="auto" w:fill="E8E8E8" w:themeFill="background2"/>
            <w:vAlign w:val="center"/>
            <w:hideMark/>
          </w:tcPr>
          <w:p w14:paraId="5CAFA571" w14:textId="193998A7" w:rsidR="00A7372F" w:rsidRPr="00A73ED0" w:rsidRDefault="00F8494D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Confidential investors</w:t>
            </w:r>
            <w:r w:rsidR="00876F84" w:rsidRPr="00A73ED0">
              <w:rPr>
                <w:color w:val="0B769F" w:themeColor="accent4" w:themeShade="BF"/>
                <w:szCs w:val="22"/>
              </w:rPr>
              <w:t xml:space="preserve"> / Thailand and world wide</w:t>
            </w:r>
          </w:p>
        </w:tc>
        <w:tc>
          <w:tcPr>
            <w:tcW w:w="1955" w:type="dxa"/>
            <w:shd w:val="clear" w:color="auto" w:fill="E8E8E8" w:themeFill="background2"/>
            <w:vAlign w:val="center"/>
            <w:hideMark/>
          </w:tcPr>
          <w:p w14:paraId="596AD935" w14:textId="4CB2318E" w:rsidR="00A7372F" w:rsidRPr="00A73ED0" w:rsidRDefault="00455CCA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 xml:space="preserve">Engineering service </w:t>
            </w:r>
            <w:r w:rsidR="00DD26E5" w:rsidRPr="00A73ED0">
              <w:rPr>
                <w:color w:val="0B769F" w:themeColor="accent4" w:themeShade="BF"/>
                <w:szCs w:val="22"/>
              </w:rPr>
              <w:t>/ Senior Mechanical</w:t>
            </w:r>
            <w:r w:rsidR="00E41B9B" w:rsidRPr="00A73ED0">
              <w:rPr>
                <w:color w:val="0B769F" w:themeColor="accent4" w:themeShade="BF"/>
                <w:szCs w:val="22"/>
              </w:rPr>
              <w:t xml:space="preserve"> Engineer</w:t>
            </w:r>
          </w:p>
        </w:tc>
        <w:tc>
          <w:tcPr>
            <w:tcW w:w="4064" w:type="dxa"/>
            <w:shd w:val="clear" w:color="auto" w:fill="E8E8E8" w:themeFill="background2"/>
            <w:vAlign w:val="center"/>
            <w:hideMark/>
          </w:tcPr>
          <w:p w14:paraId="731BBB70" w14:textId="28AA3014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 xml:space="preserve">Responsible for mechanical package integration and vendor evaluation </w:t>
            </w:r>
            <w:r w:rsidR="0029758B" w:rsidRPr="00A73ED0">
              <w:rPr>
                <w:color w:val="0B769F" w:themeColor="accent4" w:themeShade="BF"/>
                <w:szCs w:val="22"/>
              </w:rPr>
              <w:t>for equipment and machinery for waste recycle plant</w:t>
            </w:r>
            <w:r w:rsidR="00876F84" w:rsidRPr="00A73ED0">
              <w:rPr>
                <w:color w:val="0B769F" w:themeColor="accent4" w:themeShade="BF"/>
                <w:szCs w:val="22"/>
              </w:rPr>
              <w:t xml:space="preserve">. </w:t>
            </w:r>
            <w:r w:rsidR="00876F84" w:rsidRPr="00A73ED0">
              <w:rPr>
                <w:color w:val="0B769F" w:themeColor="accent4" w:themeShade="BF"/>
                <w:szCs w:val="22"/>
              </w:rPr>
              <w:t>300 TPD Municipal</w:t>
            </w:r>
            <w:r w:rsidR="003F215B" w:rsidRPr="00A73ED0">
              <w:rPr>
                <w:color w:val="0B769F" w:themeColor="accent4" w:themeShade="BF"/>
                <w:szCs w:val="22"/>
              </w:rPr>
              <w:t xml:space="preserve"> solid</w:t>
            </w:r>
            <w:r w:rsidR="00876F84" w:rsidRPr="00A73ED0">
              <w:rPr>
                <w:color w:val="0B769F" w:themeColor="accent4" w:themeShade="BF"/>
                <w:szCs w:val="22"/>
              </w:rPr>
              <w:t xml:space="preserve"> Waste</w:t>
            </w:r>
            <w:r w:rsidR="003F215B" w:rsidRPr="00A73ED0">
              <w:rPr>
                <w:color w:val="0B769F" w:themeColor="accent4" w:themeShade="BF"/>
                <w:szCs w:val="22"/>
              </w:rPr>
              <w:t>.</w:t>
            </w:r>
          </w:p>
        </w:tc>
      </w:tr>
    </w:tbl>
    <w:p w14:paraId="4003F1E3" w14:textId="77777777" w:rsidR="00A7372F" w:rsidRDefault="00000000" w:rsidP="00A7372F">
      <w:p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pict w14:anchorId="2583F720">
          <v:rect id="_x0000_i1132" style="width:0;height:1.5pt" o:hralign="center" o:bullet="t" o:hrstd="t" o:hr="t" fillcolor="#a0a0a0" stroked="f"/>
        </w:pict>
      </w:r>
    </w:p>
    <w:p w14:paraId="726355F2" w14:textId="77777777" w:rsidR="00A7372F" w:rsidRPr="00A73ED0" w:rsidRDefault="00A7372F" w:rsidP="00DD26E5">
      <w:pPr>
        <w:rPr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CHIYODA ALMANA ENGINEERING LLC</w:t>
      </w:r>
      <w:r w:rsidRPr="00A73ED0">
        <w:rPr>
          <w:color w:val="0B769F" w:themeColor="accent4" w:themeShade="BF"/>
          <w:szCs w:val="22"/>
        </w:rPr>
        <w:t xml:space="preserve"> (Feb 2014 – May 2015)</w:t>
      </w:r>
      <w:r w:rsidRPr="00A73ED0">
        <w:rPr>
          <w:color w:val="0B769F" w:themeColor="accent4" w:themeShade="BF"/>
          <w:szCs w:val="22"/>
        </w:rPr>
        <w:br/>
        <w:t xml:space="preserve">Position: Senior Mechanical Engineer | Project Type: Oil &amp; Gas / LNG Facilities (EPC &amp; </w:t>
      </w:r>
      <w:proofErr w:type="spellStart"/>
      <w:r w:rsidRPr="00A73ED0">
        <w:rPr>
          <w:color w:val="0B769F" w:themeColor="accent4" w:themeShade="BF"/>
          <w:szCs w:val="22"/>
        </w:rPr>
        <w:t>EPCm</w:t>
      </w:r>
      <w:proofErr w:type="spellEnd"/>
      <w:r w:rsidRPr="00A73ED0">
        <w:rPr>
          <w:color w:val="0B769F" w:themeColor="accent4" w:themeShade="BF"/>
          <w:szCs w:val="22"/>
        </w:rPr>
        <w:t>)</w:t>
      </w:r>
    </w:p>
    <w:p w14:paraId="67E525DD" w14:textId="77777777" w:rsidR="00A7372F" w:rsidRPr="00A73ED0" w:rsidRDefault="00A7372F" w:rsidP="00A7372F">
      <w:pPr>
        <w:rPr>
          <w:b/>
          <w:bCs/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Key Responsibilities</w:t>
      </w:r>
    </w:p>
    <w:p w14:paraId="5CEA805A" w14:textId="77777777" w:rsidR="00A7372F" w:rsidRPr="00A73ED0" w:rsidRDefault="00A7372F" w:rsidP="00A7372F">
      <w:pPr>
        <w:numPr>
          <w:ilvl w:val="0"/>
          <w:numId w:val="7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Led mechanical design team for FEED and EPC modifications.</w:t>
      </w:r>
    </w:p>
    <w:p w14:paraId="2B4ADA35" w14:textId="3F1F4AE7" w:rsidR="00A7372F" w:rsidRPr="00A73ED0" w:rsidRDefault="00A7372F" w:rsidP="00A7372F">
      <w:pPr>
        <w:numPr>
          <w:ilvl w:val="0"/>
          <w:numId w:val="7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 xml:space="preserve">Reviewed vendor documents and performed Technical Bid Evaluations (TBE) and </w:t>
      </w:r>
      <w:r w:rsidR="0029758B" w:rsidRPr="00A73ED0">
        <w:rPr>
          <w:color w:val="0B769F" w:themeColor="accent4" w:themeShade="BF"/>
          <w:szCs w:val="22"/>
        </w:rPr>
        <w:t>c</w:t>
      </w:r>
      <w:r w:rsidRPr="00A73ED0">
        <w:rPr>
          <w:color w:val="0B769F" w:themeColor="accent4" w:themeShade="BF"/>
          <w:szCs w:val="22"/>
        </w:rPr>
        <w:t>larifications.</w:t>
      </w:r>
    </w:p>
    <w:p w14:paraId="71A1F11A" w14:textId="77777777" w:rsidR="00A7372F" w:rsidRPr="00A73ED0" w:rsidRDefault="00A7372F" w:rsidP="00A7372F">
      <w:pPr>
        <w:numPr>
          <w:ilvl w:val="0"/>
          <w:numId w:val="7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Supported construction and commissioning activities at site.</w:t>
      </w:r>
    </w:p>
    <w:p w14:paraId="6CAB6815" w14:textId="77777777" w:rsidR="00A7372F" w:rsidRPr="00A73ED0" w:rsidRDefault="00A7372F" w:rsidP="00A7372F">
      <w:pPr>
        <w:rPr>
          <w:b/>
          <w:bCs/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Major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882"/>
        <w:gridCol w:w="1905"/>
        <w:gridCol w:w="3831"/>
      </w:tblGrid>
      <w:tr w:rsidR="00A73ED0" w:rsidRPr="00A73ED0" w14:paraId="4D032581" w14:textId="77777777" w:rsidTr="00E525F5">
        <w:trPr>
          <w:tblHeader/>
          <w:tblCellSpacing w:w="15" w:type="dxa"/>
        </w:trPr>
        <w:tc>
          <w:tcPr>
            <w:tcW w:w="2082" w:type="dxa"/>
            <w:shd w:val="clear" w:color="auto" w:fill="D1D1D1" w:themeFill="background2" w:themeFillShade="E6"/>
            <w:vAlign w:val="center"/>
            <w:hideMark/>
          </w:tcPr>
          <w:p w14:paraId="5C8549E5" w14:textId="77777777" w:rsidR="00531114" w:rsidRPr="00A73ED0" w:rsidRDefault="00531114" w:rsidP="00E525F5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Project</w:t>
            </w:r>
          </w:p>
        </w:tc>
        <w:tc>
          <w:tcPr>
            <w:tcW w:w="1954" w:type="dxa"/>
            <w:shd w:val="clear" w:color="auto" w:fill="D1D1D1" w:themeFill="background2" w:themeFillShade="E6"/>
            <w:vAlign w:val="center"/>
            <w:hideMark/>
          </w:tcPr>
          <w:p w14:paraId="0070C70A" w14:textId="77777777" w:rsidR="00531114" w:rsidRPr="00A73ED0" w:rsidRDefault="00531114" w:rsidP="00E525F5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Client / Location</w:t>
            </w:r>
          </w:p>
        </w:tc>
        <w:tc>
          <w:tcPr>
            <w:tcW w:w="1955" w:type="dxa"/>
            <w:shd w:val="clear" w:color="auto" w:fill="D1D1D1" w:themeFill="background2" w:themeFillShade="E6"/>
            <w:vAlign w:val="center"/>
            <w:hideMark/>
          </w:tcPr>
          <w:p w14:paraId="01906CE1" w14:textId="77777777" w:rsidR="00531114" w:rsidRPr="00A73ED0" w:rsidRDefault="00531114" w:rsidP="00E525F5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Scope &amp; Role</w:t>
            </w:r>
          </w:p>
        </w:tc>
        <w:tc>
          <w:tcPr>
            <w:tcW w:w="4064" w:type="dxa"/>
            <w:shd w:val="clear" w:color="auto" w:fill="D1D1D1" w:themeFill="background2" w:themeFillShade="E6"/>
            <w:vAlign w:val="center"/>
            <w:hideMark/>
          </w:tcPr>
          <w:p w14:paraId="1CADA798" w14:textId="77777777" w:rsidR="00531114" w:rsidRPr="00A73ED0" w:rsidRDefault="00531114" w:rsidP="00E525F5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Key Highlights / Values</w:t>
            </w:r>
          </w:p>
        </w:tc>
      </w:tr>
      <w:tr w:rsidR="00A73ED0" w:rsidRPr="00A73ED0" w14:paraId="32283BAD" w14:textId="77777777" w:rsidTr="00531114">
        <w:trPr>
          <w:tblCellSpacing w:w="15" w:type="dxa"/>
        </w:trPr>
        <w:tc>
          <w:tcPr>
            <w:tcW w:w="2082" w:type="dxa"/>
            <w:shd w:val="clear" w:color="auto" w:fill="E8E8E8" w:themeFill="background2"/>
            <w:vAlign w:val="center"/>
            <w:hideMark/>
          </w:tcPr>
          <w:p w14:paraId="3AF5A1DC" w14:textId="7777777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RasGas LTS Facilities</w:t>
            </w:r>
          </w:p>
        </w:tc>
        <w:tc>
          <w:tcPr>
            <w:tcW w:w="1954" w:type="dxa"/>
            <w:shd w:val="clear" w:color="auto" w:fill="E8E8E8" w:themeFill="background2"/>
            <w:vAlign w:val="center"/>
            <w:hideMark/>
          </w:tcPr>
          <w:p w14:paraId="7C4F5414" w14:textId="002B814A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Qatargas (RasGas)</w:t>
            </w:r>
            <w:r w:rsidR="00727D9D" w:rsidRPr="00A73ED0">
              <w:rPr>
                <w:color w:val="0B769F" w:themeColor="accent4" w:themeShade="BF"/>
                <w:szCs w:val="22"/>
              </w:rPr>
              <w:t xml:space="preserve"> / State of Qatar</w:t>
            </w:r>
          </w:p>
        </w:tc>
        <w:tc>
          <w:tcPr>
            <w:tcW w:w="1955" w:type="dxa"/>
            <w:shd w:val="clear" w:color="auto" w:fill="E8E8E8" w:themeFill="background2"/>
            <w:vAlign w:val="center"/>
            <w:hideMark/>
          </w:tcPr>
          <w:p w14:paraId="0A597755" w14:textId="02EE71D1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 xml:space="preserve">FEED / </w:t>
            </w:r>
            <w:proofErr w:type="spellStart"/>
            <w:r w:rsidRPr="00A73ED0">
              <w:rPr>
                <w:color w:val="0B769F" w:themeColor="accent4" w:themeShade="BF"/>
                <w:szCs w:val="22"/>
              </w:rPr>
              <w:t>EPCm</w:t>
            </w:r>
            <w:proofErr w:type="spellEnd"/>
            <w:r w:rsidR="00E41B9B" w:rsidRPr="00A73ED0">
              <w:rPr>
                <w:color w:val="0B769F" w:themeColor="accent4" w:themeShade="BF"/>
                <w:szCs w:val="22"/>
              </w:rPr>
              <w:t xml:space="preserve"> </w:t>
            </w:r>
            <w:r w:rsidR="00E41B9B" w:rsidRPr="00A73ED0">
              <w:rPr>
                <w:color w:val="0B769F" w:themeColor="accent4" w:themeShade="BF"/>
                <w:szCs w:val="22"/>
              </w:rPr>
              <w:t>/ Senior Mechanical Engineer</w:t>
            </w:r>
          </w:p>
        </w:tc>
        <w:tc>
          <w:tcPr>
            <w:tcW w:w="4064" w:type="dxa"/>
            <w:shd w:val="clear" w:color="auto" w:fill="E8E8E8" w:themeFill="background2"/>
            <w:vAlign w:val="center"/>
            <w:hideMark/>
          </w:tcPr>
          <w:p w14:paraId="2543B94B" w14:textId="714429B4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Mechanical Engineer</w:t>
            </w:r>
            <w:r w:rsidR="00E41B9B" w:rsidRPr="00A73ED0">
              <w:rPr>
                <w:color w:val="0B769F" w:themeColor="accent4" w:themeShade="BF"/>
                <w:szCs w:val="22"/>
              </w:rPr>
              <w:t>ing roles</w:t>
            </w:r>
            <w:r w:rsidRPr="00A73ED0">
              <w:rPr>
                <w:color w:val="0B769F" w:themeColor="accent4" w:themeShade="BF"/>
                <w:szCs w:val="22"/>
              </w:rPr>
              <w:t xml:space="preserve"> – Static &amp; Package Systems</w:t>
            </w:r>
          </w:p>
        </w:tc>
      </w:tr>
      <w:tr w:rsidR="00A73ED0" w:rsidRPr="00A73ED0" w14:paraId="420350DD" w14:textId="77777777" w:rsidTr="00531114">
        <w:trPr>
          <w:tblCellSpacing w:w="15" w:type="dxa"/>
        </w:trPr>
        <w:tc>
          <w:tcPr>
            <w:tcW w:w="2082" w:type="dxa"/>
            <w:shd w:val="clear" w:color="auto" w:fill="E8E8E8" w:themeFill="background2"/>
            <w:vAlign w:val="center"/>
            <w:hideMark/>
          </w:tcPr>
          <w:p w14:paraId="4C8635FC" w14:textId="7777777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Nitrogen Generator Package</w:t>
            </w:r>
          </w:p>
        </w:tc>
        <w:tc>
          <w:tcPr>
            <w:tcW w:w="1954" w:type="dxa"/>
            <w:shd w:val="clear" w:color="auto" w:fill="E8E8E8" w:themeFill="background2"/>
            <w:vAlign w:val="center"/>
            <w:hideMark/>
          </w:tcPr>
          <w:p w14:paraId="53D1F217" w14:textId="59471F74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RasGas FAP</w:t>
            </w:r>
            <w:r w:rsidR="00727D9D" w:rsidRPr="00A73ED0">
              <w:rPr>
                <w:color w:val="0B769F" w:themeColor="accent4" w:themeShade="BF"/>
                <w:szCs w:val="22"/>
              </w:rPr>
              <w:t xml:space="preserve"> / </w:t>
            </w:r>
            <w:r w:rsidR="00727D9D" w:rsidRPr="00A73ED0">
              <w:rPr>
                <w:color w:val="0B769F" w:themeColor="accent4" w:themeShade="BF"/>
                <w:szCs w:val="22"/>
              </w:rPr>
              <w:t>State of Qatar</w:t>
            </w:r>
          </w:p>
        </w:tc>
        <w:tc>
          <w:tcPr>
            <w:tcW w:w="1955" w:type="dxa"/>
            <w:shd w:val="clear" w:color="auto" w:fill="E8E8E8" w:themeFill="background2"/>
            <w:vAlign w:val="center"/>
            <w:hideMark/>
          </w:tcPr>
          <w:p w14:paraId="38414BA0" w14:textId="27CF52DA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EPC</w:t>
            </w:r>
            <w:r w:rsidR="00E41B9B" w:rsidRPr="00A73ED0">
              <w:rPr>
                <w:color w:val="0B769F" w:themeColor="accent4" w:themeShade="BF"/>
                <w:szCs w:val="22"/>
              </w:rPr>
              <w:t xml:space="preserve"> </w:t>
            </w:r>
            <w:r w:rsidR="00E41B9B" w:rsidRPr="00A73ED0">
              <w:rPr>
                <w:color w:val="0B769F" w:themeColor="accent4" w:themeShade="BF"/>
                <w:szCs w:val="22"/>
              </w:rPr>
              <w:t>/ Senior Mechanical Engineer</w:t>
            </w:r>
          </w:p>
        </w:tc>
        <w:tc>
          <w:tcPr>
            <w:tcW w:w="4064" w:type="dxa"/>
            <w:shd w:val="clear" w:color="auto" w:fill="E8E8E8" w:themeFill="background2"/>
            <w:vAlign w:val="center"/>
            <w:hideMark/>
          </w:tcPr>
          <w:p w14:paraId="3BFF08D9" w14:textId="392ADEA3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Responsible for mechanical datasheet &amp; vendor interface.</w:t>
            </w:r>
          </w:p>
        </w:tc>
      </w:tr>
    </w:tbl>
    <w:p w14:paraId="1441F492" w14:textId="24032644" w:rsidR="00A7372F" w:rsidRPr="00A73ED0" w:rsidRDefault="00000000" w:rsidP="00A7372F">
      <w:p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lastRenderedPageBreak/>
        <w:pict w14:anchorId="52AC5B4B">
          <v:rect id="_x0000_i1078" style="width:0;height:1.5pt" o:hralign="center" o:hrstd="t" o:hr="t" fillcolor="#a0a0a0" stroked="f"/>
        </w:pict>
      </w:r>
    </w:p>
    <w:p w14:paraId="4150470D" w14:textId="50EAC1EC" w:rsidR="00A7372F" w:rsidRPr="00A73ED0" w:rsidRDefault="00A7372F" w:rsidP="00411E06">
      <w:pPr>
        <w:rPr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TECHNIP ENGINEERING (THAILAND) LTD.</w:t>
      </w:r>
      <w:r w:rsidRPr="00A73ED0">
        <w:rPr>
          <w:color w:val="0B769F" w:themeColor="accent4" w:themeShade="BF"/>
          <w:szCs w:val="22"/>
        </w:rPr>
        <w:t xml:space="preserve"> (2006 – 2014)</w:t>
      </w:r>
      <w:r w:rsidRPr="00A73ED0">
        <w:rPr>
          <w:color w:val="0B769F" w:themeColor="accent4" w:themeShade="BF"/>
          <w:szCs w:val="22"/>
        </w:rPr>
        <w:br/>
        <w:t>Position: Senior Mechanical Engineer / Lead Mechanical Engineer | Project Type: Oil &amp; Gas / Petrochemical (Offshore &amp; Onshore)</w:t>
      </w:r>
    </w:p>
    <w:p w14:paraId="3FC29889" w14:textId="77777777" w:rsidR="00A7372F" w:rsidRPr="00A73ED0" w:rsidRDefault="00A7372F" w:rsidP="00A7372F">
      <w:pPr>
        <w:rPr>
          <w:b/>
          <w:bCs/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Key Responsibilities</w:t>
      </w:r>
    </w:p>
    <w:p w14:paraId="27629F4E" w14:textId="77777777" w:rsidR="00A7372F" w:rsidRPr="00A73ED0" w:rsidRDefault="00A7372F" w:rsidP="00A7372F">
      <w:pPr>
        <w:numPr>
          <w:ilvl w:val="0"/>
          <w:numId w:val="9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Led mechanical discipline for FEED, Basic Engineering, and Detailed Design phases.</w:t>
      </w:r>
    </w:p>
    <w:p w14:paraId="0D863D85" w14:textId="71EA6F49" w:rsidR="00A7372F" w:rsidRPr="00A73ED0" w:rsidRDefault="00A7372F" w:rsidP="00A7372F">
      <w:pPr>
        <w:numPr>
          <w:ilvl w:val="0"/>
          <w:numId w:val="9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 xml:space="preserve">Prepared mechanical datasheets, RFQs, and TBEs for </w:t>
      </w:r>
      <w:r w:rsidR="003F215B" w:rsidRPr="00A73ED0">
        <w:rPr>
          <w:color w:val="0B769F" w:themeColor="accent4" w:themeShade="BF"/>
          <w:szCs w:val="22"/>
        </w:rPr>
        <w:t xml:space="preserve">static equipment and </w:t>
      </w:r>
      <w:r w:rsidRPr="00A73ED0">
        <w:rPr>
          <w:color w:val="0B769F" w:themeColor="accent4" w:themeShade="BF"/>
          <w:szCs w:val="22"/>
        </w:rPr>
        <w:t>package units.</w:t>
      </w:r>
    </w:p>
    <w:p w14:paraId="71F2C40C" w14:textId="77777777" w:rsidR="00A7372F" w:rsidRPr="00A73ED0" w:rsidRDefault="00A7372F" w:rsidP="00A7372F">
      <w:pPr>
        <w:numPr>
          <w:ilvl w:val="0"/>
          <w:numId w:val="9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Supervised team productivity, schedule, and engineering quality.</w:t>
      </w:r>
    </w:p>
    <w:p w14:paraId="0957EB10" w14:textId="77777777" w:rsidR="00A7372F" w:rsidRPr="00A73ED0" w:rsidRDefault="00A7372F" w:rsidP="00A7372F">
      <w:pPr>
        <w:rPr>
          <w:b/>
          <w:bCs/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Selected Major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904"/>
        <w:gridCol w:w="1893"/>
        <w:gridCol w:w="3820"/>
      </w:tblGrid>
      <w:tr w:rsidR="00A73ED0" w:rsidRPr="00A73ED0" w14:paraId="38FD9547" w14:textId="77777777" w:rsidTr="004107FC">
        <w:trPr>
          <w:tblHeader/>
          <w:tblCellSpacing w:w="15" w:type="dxa"/>
        </w:trPr>
        <w:tc>
          <w:tcPr>
            <w:tcW w:w="1977" w:type="dxa"/>
            <w:shd w:val="clear" w:color="auto" w:fill="D1D1D1" w:themeFill="background2" w:themeFillShade="E6"/>
            <w:vAlign w:val="center"/>
            <w:hideMark/>
          </w:tcPr>
          <w:p w14:paraId="2A36A5A7" w14:textId="77777777" w:rsidR="00531114" w:rsidRPr="00A73ED0" w:rsidRDefault="00531114" w:rsidP="00E525F5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Project</w:t>
            </w:r>
          </w:p>
        </w:tc>
        <w:tc>
          <w:tcPr>
            <w:tcW w:w="1874" w:type="dxa"/>
            <w:shd w:val="clear" w:color="auto" w:fill="D1D1D1" w:themeFill="background2" w:themeFillShade="E6"/>
            <w:vAlign w:val="center"/>
            <w:hideMark/>
          </w:tcPr>
          <w:p w14:paraId="0D7DB4BD" w14:textId="77777777" w:rsidR="00531114" w:rsidRPr="00A73ED0" w:rsidRDefault="00531114" w:rsidP="00E525F5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Client / Location</w:t>
            </w:r>
          </w:p>
        </w:tc>
        <w:tc>
          <w:tcPr>
            <w:tcW w:w="1863" w:type="dxa"/>
            <w:shd w:val="clear" w:color="auto" w:fill="D1D1D1" w:themeFill="background2" w:themeFillShade="E6"/>
            <w:vAlign w:val="center"/>
            <w:hideMark/>
          </w:tcPr>
          <w:p w14:paraId="2A8B6B90" w14:textId="77777777" w:rsidR="00531114" w:rsidRPr="00A73ED0" w:rsidRDefault="00531114" w:rsidP="00E525F5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Scope &amp; Role</w:t>
            </w:r>
          </w:p>
        </w:tc>
        <w:tc>
          <w:tcPr>
            <w:tcW w:w="3775" w:type="dxa"/>
            <w:shd w:val="clear" w:color="auto" w:fill="D1D1D1" w:themeFill="background2" w:themeFillShade="E6"/>
            <w:vAlign w:val="center"/>
            <w:hideMark/>
          </w:tcPr>
          <w:p w14:paraId="41AA2FEE" w14:textId="77777777" w:rsidR="00531114" w:rsidRPr="00A73ED0" w:rsidRDefault="00531114" w:rsidP="00E525F5">
            <w:pPr>
              <w:rPr>
                <w:b/>
                <w:bCs/>
                <w:color w:val="0B769F" w:themeColor="accent4" w:themeShade="BF"/>
                <w:szCs w:val="22"/>
              </w:rPr>
            </w:pPr>
            <w:r w:rsidRPr="00A73ED0">
              <w:rPr>
                <w:b/>
                <w:bCs/>
                <w:color w:val="0B769F" w:themeColor="accent4" w:themeShade="BF"/>
                <w:szCs w:val="22"/>
              </w:rPr>
              <w:t>Key Highlights / Values</w:t>
            </w:r>
          </w:p>
        </w:tc>
      </w:tr>
      <w:tr w:rsidR="00A73ED0" w:rsidRPr="00A73ED0" w14:paraId="13D1CD49" w14:textId="77777777" w:rsidTr="004107FC">
        <w:trPr>
          <w:tblCellSpacing w:w="15" w:type="dxa"/>
        </w:trPr>
        <w:tc>
          <w:tcPr>
            <w:tcW w:w="1977" w:type="dxa"/>
            <w:shd w:val="clear" w:color="auto" w:fill="E8E8E8" w:themeFill="background2"/>
            <w:vAlign w:val="center"/>
            <w:hideMark/>
          </w:tcPr>
          <w:p w14:paraId="246CA9FB" w14:textId="7777777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Arthit Gathering &amp; Living Platform</w:t>
            </w:r>
          </w:p>
        </w:tc>
        <w:tc>
          <w:tcPr>
            <w:tcW w:w="1874" w:type="dxa"/>
            <w:shd w:val="clear" w:color="auto" w:fill="E8E8E8" w:themeFill="background2"/>
            <w:vAlign w:val="center"/>
            <w:hideMark/>
          </w:tcPr>
          <w:p w14:paraId="77C1CC6F" w14:textId="32D848B8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PTTEP</w:t>
            </w:r>
            <w:r w:rsidR="00917007" w:rsidRPr="00A73ED0">
              <w:rPr>
                <w:color w:val="0B769F" w:themeColor="accent4" w:themeShade="BF"/>
                <w:szCs w:val="22"/>
              </w:rPr>
              <w:t xml:space="preserve"> / Thailand</w:t>
            </w:r>
          </w:p>
        </w:tc>
        <w:tc>
          <w:tcPr>
            <w:tcW w:w="1863" w:type="dxa"/>
            <w:shd w:val="clear" w:color="auto" w:fill="E8E8E8" w:themeFill="background2"/>
            <w:vAlign w:val="center"/>
            <w:hideMark/>
          </w:tcPr>
          <w:p w14:paraId="60CCBEC0" w14:textId="2D7C6956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FEED</w:t>
            </w:r>
            <w:r w:rsidR="00F90E62" w:rsidRPr="00A73ED0">
              <w:rPr>
                <w:color w:val="0B769F" w:themeColor="accent4" w:themeShade="BF"/>
                <w:szCs w:val="22"/>
              </w:rPr>
              <w:t xml:space="preserve"> / </w:t>
            </w:r>
            <w:r w:rsidR="00F90E62" w:rsidRPr="00A73ED0">
              <w:rPr>
                <w:color w:val="0B769F" w:themeColor="accent4" w:themeShade="BF"/>
                <w:szCs w:val="22"/>
              </w:rPr>
              <w:t xml:space="preserve">Lead Mechanical </w:t>
            </w:r>
            <w:r w:rsidR="00F90E62" w:rsidRPr="00A73ED0">
              <w:rPr>
                <w:color w:val="0B769F" w:themeColor="accent4" w:themeShade="BF"/>
                <w:szCs w:val="22"/>
              </w:rPr>
              <w:t xml:space="preserve">Engineer </w:t>
            </w:r>
            <w:r w:rsidR="00F90E62" w:rsidRPr="00A73ED0">
              <w:rPr>
                <w:color w:val="0B769F" w:themeColor="accent4" w:themeShade="BF"/>
                <w:szCs w:val="22"/>
              </w:rPr>
              <w:t>(Static)</w:t>
            </w:r>
          </w:p>
        </w:tc>
        <w:tc>
          <w:tcPr>
            <w:tcW w:w="3775" w:type="dxa"/>
            <w:shd w:val="clear" w:color="auto" w:fill="E8E8E8" w:themeFill="background2"/>
            <w:vAlign w:val="center"/>
            <w:hideMark/>
          </w:tcPr>
          <w:p w14:paraId="29BEB27A" w14:textId="5CE945C1" w:rsidR="00A7372F" w:rsidRPr="00A73ED0" w:rsidRDefault="00F90E62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 xml:space="preserve">Mechanical Engineering roles – Static </w:t>
            </w:r>
            <w:r w:rsidRPr="00A73ED0">
              <w:rPr>
                <w:color w:val="0B769F" w:themeColor="accent4" w:themeShade="BF"/>
                <w:szCs w:val="22"/>
              </w:rPr>
              <w:t xml:space="preserve">equipment. </w:t>
            </w:r>
          </w:p>
        </w:tc>
      </w:tr>
      <w:tr w:rsidR="00A73ED0" w:rsidRPr="00A73ED0" w14:paraId="335FFE8F" w14:textId="77777777" w:rsidTr="004107FC">
        <w:trPr>
          <w:tblCellSpacing w:w="15" w:type="dxa"/>
        </w:trPr>
        <w:tc>
          <w:tcPr>
            <w:tcW w:w="1977" w:type="dxa"/>
            <w:shd w:val="clear" w:color="auto" w:fill="E8E8E8" w:themeFill="background2"/>
            <w:vAlign w:val="center"/>
            <w:hideMark/>
          </w:tcPr>
          <w:p w14:paraId="72BD30A0" w14:textId="7777777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proofErr w:type="spellStart"/>
            <w:r w:rsidRPr="00A73ED0">
              <w:rPr>
                <w:color w:val="0B769F" w:themeColor="accent4" w:themeShade="BF"/>
                <w:szCs w:val="22"/>
              </w:rPr>
              <w:t>Zawtika</w:t>
            </w:r>
            <w:proofErr w:type="spellEnd"/>
            <w:r w:rsidRPr="00A73ED0">
              <w:rPr>
                <w:color w:val="0B769F" w:themeColor="accent4" w:themeShade="BF"/>
                <w:szCs w:val="22"/>
              </w:rPr>
              <w:t xml:space="preserve"> Wellhead Platform 1B</w:t>
            </w:r>
          </w:p>
        </w:tc>
        <w:tc>
          <w:tcPr>
            <w:tcW w:w="1874" w:type="dxa"/>
            <w:shd w:val="clear" w:color="auto" w:fill="E8E8E8" w:themeFill="background2"/>
            <w:vAlign w:val="center"/>
            <w:hideMark/>
          </w:tcPr>
          <w:p w14:paraId="5EFF526C" w14:textId="41F2FADD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PTTEP International</w:t>
            </w:r>
            <w:r w:rsidR="00917007" w:rsidRPr="00A73ED0">
              <w:rPr>
                <w:color w:val="0B769F" w:themeColor="accent4" w:themeShade="BF"/>
                <w:szCs w:val="22"/>
              </w:rPr>
              <w:t xml:space="preserve"> / Thailand – Myanmar site</w:t>
            </w:r>
          </w:p>
        </w:tc>
        <w:tc>
          <w:tcPr>
            <w:tcW w:w="1863" w:type="dxa"/>
            <w:shd w:val="clear" w:color="auto" w:fill="E8E8E8" w:themeFill="background2"/>
            <w:vAlign w:val="center"/>
            <w:hideMark/>
          </w:tcPr>
          <w:p w14:paraId="0409F372" w14:textId="2D4E2FF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Basic Eng.</w:t>
            </w:r>
            <w:r w:rsidR="00F90E62" w:rsidRPr="00A73ED0">
              <w:rPr>
                <w:color w:val="0B769F" w:themeColor="accent4" w:themeShade="BF"/>
                <w:szCs w:val="22"/>
              </w:rPr>
              <w:t xml:space="preserve"> </w:t>
            </w:r>
            <w:r w:rsidR="00F90E62" w:rsidRPr="00A73ED0">
              <w:rPr>
                <w:color w:val="0B769F" w:themeColor="accent4" w:themeShade="BF"/>
                <w:szCs w:val="22"/>
              </w:rPr>
              <w:t>/ Lead Mechanical Engineer (Static)</w:t>
            </w:r>
          </w:p>
        </w:tc>
        <w:tc>
          <w:tcPr>
            <w:tcW w:w="3775" w:type="dxa"/>
            <w:shd w:val="clear" w:color="auto" w:fill="E8E8E8" w:themeFill="background2"/>
            <w:vAlign w:val="center"/>
            <w:hideMark/>
          </w:tcPr>
          <w:p w14:paraId="0CCD19B5" w14:textId="7C25D261" w:rsidR="00A7372F" w:rsidRPr="00A73ED0" w:rsidRDefault="00F90E62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 xml:space="preserve">Mechanical Engineering roles – Static equipment. </w:t>
            </w:r>
          </w:p>
        </w:tc>
      </w:tr>
      <w:tr w:rsidR="00A73ED0" w:rsidRPr="00A73ED0" w14:paraId="2D837812" w14:textId="77777777" w:rsidTr="004107FC">
        <w:trPr>
          <w:tblCellSpacing w:w="15" w:type="dxa"/>
        </w:trPr>
        <w:tc>
          <w:tcPr>
            <w:tcW w:w="1977" w:type="dxa"/>
            <w:shd w:val="clear" w:color="auto" w:fill="E8E8E8" w:themeFill="background2"/>
            <w:vAlign w:val="center"/>
            <w:hideMark/>
          </w:tcPr>
          <w:p w14:paraId="0DAF540A" w14:textId="7777777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Chevron Bangladesh JB Process Upgrade</w:t>
            </w:r>
          </w:p>
        </w:tc>
        <w:tc>
          <w:tcPr>
            <w:tcW w:w="1874" w:type="dxa"/>
            <w:shd w:val="clear" w:color="auto" w:fill="E8E8E8" w:themeFill="background2"/>
            <w:vAlign w:val="center"/>
            <w:hideMark/>
          </w:tcPr>
          <w:p w14:paraId="1A37BA68" w14:textId="77777777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Chevron Bangladesh</w:t>
            </w:r>
          </w:p>
        </w:tc>
        <w:tc>
          <w:tcPr>
            <w:tcW w:w="1863" w:type="dxa"/>
            <w:shd w:val="clear" w:color="auto" w:fill="E8E8E8" w:themeFill="background2"/>
            <w:vAlign w:val="center"/>
            <w:hideMark/>
          </w:tcPr>
          <w:p w14:paraId="66F6F927" w14:textId="4761D9E2" w:rsidR="00A7372F" w:rsidRPr="00A73ED0" w:rsidRDefault="00A7372F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>Detail Design</w:t>
            </w:r>
            <w:r w:rsidR="00F90E62" w:rsidRPr="00A73ED0">
              <w:rPr>
                <w:color w:val="0B769F" w:themeColor="accent4" w:themeShade="BF"/>
                <w:szCs w:val="22"/>
              </w:rPr>
              <w:t xml:space="preserve"> / </w:t>
            </w:r>
            <w:r w:rsidR="00F90E62" w:rsidRPr="00A73ED0">
              <w:rPr>
                <w:color w:val="0B769F" w:themeColor="accent4" w:themeShade="BF"/>
                <w:szCs w:val="22"/>
              </w:rPr>
              <w:t>Senior Mechanical Engineer</w:t>
            </w:r>
            <w:r w:rsidR="00F90E62" w:rsidRPr="00A73ED0">
              <w:rPr>
                <w:color w:val="0B769F" w:themeColor="accent4" w:themeShade="BF"/>
                <w:szCs w:val="22"/>
              </w:rPr>
              <w:t xml:space="preserve"> (Static)</w:t>
            </w:r>
          </w:p>
        </w:tc>
        <w:tc>
          <w:tcPr>
            <w:tcW w:w="3775" w:type="dxa"/>
            <w:shd w:val="clear" w:color="auto" w:fill="E8E8E8" w:themeFill="background2"/>
            <w:vAlign w:val="center"/>
            <w:hideMark/>
          </w:tcPr>
          <w:p w14:paraId="2BC1310D" w14:textId="5204C833" w:rsidR="00A7372F" w:rsidRPr="00A73ED0" w:rsidRDefault="00F90E62" w:rsidP="00171B9C">
            <w:pPr>
              <w:rPr>
                <w:color w:val="0B769F" w:themeColor="accent4" w:themeShade="BF"/>
                <w:szCs w:val="22"/>
              </w:rPr>
            </w:pPr>
            <w:r w:rsidRPr="00A73ED0">
              <w:rPr>
                <w:color w:val="0B769F" w:themeColor="accent4" w:themeShade="BF"/>
                <w:szCs w:val="22"/>
              </w:rPr>
              <w:t xml:space="preserve">Mechanical Engineering roles – Static equipment. </w:t>
            </w:r>
          </w:p>
        </w:tc>
      </w:tr>
    </w:tbl>
    <w:p w14:paraId="27A214CB" w14:textId="77777777" w:rsidR="00A7372F" w:rsidRPr="00A73ED0" w:rsidRDefault="00A7372F" w:rsidP="00A7372F">
      <w:pPr>
        <w:rPr>
          <w:b/>
          <w:bCs/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Leadership &amp; Technical Contribution</w:t>
      </w:r>
    </w:p>
    <w:p w14:paraId="100489D0" w14:textId="073A6648" w:rsidR="00A7372F" w:rsidRPr="00A73ED0" w:rsidRDefault="00A7372F" w:rsidP="00A7372F">
      <w:pPr>
        <w:numPr>
          <w:ilvl w:val="0"/>
          <w:numId w:val="10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 xml:space="preserve">Supervised teams of </w:t>
      </w:r>
      <w:r w:rsidR="0029758B" w:rsidRPr="00A73ED0">
        <w:rPr>
          <w:color w:val="0B769F" w:themeColor="accent4" w:themeShade="BF"/>
          <w:szCs w:val="22"/>
        </w:rPr>
        <w:t>3-6</w:t>
      </w:r>
      <w:r w:rsidRPr="00A73ED0">
        <w:rPr>
          <w:color w:val="0B769F" w:themeColor="accent4" w:themeShade="BF"/>
          <w:szCs w:val="22"/>
        </w:rPr>
        <w:t xml:space="preserve"> engineers across multi-discipline interfaces.</w:t>
      </w:r>
    </w:p>
    <w:p w14:paraId="1927B0C7" w14:textId="77777777" w:rsidR="00A7372F" w:rsidRPr="00A73ED0" w:rsidRDefault="00A7372F" w:rsidP="00A7372F">
      <w:pPr>
        <w:numPr>
          <w:ilvl w:val="0"/>
          <w:numId w:val="10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Managed vendor pre-qualification and bid evaluation for critical static equipment packages.</w:t>
      </w:r>
    </w:p>
    <w:p w14:paraId="22B58F52" w14:textId="4645DC75" w:rsidR="00A7372F" w:rsidRPr="00A73ED0" w:rsidRDefault="00A7372F" w:rsidP="00A7372F">
      <w:pPr>
        <w:numPr>
          <w:ilvl w:val="0"/>
          <w:numId w:val="10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Delivered projects within schedule and budget under contracts valued.</w:t>
      </w:r>
    </w:p>
    <w:p w14:paraId="2A480C24" w14:textId="77777777" w:rsidR="00A7372F" w:rsidRPr="00A73ED0" w:rsidRDefault="00000000" w:rsidP="00A7372F">
      <w:p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pict w14:anchorId="39372FD4">
          <v:rect id="_x0000_i1144" style="width:0;height:1.5pt" o:hralign="center" o:hrstd="t" o:hr="t" fillcolor="#a0a0a0" stroked="f"/>
        </w:pict>
      </w:r>
    </w:p>
    <w:p w14:paraId="1D388D28" w14:textId="77777777" w:rsidR="00A7372F" w:rsidRPr="00A73ED0" w:rsidRDefault="00A7372F" w:rsidP="00A7372F">
      <w:pPr>
        <w:rPr>
          <w:b/>
          <w:bCs/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Summary of Core Strengths</w:t>
      </w:r>
    </w:p>
    <w:p w14:paraId="1D8BF859" w14:textId="77777777" w:rsidR="00A7372F" w:rsidRPr="00A73ED0" w:rsidRDefault="00A7372F" w:rsidP="00A7372F">
      <w:pPr>
        <w:numPr>
          <w:ilvl w:val="0"/>
          <w:numId w:val="13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EPC Project Lifecycle: FEED → Detailed Design → EPC Execution → Construction Support.</w:t>
      </w:r>
    </w:p>
    <w:p w14:paraId="1DC32661" w14:textId="77777777" w:rsidR="00A7372F" w:rsidRPr="00A73ED0" w:rsidRDefault="00A7372F" w:rsidP="00A7372F">
      <w:pPr>
        <w:numPr>
          <w:ilvl w:val="0"/>
          <w:numId w:val="13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Discipline Leadership: Team leadership for static equipment and package systems.</w:t>
      </w:r>
    </w:p>
    <w:p w14:paraId="62A42BFB" w14:textId="77777777" w:rsidR="00A7372F" w:rsidRPr="00A73ED0" w:rsidRDefault="00A7372F" w:rsidP="00A7372F">
      <w:pPr>
        <w:numPr>
          <w:ilvl w:val="0"/>
          <w:numId w:val="13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Vendor Management: Strong experience in TBE, RFQ, bid clarification, and vendor approval.</w:t>
      </w:r>
    </w:p>
    <w:p w14:paraId="4F3826BB" w14:textId="321DC400" w:rsidR="00A7372F" w:rsidRPr="00A73ED0" w:rsidRDefault="00A7372F" w:rsidP="00A7372F">
      <w:pPr>
        <w:numPr>
          <w:ilvl w:val="0"/>
          <w:numId w:val="13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Client Profile: International operators</w:t>
      </w:r>
      <w:r w:rsidR="00560A10">
        <w:rPr>
          <w:color w:val="0B769F" w:themeColor="accent4" w:themeShade="BF"/>
          <w:szCs w:val="22"/>
        </w:rPr>
        <w:t xml:space="preserve"> </w:t>
      </w:r>
      <w:r w:rsidRPr="00A73ED0">
        <w:rPr>
          <w:color w:val="0B769F" w:themeColor="accent4" w:themeShade="BF"/>
          <w:szCs w:val="22"/>
        </w:rPr>
        <w:t>– PTTEP, Chevron, RasGas, Wilmar, NEOM.</w:t>
      </w:r>
    </w:p>
    <w:p w14:paraId="3832B903" w14:textId="77777777" w:rsidR="00A7372F" w:rsidRPr="00A73ED0" w:rsidRDefault="00A7372F" w:rsidP="00A7372F">
      <w:pPr>
        <w:numPr>
          <w:ilvl w:val="0"/>
          <w:numId w:val="13"/>
        </w:num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Technical Codes: ASME VIII, API, TEMA, ASTM, ANSI, ISO.</w:t>
      </w:r>
    </w:p>
    <w:p w14:paraId="0CF08335" w14:textId="77777777" w:rsidR="00A7372F" w:rsidRPr="00A73ED0" w:rsidRDefault="00000000" w:rsidP="00A7372F">
      <w:p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pict w14:anchorId="516B77EF">
          <v:rect id="_x0000_i1081" style="width:0;height:1.5pt" o:hralign="center" o:hrstd="t" o:hr="t" fillcolor="#a0a0a0" stroked="f"/>
        </w:pict>
      </w:r>
    </w:p>
    <w:p w14:paraId="5ED256A9" w14:textId="77777777" w:rsidR="0029758B" w:rsidRPr="00A73ED0" w:rsidRDefault="00A7372F" w:rsidP="00A7372F">
      <w:pPr>
        <w:rPr>
          <w:b/>
          <w:bCs/>
          <w:color w:val="0B769F" w:themeColor="accent4" w:themeShade="BF"/>
          <w:szCs w:val="22"/>
        </w:rPr>
      </w:pPr>
      <w:r w:rsidRPr="00A73ED0">
        <w:rPr>
          <w:b/>
          <w:bCs/>
          <w:color w:val="0B769F" w:themeColor="accent4" w:themeShade="BF"/>
          <w:szCs w:val="22"/>
        </w:rPr>
        <w:t>Positioning Statement</w:t>
      </w:r>
    </w:p>
    <w:p w14:paraId="739D08B2" w14:textId="174B4B26" w:rsidR="00A7372F" w:rsidRPr="00A73ED0" w:rsidRDefault="00A7372F" w:rsidP="00A7372F">
      <w:pPr>
        <w:rPr>
          <w:color w:val="0B769F" w:themeColor="accent4" w:themeShade="BF"/>
          <w:szCs w:val="22"/>
        </w:rPr>
      </w:pPr>
      <w:r w:rsidRPr="00A73ED0">
        <w:rPr>
          <w:color w:val="0B769F" w:themeColor="accent4" w:themeShade="BF"/>
          <w:szCs w:val="22"/>
        </w:rPr>
        <w:t>With over 20 years of mechanical engineering experience—14 of which in Oil &amp; Gas and Renewable Energy EPC projects—I offer a solid track record in leading mechanical design teams, managing multi-vendor interfaces, and executing complex projects from FEED to commissioning. My experience and leadership align with senior-level roles in the THB 120,000 – 130,000 salary range.</w:t>
      </w:r>
    </w:p>
    <w:sectPr w:rsidR="00A7372F" w:rsidRPr="00A73ED0" w:rsidSect="00F8682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B602D" w14:textId="77777777" w:rsidR="006E6FF3" w:rsidRDefault="006E6FF3" w:rsidP="00491BBD">
      <w:pPr>
        <w:spacing w:after="0" w:line="240" w:lineRule="auto"/>
      </w:pPr>
      <w:r>
        <w:separator/>
      </w:r>
    </w:p>
  </w:endnote>
  <w:endnote w:type="continuationSeparator" w:id="0">
    <w:p w14:paraId="7484F01D" w14:textId="77777777" w:rsidR="006E6FF3" w:rsidRDefault="006E6FF3" w:rsidP="00491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EC13B" w14:textId="77777777" w:rsidR="006E6FF3" w:rsidRDefault="006E6FF3" w:rsidP="00491BBD">
      <w:pPr>
        <w:spacing w:after="0" w:line="240" w:lineRule="auto"/>
      </w:pPr>
      <w:r>
        <w:separator/>
      </w:r>
    </w:p>
  </w:footnote>
  <w:footnote w:type="continuationSeparator" w:id="0">
    <w:p w14:paraId="47DB7A3D" w14:textId="77777777" w:rsidR="006E6FF3" w:rsidRDefault="006E6FF3" w:rsidP="00491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952496B"/>
    <w:multiLevelType w:val="multilevel"/>
    <w:tmpl w:val="B51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C6AB8"/>
    <w:multiLevelType w:val="multilevel"/>
    <w:tmpl w:val="DC4E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A18CC"/>
    <w:multiLevelType w:val="multilevel"/>
    <w:tmpl w:val="EA4A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23F62"/>
    <w:multiLevelType w:val="multilevel"/>
    <w:tmpl w:val="AB34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34CF0"/>
    <w:multiLevelType w:val="multilevel"/>
    <w:tmpl w:val="B508A4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3B0E5E"/>
    <w:multiLevelType w:val="multilevel"/>
    <w:tmpl w:val="D8F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7279E"/>
    <w:multiLevelType w:val="multilevel"/>
    <w:tmpl w:val="379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81291"/>
    <w:multiLevelType w:val="multilevel"/>
    <w:tmpl w:val="F11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F33F9"/>
    <w:multiLevelType w:val="multilevel"/>
    <w:tmpl w:val="2D0A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3314C"/>
    <w:multiLevelType w:val="multilevel"/>
    <w:tmpl w:val="C19A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5619ED"/>
    <w:multiLevelType w:val="multilevel"/>
    <w:tmpl w:val="C2302E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549F2"/>
    <w:multiLevelType w:val="multilevel"/>
    <w:tmpl w:val="3EC8CA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FE066A"/>
    <w:multiLevelType w:val="multilevel"/>
    <w:tmpl w:val="6E9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62797"/>
    <w:multiLevelType w:val="multilevel"/>
    <w:tmpl w:val="170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606E6"/>
    <w:multiLevelType w:val="multilevel"/>
    <w:tmpl w:val="CB24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86EB3"/>
    <w:multiLevelType w:val="multilevel"/>
    <w:tmpl w:val="49FC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80531"/>
    <w:multiLevelType w:val="multilevel"/>
    <w:tmpl w:val="8B7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124A3"/>
    <w:multiLevelType w:val="multilevel"/>
    <w:tmpl w:val="547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D44C1"/>
    <w:multiLevelType w:val="multilevel"/>
    <w:tmpl w:val="C92E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33F21"/>
    <w:multiLevelType w:val="multilevel"/>
    <w:tmpl w:val="0F56D7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47246D"/>
    <w:multiLevelType w:val="multilevel"/>
    <w:tmpl w:val="62CC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272659">
    <w:abstractNumId w:val="9"/>
  </w:num>
  <w:num w:numId="2" w16cid:durableId="351806398">
    <w:abstractNumId w:val="16"/>
  </w:num>
  <w:num w:numId="3" w16cid:durableId="817304948">
    <w:abstractNumId w:val="15"/>
  </w:num>
  <w:num w:numId="4" w16cid:durableId="1892843149">
    <w:abstractNumId w:val="10"/>
  </w:num>
  <w:num w:numId="5" w16cid:durableId="715468461">
    <w:abstractNumId w:val="5"/>
  </w:num>
  <w:num w:numId="6" w16cid:durableId="439954456">
    <w:abstractNumId w:val="4"/>
  </w:num>
  <w:num w:numId="7" w16cid:durableId="963577684">
    <w:abstractNumId w:val="7"/>
  </w:num>
  <w:num w:numId="8" w16cid:durableId="47649877">
    <w:abstractNumId w:val="11"/>
  </w:num>
  <w:num w:numId="9" w16cid:durableId="50932419">
    <w:abstractNumId w:val="8"/>
  </w:num>
  <w:num w:numId="10" w16cid:durableId="817117273">
    <w:abstractNumId w:val="12"/>
  </w:num>
  <w:num w:numId="11" w16cid:durableId="1229726531">
    <w:abstractNumId w:val="19"/>
  </w:num>
  <w:num w:numId="12" w16cid:durableId="1590965237">
    <w:abstractNumId w:val="18"/>
  </w:num>
  <w:num w:numId="13" w16cid:durableId="2024234865">
    <w:abstractNumId w:val="0"/>
  </w:num>
  <w:num w:numId="14" w16cid:durableId="1134300369">
    <w:abstractNumId w:val="3"/>
  </w:num>
  <w:num w:numId="15" w16cid:durableId="878979099">
    <w:abstractNumId w:val="13"/>
  </w:num>
  <w:num w:numId="16" w16cid:durableId="489103551">
    <w:abstractNumId w:val="6"/>
  </w:num>
  <w:num w:numId="17" w16cid:durableId="797795765">
    <w:abstractNumId w:val="20"/>
  </w:num>
  <w:num w:numId="18" w16cid:durableId="1623075116">
    <w:abstractNumId w:val="14"/>
  </w:num>
  <w:num w:numId="19" w16cid:durableId="1109466730">
    <w:abstractNumId w:val="2"/>
  </w:num>
  <w:num w:numId="20" w16cid:durableId="152138715">
    <w:abstractNumId w:val="1"/>
  </w:num>
  <w:num w:numId="21" w16cid:durableId="17731617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2F"/>
    <w:rsid w:val="00010B1F"/>
    <w:rsid w:val="00021C8A"/>
    <w:rsid w:val="00170C36"/>
    <w:rsid w:val="00182CA1"/>
    <w:rsid w:val="001D4479"/>
    <w:rsid w:val="00204DFA"/>
    <w:rsid w:val="002238A8"/>
    <w:rsid w:val="0029758B"/>
    <w:rsid w:val="002F3863"/>
    <w:rsid w:val="003A13F8"/>
    <w:rsid w:val="003F215B"/>
    <w:rsid w:val="004107FC"/>
    <w:rsid w:val="00411E06"/>
    <w:rsid w:val="00455CCA"/>
    <w:rsid w:val="00491BBD"/>
    <w:rsid w:val="004A5B8E"/>
    <w:rsid w:val="004E2942"/>
    <w:rsid w:val="004F641D"/>
    <w:rsid w:val="00502916"/>
    <w:rsid w:val="00531114"/>
    <w:rsid w:val="00560A10"/>
    <w:rsid w:val="005808BD"/>
    <w:rsid w:val="005A7D35"/>
    <w:rsid w:val="00677EA1"/>
    <w:rsid w:val="006E6FF3"/>
    <w:rsid w:val="00727D9D"/>
    <w:rsid w:val="007E04BC"/>
    <w:rsid w:val="00876F84"/>
    <w:rsid w:val="00917007"/>
    <w:rsid w:val="00A13750"/>
    <w:rsid w:val="00A204C5"/>
    <w:rsid w:val="00A7372F"/>
    <w:rsid w:val="00A73ED0"/>
    <w:rsid w:val="00AB744E"/>
    <w:rsid w:val="00BA2133"/>
    <w:rsid w:val="00C07261"/>
    <w:rsid w:val="00C87B27"/>
    <w:rsid w:val="00CE7968"/>
    <w:rsid w:val="00D84C60"/>
    <w:rsid w:val="00DD26E5"/>
    <w:rsid w:val="00E41B9B"/>
    <w:rsid w:val="00F012E9"/>
    <w:rsid w:val="00F8494D"/>
    <w:rsid w:val="00F8682C"/>
    <w:rsid w:val="00F9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71E10"/>
  <w15:chartTrackingRefBased/>
  <w15:docId w15:val="{5EAB1405-27BC-4500-8690-17C4E57E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72F"/>
  </w:style>
  <w:style w:type="paragraph" w:styleId="Heading1">
    <w:name w:val="heading 1"/>
    <w:basedOn w:val="Normal"/>
    <w:next w:val="Normal"/>
    <w:link w:val="Heading1Char"/>
    <w:uiPriority w:val="9"/>
    <w:qFormat/>
    <w:rsid w:val="00A7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72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72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72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37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37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7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372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07261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491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BBD"/>
  </w:style>
  <w:style w:type="paragraph" w:styleId="Footer">
    <w:name w:val="footer"/>
    <w:basedOn w:val="Normal"/>
    <w:link w:val="FooterChar"/>
    <w:uiPriority w:val="99"/>
    <w:unhideWhenUsed/>
    <w:rsid w:val="00491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inyapaking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59686-146D-4EEF-B543-8E4706DFF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apinyapaking@hotmail.com</dc:creator>
  <cp:keywords/>
  <dc:description/>
  <cp:lastModifiedBy>apinyapaking@hotmail.com</cp:lastModifiedBy>
  <cp:revision>34</cp:revision>
  <dcterms:created xsi:type="dcterms:W3CDTF">2026-02-24T02:24:00Z</dcterms:created>
  <dcterms:modified xsi:type="dcterms:W3CDTF">2026-02-24T05:52:00Z</dcterms:modified>
</cp:coreProperties>
</file>