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80" w:rsidRDefault="00146480" w:rsidP="00146480">
      <w:pPr>
        <w:pStyle w:val="Textoindependiente"/>
        <w:rPr>
          <w:rFonts w:ascii="Times New Roman"/>
          <w:sz w:val="20"/>
        </w:rPr>
      </w:pPr>
    </w:p>
    <w:p w:rsidR="00146480" w:rsidRDefault="00146480" w:rsidP="00146480">
      <w:pPr>
        <w:pStyle w:val="Textoindependiente"/>
        <w:rPr>
          <w:rFonts w:ascii="Times New Roman"/>
          <w:sz w:val="20"/>
        </w:rPr>
      </w:pPr>
    </w:p>
    <w:p w:rsidR="00146480" w:rsidRDefault="00146480" w:rsidP="00146480">
      <w:pPr>
        <w:pStyle w:val="Textoindependiente"/>
        <w:rPr>
          <w:rFonts w:ascii="Times New Roman"/>
          <w:sz w:val="20"/>
        </w:rPr>
      </w:pPr>
    </w:p>
    <w:p w:rsidR="00146480" w:rsidRDefault="00146480" w:rsidP="00146480">
      <w:pPr>
        <w:pStyle w:val="Textoindependiente"/>
        <w:rPr>
          <w:rFonts w:ascii="Times New Roman"/>
          <w:sz w:val="23"/>
        </w:rPr>
      </w:pPr>
    </w:p>
    <w:p w:rsidR="00146480" w:rsidRDefault="00146480" w:rsidP="00146480">
      <w:pPr>
        <w:pStyle w:val="Ttulo1"/>
        <w:ind w:left="1495"/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-324485</wp:posOffset>
            </wp:positionV>
            <wp:extent cx="962025" cy="1162050"/>
            <wp:effectExtent l="0" t="0" r="9525" b="0"/>
            <wp:wrapNone/>
            <wp:docPr id="2" name="Imagen 2" descr="6E44B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6E44BF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5324475</wp:posOffset>
            </wp:positionH>
            <wp:positionV relativeFrom="paragraph">
              <wp:posOffset>-505460</wp:posOffset>
            </wp:positionV>
            <wp:extent cx="1524000" cy="1381125"/>
            <wp:effectExtent l="0" t="0" r="0" b="9525"/>
            <wp:wrapNone/>
            <wp:docPr id="1" name="Imagen 1" descr="A344E1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A344E17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ESCUELA POLITECNICA NACIONAL</w:t>
      </w:r>
      <w:r>
        <w:rPr>
          <w:spacing w:val="-70"/>
        </w:rPr>
        <w:t xml:space="preserve"> </w:t>
      </w:r>
      <w:r>
        <w:t>FACULTAD</w:t>
      </w:r>
      <w:r>
        <w:rPr>
          <w:spacing w:val="-2"/>
        </w:rPr>
        <w:t xml:space="preserve"> </w:t>
      </w:r>
      <w:r>
        <w:t>DE SISTEMAS</w:t>
      </w:r>
    </w:p>
    <w:p w:rsidR="00146480" w:rsidRDefault="00146480" w:rsidP="00146480">
      <w:pPr>
        <w:pStyle w:val="Textoindependiente"/>
        <w:rPr>
          <w:b/>
          <w:sz w:val="32"/>
        </w:rPr>
      </w:pPr>
    </w:p>
    <w:p w:rsidR="00146480" w:rsidRDefault="00146480" w:rsidP="00146480">
      <w:pPr>
        <w:pStyle w:val="Textoindependiente"/>
        <w:rPr>
          <w:b/>
          <w:sz w:val="32"/>
        </w:rPr>
      </w:pPr>
    </w:p>
    <w:p w:rsidR="00146480" w:rsidRDefault="00146480" w:rsidP="00146480">
      <w:pPr>
        <w:pStyle w:val="Textoindependiente"/>
        <w:rPr>
          <w:b/>
          <w:sz w:val="32"/>
        </w:rPr>
      </w:pPr>
    </w:p>
    <w:p w:rsidR="00146480" w:rsidRDefault="00146480" w:rsidP="00146480">
      <w:pPr>
        <w:pStyle w:val="Textoindependiente"/>
        <w:rPr>
          <w:b/>
          <w:sz w:val="24"/>
        </w:rPr>
      </w:pPr>
    </w:p>
    <w:p w:rsidR="00146480" w:rsidRDefault="00146480" w:rsidP="00146480">
      <w:pPr>
        <w:ind w:left="1905" w:right="2514"/>
        <w:jc w:val="center"/>
        <w:rPr>
          <w:sz w:val="32"/>
        </w:rPr>
      </w:pPr>
      <w:r>
        <w:rPr>
          <w:sz w:val="32"/>
        </w:rPr>
        <w:t>MATERIA:</w:t>
      </w:r>
      <w:r>
        <w:rPr>
          <w:spacing w:val="-3"/>
          <w:sz w:val="32"/>
        </w:rPr>
        <w:t xml:space="preserve"> </w:t>
      </w:r>
      <w:r>
        <w:rPr>
          <w:sz w:val="32"/>
        </w:rPr>
        <w:t>APLICACIONES MOVILES</w:t>
      </w:r>
    </w:p>
    <w:p w:rsidR="00146480" w:rsidRDefault="00146480" w:rsidP="00146480">
      <w:pPr>
        <w:pStyle w:val="Textoindependiente"/>
        <w:spacing w:before="10"/>
        <w:rPr>
          <w:sz w:val="41"/>
        </w:rPr>
      </w:pPr>
    </w:p>
    <w:p w:rsidR="00146480" w:rsidRDefault="00146480" w:rsidP="00146480">
      <w:pPr>
        <w:pStyle w:val="Textoindependiente"/>
        <w:rPr>
          <w:sz w:val="20"/>
          <w:lang w:val="es-EC"/>
        </w:rPr>
      </w:pPr>
    </w:p>
    <w:p w:rsidR="00146480" w:rsidRDefault="00146480" w:rsidP="00146480">
      <w:pPr>
        <w:pStyle w:val="Textoindependiente"/>
        <w:rPr>
          <w:sz w:val="20"/>
        </w:rPr>
      </w:pPr>
    </w:p>
    <w:p w:rsidR="00146480" w:rsidRDefault="00146480" w:rsidP="00146480">
      <w:pPr>
        <w:pStyle w:val="Textoindependiente"/>
        <w:rPr>
          <w:sz w:val="20"/>
        </w:rPr>
      </w:pPr>
    </w:p>
    <w:p w:rsidR="00146480" w:rsidRDefault="00146480" w:rsidP="00146480">
      <w:pPr>
        <w:pStyle w:val="Textoindependiente"/>
        <w:rPr>
          <w:sz w:val="20"/>
        </w:rPr>
      </w:pPr>
    </w:p>
    <w:p w:rsidR="00146480" w:rsidRDefault="00146480" w:rsidP="00146480">
      <w:pPr>
        <w:pStyle w:val="Textoindependiente"/>
        <w:rPr>
          <w:sz w:val="20"/>
        </w:rPr>
      </w:pPr>
    </w:p>
    <w:p w:rsidR="00146480" w:rsidRDefault="00146480" w:rsidP="00146480">
      <w:pPr>
        <w:pStyle w:val="Textoindependiente"/>
        <w:spacing w:before="2"/>
        <w:rPr>
          <w:sz w:val="17"/>
        </w:rPr>
      </w:pPr>
    </w:p>
    <w:p w:rsidR="00146480" w:rsidRDefault="00146480" w:rsidP="00146480">
      <w:pPr>
        <w:pStyle w:val="Ttulo1"/>
        <w:ind w:left="1568"/>
        <w:rPr>
          <w:rFonts w:asciiTheme="minorHAnsi" w:hAnsiTheme="minorHAnsi" w:cstheme="minorHAnsi"/>
        </w:rPr>
      </w:pPr>
      <w:r>
        <w:t>TEMA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33333"/>
        </w:rPr>
        <w:t>FIREBASE</w:t>
      </w:r>
    </w:p>
    <w:p w:rsidR="00146480" w:rsidRDefault="00146480" w:rsidP="00146480">
      <w:pPr>
        <w:pStyle w:val="Textoindependiente"/>
        <w:rPr>
          <w:b/>
          <w:sz w:val="32"/>
        </w:rPr>
      </w:pPr>
    </w:p>
    <w:p w:rsidR="00146480" w:rsidRDefault="00146480" w:rsidP="00146480">
      <w:pPr>
        <w:pStyle w:val="Textoindependiente"/>
        <w:rPr>
          <w:b/>
          <w:sz w:val="32"/>
        </w:rPr>
      </w:pPr>
    </w:p>
    <w:p w:rsidR="00146480" w:rsidRDefault="00146480" w:rsidP="00146480">
      <w:pPr>
        <w:pStyle w:val="Textoindependiente"/>
        <w:rPr>
          <w:b/>
          <w:sz w:val="32"/>
        </w:rPr>
      </w:pPr>
    </w:p>
    <w:p w:rsidR="00146480" w:rsidRPr="00146480" w:rsidRDefault="00146480" w:rsidP="00146480">
      <w:pPr>
        <w:widowControl/>
        <w:autoSpaceDE/>
        <w:autoSpaceDN/>
        <w:jc w:val="center"/>
        <w:rPr>
          <w:rFonts w:ascii="Segoe UI" w:eastAsia="Times New Roman" w:hAnsi="Segoe UI" w:cs="Segoe UI"/>
          <w:b/>
          <w:bCs/>
          <w:sz w:val="18"/>
          <w:szCs w:val="18"/>
          <w:lang w:val="es-EC" w:eastAsia="es-EC"/>
        </w:rPr>
      </w:pPr>
      <w:r>
        <w:rPr>
          <w:b/>
          <w:sz w:val="32"/>
        </w:rPr>
        <w:t>DOCENTE:</w:t>
      </w:r>
      <w:r>
        <w:rPr>
          <w:b/>
          <w:sz w:val="32"/>
        </w:rPr>
        <w:tab/>
        <w:t>ING.</w:t>
      </w:r>
      <w:r>
        <w:rPr>
          <w:b/>
          <w:spacing w:val="-4"/>
          <w:sz w:val="32"/>
        </w:rPr>
        <w:t xml:space="preserve"> </w:t>
      </w:r>
      <w:r w:rsidRPr="00146480">
        <w:rPr>
          <w:rFonts w:ascii="Segoe UI" w:eastAsia="Times New Roman" w:hAnsi="Segoe UI" w:cs="Segoe UI"/>
          <w:b/>
          <w:bCs/>
          <w:sz w:val="18"/>
          <w:szCs w:val="18"/>
          <w:lang w:val="es-EC" w:eastAsia="es-EC"/>
        </w:rPr>
        <w:t>VICENTE ADRIAN EGUEZ SARZOSA</w:t>
      </w:r>
    </w:p>
    <w:p w:rsidR="00146480" w:rsidRDefault="00146480" w:rsidP="00146480">
      <w:pPr>
        <w:tabs>
          <w:tab w:val="left" w:pos="1646"/>
        </w:tabs>
        <w:spacing w:before="1"/>
        <w:ind w:right="562"/>
        <w:jc w:val="center"/>
        <w:rPr>
          <w:b/>
          <w:sz w:val="32"/>
        </w:rPr>
      </w:pPr>
    </w:p>
    <w:p w:rsidR="00146480" w:rsidRDefault="00146480" w:rsidP="00146480">
      <w:pPr>
        <w:pStyle w:val="Textoindependiente"/>
        <w:rPr>
          <w:b/>
          <w:sz w:val="32"/>
        </w:rPr>
      </w:pPr>
    </w:p>
    <w:p w:rsidR="00146480" w:rsidRDefault="00146480" w:rsidP="00146480">
      <w:pPr>
        <w:pStyle w:val="Textoindependiente"/>
        <w:rPr>
          <w:b/>
          <w:sz w:val="32"/>
        </w:rPr>
      </w:pPr>
    </w:p>
    <w:p w:rsidR="00146480" w:rsidRDefault="00146480" w:rsidP="00146480">
      <w:pPr>
        <w:pStyle w:val="Textoindependiente"/>
        <w:rPr>
          <w:b/>
          <w:sz w:val="32"/>
        </w:rPr>
      </w:pPr>
    </w:p>
    <w:p w:rsidR="00146480" w:rsidRDefault="00146480" w:rsidP="00146480">
      <w:pPr>
        <w:spacing w:before="258"/>
        <w:ind w:left="1568" w:right="2118"/>
        <w:jc w:val="center"/>
        <w:rPr>
          <w:i/>
        </w:rPr>
      </w:pPr>
      <w:r>
        <w:rPr>
          <w:rFonts w:ascii="Segoe UI"/>
          <w:sz w:val="18"/>
        </w:rPr>
        <w:t>ESTUDIANTE</w:t>
      </w:r>
      <w:r>
        <w:t>:</w:t>
      </w:r>
      <w:r>
        <w:rPr>
          <w:spacing w:val="-4"/>
        </w:rPr>
        <w:t xml:space="preserve"> </w:t>
      </w:r>
      <w:r>
        <w:rPr>
          <w:i/>
        </w:rPr>
        <w:t>ALCACIEGA</w:t>
      </w:r>
      <w:r>
        <w:rPr>
          <w:i/>
          <w:spacing w:val="-6"/>
        </w:rPr>
        <w:t xml:space="preserve"> </w:t>
      </w:r>
      <w:r>
        <w:rPr>
          <w:i/>
        </w:rPr>
        <w:t>JACQUELINE</w:t>
      </w:r>
    </w:p>
    <w:p w:rsidR="00146480" w:rsidRDefault="00146480" w:rsidP="00146480">
      <w:pPr>
        <w:pStyle w:val="Textoindependiente"/>
        <w:rPr>
          <w:i/>
          <w:sz w:val="24"/>
        </w:rPr>
      </w:pPr>
    </w:p>
    <w:p w:rsidR="00146480" w:rsidRDefault="00146480" w:rsidP="00146480">
      <w:pPr>
        <w:pStyle w:val="Textoindependiente"/>
        <w:rPr>
          <w:i/>
          <w:sz w:val="24"/>
        </w:rPr>
      </w:pPr>
    </w:p>
    <w:p w:rsidR="00146480" w:rsidRDefault="00146480" w:rsidP="00146480">
      <w:pPr>
        <w:pStyle w:val="Textoindependiente"/>
        <w:rPr>
          <w:i/>
          <w:sz w:val="24"/>
        </w:rPr>
      </w:pPr>
    </w:p>
    <w:p w:rsidR="00146480" w:rsidRDefault="00146480" w:rsidP="00146480">
      <w:pPr>
        <w:pStyle w:val="Textoindependiente"/>
        <w:rPr>
          <w:i/>
          <w:sz w:val="24"/>
        </w:rPr>
      </w:pPr>
    </w:p>
    <w:p w:rsidR="00146480" w:rsidRDefault="00146480" w:rsidP="00146480">
      <w:pPr>
        <w:pStyle w:val="Textoindependiente"/>
        <w:rPr>
          <w:i/>
          <w:sz w:val="24"/>
        </w:rPr>
      </w:pPr>
    </w:p>
    <w:p w:rsidR="00146480" w:rsidRDefault="00146480" w:rsidP="00146480">
      <w:pPr>
        <w:pStyle w:val="Textoindependiente"/>
        <w:rPr>
          <w:i/>
          <w:sz w:val="24"/>
        </w:rPr>
      </w:pPr>
    </w:p>
    <w:p w:rsidR="00146480" w:rsidRDefault="00146480" w:rsidP="00146480">
      <w:pPr>
        <w:pStyle w:val="Textoindependiente"/>
        <w:rPr>
          <w:i/>
          <w:sz w:val="24"/>
        </w:rPr>
      </w:pPr>
    </w:p>
    <w:p w:rsidR="00146480" w:rsidRDefault="00146480" w:rsidP="00146480">
      <w:pPr>
        <w:pStyle w:val="Textoindependiente"/>
        <w:spacing w:before="11"/>
        <w:rPr>
          <w:i/>
          <w:sz w:val="30"/>
        </w:rPr>
      </w:pPr>
    </w:p>
    <w:p w:rsidR="00146480" w:rsidRDefault="00146480" w:rsidP="00146480">
      <w:pPr>
        <w:ind w:left="1568" w:right="2125"/>
        <w:jc w:val="center"/>
        <w:rPr>
          <w:rFonts w:ascii="Segoe UI"/>
          <w:i/>
          <w:sz w:val="18"/>
        </w:rPr>
      </w:pPr>
      <w:proofErr w:type="spellStart"/>
      <w:r>
        <w:rPr>
          <w:rFonts w:ascii="Segoe UI"/>
          <w:i/>
          <w:sz w:val="18"/>
        </w:rPr>
        <w:t>jULIO</w:t>
      </w:r>
      <w:proofErr w:type="spellEnd"/>
      <w:r>
        <w:rPr>
          <w:rFonts w:ascii="Segoe UI"/>
          <w:i/>
          <w:sz w:val="18"/>
        </w:rPr>
        <w:t xml:space="preserve"> </w:t>
      </w:r>
      <w:r>
        <w:rPr>
          <w:rFonts w:ascii="Segoe UI"/>
          <w:i/>
          <w:sz w:val="18"/>
        </w:rPr>
        <w:t>/ 2022</w:t>
      </w:r>
    </w:p>
    <w:p w:rsidR="00146480" w:rsidRDefault="00146480" w:rsidP="00146480">
      <w:pPr>
        <w:ind w:left="1568" w:right="2125"/>
        <w:jc w:val="center"/>
        <w:rPr>
          <w:rFonts w:ascii="Segoe UI"/>
          <w:i/>
          <w:sz w:val="18"/>
        </w:rPr>
      </w:pPr>
    </w:p>
    <w:p w:rsidR="00146480" w:rsidRDefault="00146480" w:rsidP="00146480">
      <w:pPr>
        <w:ind w:left="1568" w:right="2125"/>
        <w:jc w:val="center"/>
        <w:rPr>
          <w:rFonts w:ascii="Segoe UI"/>
          <w:i/>
          <w:sz w:val="18"/>
        </w:rPr>
      </w:pPr>
    </w:p>
    <w:p w:rsidR="00146480" w:rsidRDefault="00146480" w:rsidP="00146480">
      <w:pPr>
        <w:ind w:left="1568" w:right="2125"/>
        <w:jc w:val="center"/>
        <w:rPr>
          <w:rFonts w:ascii="Segoe UI"/>
          <w:i/>
          <w:sz w:val="18"/>
        </w:rPr>
      </w:pPr>
    </w:p>
    <w:p w:rsidR="00146480" w:rsidRDefault="00146480" w:rsidP="00146480">
      <w:pPr>
        <w:ind w:left="1568" w:right="2125"/>
        <w:jc w:val="center"/>
        <w:rPr>
          <w:rFonts w:ascii="Segoe UI"/>
          <w:i/>
          <w:sz w:val="18"/>
        </w:rPr>
      </w:pPr>
    </w:p>
    <w:p w:rsidR="00146480" w:rsidRDefault="00146480" w:rsidP="00146480">
      <w:pPr>
        <w:ind w:left="1568" w:right="2125"/>
        <w:jc w:val="center"/>
        <w:rPr>
          <w:rFonts w:ascii="Segoe UI"/>
          <w:i/>
          <w:sz w:val="18"/>
        </w:rPr>
      </w:pPr>
    </w:p>
    <w:p w:rsidR="00146480" w:rsidRDefault="00146480" w:rsidP="00146480">
      <w:pPr>
        <w:ind w:left="1568" w:right="2125"/>
        <w:jc w:val="center"/>
        <w:rPr>
          <w:rFonts w:ascii="Segoe UI"/>
          <w:i/>
          <w:sz w:val="18"/>
        </w:rPr>
      </w:pPr>
    </w:p>
    <w:p w:rsidR="00146480" w:rsidRDefault="00146480" w:rsidP="00146480">
      <w:pPr>
        <w:jc w:val="center"/>
        <w:rPr>
          <w:b/>
          <w:sz w:val="28"/>
        </w:rPr>
      </w:pPr>
      <w:r w:rsidRPr="00146480">
        <w:rPr>
          <w:b/>
          <w:sz w:val="28"/>
        </w:rPr>
        <w:t xml:space="preserve">App </w:t>
      </w:r>
      <w:proofErr w:type="spellStart"/>
      <w:r w:rsidRPr="00146480">
        <w:rPr>
          <w:b/>
          <w:sz w:val="28"/>
        </w:rPr>
        <w:t>Check</w:t>
      </w:r>
      <w:proofErr w:type="spellEnd"/>
      <w:r w:rsidRPr="00146480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146480">
        <w:rPr>
          <w:b/>
          <w:sz w:val="28"/>
        </w:rPr>
        <w:t xml:space="preserve"> </w:t>
      </w:r>
      <w:proofErr w:type="spellStart"/>
      <w:r w:rsidRPr="00146480">
        <w:rPr>
          <w:b/>
          <w:sz w:val="28"/>
        </w:rPr>
        <w:t>Firebase</w:t>
      </w:r>
      <w:proofErr w:type="spellEnd"/>
    </w:p>
    <w:p w:rsidR="00146480" w:rsidRPr="00146480" w:rsidRDefault="00146480" w:rsidP="00146480"/>
    <w:p w:rsidR="00146480" w:rsidRPr="00146480" w:rsidRDefault="00146480" w:rsidP="00146480">
      <w:r w:rsidRPr="00146480">
        <w:t xml:space="preserve">App </w:t>
      </w:r>
      <w:proofErr w:type="spellStart"/>
      <w:r w:rsidRPr="00146480">
        <w:t>Check</w:t>
      </w:r>
      <w:proofErr w:type="spellEnd"/>
      <w:r w:rsidRPr="00146480">
        <w:t xml:space="preserve"> es una capa adicional de seguridad que ayuda a proteger el acceso a sus servicios al certificar que el tráfico entrante proviene de su aplicación y bloquear el tráfico que no tiene credenciales válidas. Ayuda a proteger su </w:t>
      </w:r>
      <w:proofErr w:type="spellStart"/>
      <w:r w:rsidRPr="00146480">
        <w:t>backend</w:t>
      </w:r>
      <w:proofErr w:type="spellEnd"/>
      <w:r w:rsidRPr="00146480">
        <w:t xml:space="preserve"> del abuso, como el fraude de facturación, el </w:t>
      </w:r>
      <w:proofErr w:type="spellStart"/>
      <w:r w:rsidRPr="00146480">
        <w:t>phishing</w:t>
      </w:r>
      <w:proofErr w:type="spellEnd"/>
      <w:r w:rsidRPr="00146480">
        <w:t>, la suplantación de identidad de la aplicación y el envenenamiento de datos.</w:t>
      </w:r>
    </w:p>
    <w:p w:rsidR="00146480" w:rsidRPr="00146480" w:rsidRDefault="00146480" w:rsidP="00146480"/>
    <w:p w:rsidR="00146480" w:rsidRPr="00146480" w:rsidRDefault="00146480" w:rsidP="00146480">
      <w:pPr>
        <w:rPr>
          <w:b/>
          <w:i/>
        </w:rPr>
      </w:pPr>
      <w:r w:rsidRPr="00146480">
        <w:rPr>
          <w:b/>
          <w:i/>
        </w:rPr>
        <w:t>Amplio soporte de plataforma que puede adaptar a sus necesidades</w:t>
      </w:r>
    </w:p>
    <w:p w:rsidR="00146480" w:rsidRPr="00146480" w:rsidRDefault="00146480" w:rsidP="00146480">
      <w:pPr>
        <w:jc w:val="center"/>
        <w:rPr>
          <w:lang w:val="es-EC"/>
        </w:rPr>
      </w:pPr>
    </w:p>
    <w:p w:rsidR="00146480" w:rsidRPr="00146480" w:rsidRDefault="00146480" w:rsidP="00146480">
      <w:r w:rsidRPr="00146480">
        <w:t xml:space="preserve">App </w:t>
      </w:r>
      <w:proofErr w:type="spellStart"/>
      <w:r w:rsidRPr="00146480">
        <w:t>Check</w:t>
      </w:r>
      <w:proofErr w:type="spellEnd"/>
      <w:r w:rsidRPr="00146480">
        <w:t xml:space="preserve"> es compatible con Android, iOS y Web desde el primer momento. Para los clientes que desean admitir más plataformas, puede integrar su propio proveedor de atestación con las capacidades personalizadas de App </w:t>
      </w:r>
      <w:proofErr w:type="spellStart"/>
      <w:r w:rsidRPr="00146480">
        <w:t>Check</w:t>
      </w:r>
      <w:proofErr w:type="spellEnd"/>
      <w:r w:rsidRPr="00146480">
        <w:t>.</w:t>
      </w:r>
    </w:p>
    <w:p w:rsidR="00146480" w:rsidRDefault="00146480" w:rsidP="00146480">
      <w:r>
        <w:rPr>
          <w:noProof/>
          <w:lang w:val="es-EC" w:eastAsia="es-EC"/>
        </w:rPr>
        <w:drawing>
          <wp:inline distT="0" distB="0" distL="0" distR="0" wp14:anchorId="0F080D27" wp14:editId="5A943450">
            <wp:extent cx="5400040" cy="2691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80" w:rsidRDefault="00146480" w:rsidP="00146480"/>
    <w:p w:rsidR="00146480" w:rsidRDefault="00146480" w:rsidP="00146480">
      <w:pPr>
        <w:rPr>
          <w:b/>
          <w:i/>
        </w:rPr>
      </w:pPr>
      <w:r w:rsidRPr="00146480">
        <w:rPr>
          <w:b/>
          <w:i/>
        </w:rPr>
        <w:t xml:space="preserve">Integración con productos de </w:t>
      </w:r>
      <w:proofErr w:type="spellStart"/>
      <w:r w:rsidRPr="00146480">
        <w:rPr>
          <w:b/>
          <w:i/>
        </w:rPr>
        <w:t>Firebase</w:t>
      </w:r>
      <w:proofErr w:type="spellEnd"/>
      <w:r w:rsidRPr="00146480">
        <w:rPr>
          <w:b/>
          <w:i/>
        </w:rPr>
        <w:t xml:space="preserve"> o con su propio </w:t>
      </w:r>
      <w:proofErr w:type="spellStart"/>
      <w:r w:rsidRPr="00146480">
        <w:rPr>
          <w:b/>
          <w:i/>
        </w:rPr>
        <w:t>backend</w:t>
      </w:r>
      <w:proofErr w:type="spellEnd"/>
    </w:p>
    <w:p w:rsidR="00146480" w:rsidRPr="00146480" w:rsidRDefault="00146480" w:rsidP="00146480">
      <w:pPr>
        <w:rPr>
          <w:b/>
          <w:i/>
        </w:rPr>
      </w:pPr>
    </w:p>
    <w:p w:rsidR="00146480" w:rsidRDefault="00146480" w:rsidP="00146480">
      <w:pPr>
        <w:jc w:val="both"/>
      </w:pPr>
      <w:r w:rsidRPr="00146480">
        <w:t xml:space="preserve">App </w:t>
      </w:r>
      <w:proofErr w:type="spellStart"/>
      <w:r w:rsidRPr="00146480">
        <w:t>Check</w:t>
      </w:r>
      <w:proofErr w:type="spellEnd"/>
      <w:r w:rsidRPr="00146480">
        <w:t xml:space="preserve"> funciona con productos de </w:t>
      </w:r>
      <w:proofErr w:type="spellStart"/>
      <w:r w:rsidRPr="00146480">
        <w:t>Firebase</w:t>
      </w:r>
      <w:proofErr w:type="spellEnd"/>
      <w:r w:rsidRPr="00146480">
        <w:t xml:space="preserve">, como Cloud </w:t>
      </w:r>
      <w:proofErr w:type="spellStart"/>
      <w:r w:rsidRPr="00146480">
        <w:t>Firestore</w:t>
      </w:r>
      <w:proofErr w:type="spellEnd"/>
      <w:r w:rsidRPr="00146480">
        <w:t xml:space="preserve">, </w:t>
      </w:r>
      <w:proofErr w:type="spellStart"/>
      <w:r w:rsidRPr="00146480">
        <w:t>Realtime</w:t>
      </w:r>
      <w:proofErr w:type="spellEnd"/>
      <w:r w:rsidRPr="00146480">
        <w:t xml:space="preserve"> </w:t>
      </w:r>
      <w:proofErr w:type="spellStart"/>
      <w:r w:rsidRPr="00146480">
        <w:t>Database</w:t>
      </w:r>
      <w:proofErr w:type="spellEnd"/>
      <w:r w:rsidRPr="00146480">
        <w:t xml:space="preserve">, Cloud Storage para </w:t>
      </w:r>
      <w:proofErr w:type="spellStart"/>
      <w:r w:rsidRPr="00146480">
        <w:t>Firebase</w:t>
      </w:r>
      <w:proofErr w:type="spellEnd"/>
      <w:r w:rsidRPr="00146480">
        <w:t xml:space="preserve">, Cloud </w:t>
      </w:r>
      <w:proofErr w:type="spellStart"/>
      <w:r w:rsidRPr="00146480">
        <w:t>Functions</w:t>
      </w:r>
      <w:proofErr w:type="spellEnd"/>
      <w:r w:rsidRPr="00146480">
        <w:t xml:space="preserve"> para </w:t>
      </w:r>
      <w:proofErr w:type="spellStart"/>
      <w:r w:rsidRPr="00146480">
        <w:t>Firebase</w:t>
      </w:r>
      <w:proofErr w:type="spellEnd"/>
      <w:r w:rsidRPr="00146480">
        <w:t>, productos de Google Cloud como Cloud Run y ​​</w:t>
      </w:r>
      <w:proofErr w:type="spellStart"/>
      <w:r w:rsidRPr="00146480">
        <w:t>Apigee</w:t>
      </w:r>
      <w:proofErr w:type="spellEnd"/>
      <w:r w:rsidRPr="00146480">
        <w:t>, o sus propios extremos de API personalizados.</w:t>
      </w:r>
    </w:p>
    <w:p w:rsidR="00146480" w:rsidRDefault="00146480" w:rsidP="00146480">
      <w:pPr>
        <w:jc w:val="both"/>
      </w:pPr>
    </w:p>
    <w:p w:rsidR="00146480" w:rsidRPr="00146480" w:rsidRDefault="00146480" w:rsidP="00146480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5367655" cy="2619375"/>
            <wp:effectExtent l="0" t="0" r="4445" b="9525"/>
            <wp:docPr id="4" name="Imagen 4" descr="Diagrama de integr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integraci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05" cy="26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80" w:rsidRDefault="00146480" w:rsidP="00146480">
      <w:pPr>
        <w:rPr>
          <w:b/>
          <w:i/>
        </w:rPr>
      </w:pPr>
      <w:r w:rsidRPr="00146480">
        <w:rPr>
          <w:b/>
          <w:i/>
        </w:rPr>
        <w:lastRenderedPageBreak/>
        <w:t>Rápido, flexible y fiable</w:t>
      </w:r>
    </w:p>
    <w:p w:rsidR="00146480" w:rsidRPr="00146480" w:rsidRDefault="00146480" w:rsidP="00146480">
      <w:pPr>
        <w:rPr>
          <w:b/>
          <w:i/>
        </w:rPr>
      </w:pPr>
    </w:p>
    <w:p w:rsidR="00146480" w:rsidRDefault="00146480" w:rsidP="00146480">
      <w:r w:rsidRPr="00146480">
        <w:t xml:space="preserve">Con una interfaz de usuario conveniente y SDK para web, iOS y Android, puede comenzar a usar App </w:t>
      </w:r>
      <w:proofErr w:type="spellStart"/>
      <w:r w:rsidRPr="00146480">
        <w:t>Check</w:t>
      </w:r>
      <w:proofErr w:type="spellEnd"/>
      <w:r w:rsidRPr="00146480">
        <w:t xml:space="preserve"> con solo dos líneas de código. App </w:t>
      </w:r>
      <w:proofErr w:type="spellStart"/>
      <w:r w:rsidRPr="00146480">
        <w:t>Check</w:t>
      </w:r>
      <w:proofErr w:type="spellEnd"/>
      <w:r w:rsidRPr="00146480">
        <w:t xml:space="preserve"> complementa las soluciones de seguridad existentes como </w:t>
      </w:r>
      <w:proofErr w:type="spellStart"/>
      <w:r w:rsidRPr="00146480">
        <w:t>Firebase</w:t>
      </w:r>
      <w:proofErr w:type="spellEnd"/>
      <w:r w:rsidRPr="00146480">
        <w:t xml:space="preserve"> </w:t>
      </w:r>
      <w:proofErr w:type="spellStart"/>
      <w:r w:rsidRPr="00146480">
        <w:t>Auth</w:t>
      </w:r>
      <w:proofErr w:type="spellEnd"/>
      <w:r w:rsidRPr="00146480">
        <w:t xml:space="preserve"> y Security Rules para brindar una seguridad aún más sólida. Y para los desarrolladores con necesidades más sofisticadas, App </w:t>
      </w:r>
      <w:proofErr w:type="spellStart"/>
      <w:r w:rsidRPr="00146480">
        <w:t>Check</w:t>
      </w:r>
      <w:proofErr w:type="spellEnd"/>
      <w:r w:rsidRPr="00146480">
        <w:t xml:space="preserve"> está certificado según los principales estándares de cumplimiento y seguridad.</w:t>
      </w:r>
    </w:p>
    <w:p w:rsidR="00146480" w:rsidRDefault="00146480" w:rsidP="00146480">
      <w:pPr>
        <w:rPr>
          <w:noProof/>
          <w:lang w:val="es-EC" w:eastAsia="es-EC"/>
        </w:rPr>
      </w:pPr>
    </w:p>
    <w:p w:rsidR="00146480" w:rsidRPr="00146480" w:rsidRDefault="00146480" w:rsidP="00146480">
      <w:r>
        <w:rPr>
          <w:noProof/>
          <w:lang w:val="es-EC" w:eastAsia="es-EC"/>
        </w:rPr>
        <w:drawing>
          <wp:inline distT="0" distB="0" distL="0" distR="0">
            <wp:extent cx="5400040" cy="3037523"/>
            <wp:effectExtent l="0" t="0" r="0" b="0"/>
            <wp:docPr id="5" name="Imagen 5" descr="pantalla de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talla de segurid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80" w:rsidRPr="00146480" w:rsidRDefault="00146480" w:rsidP="00146480">
      <w:pPr>
        <w:rPr>
          <w:lang w:val="es-EC"/>
        </w:rPr>
      </w:pPr>
    </w:p>
    <w:p w:rsidR="00146480" w:rsidRDefault="00146480" w:rsidP="00146480">
      <w:r>
        <w:t>BIOGRAFIA:</w:t>
      </w:r>
    </w:p>
    <w:p w:rsidR="00146480" w:rsidRDefault="00146480" w:rsidP="00146480">
      <w:bookmarkStart w:id="0" w:name="_GoBack"/>
      <w:bookmarkEnd w:id="0"/>
    </w:p>
    <w:p w:rsidR="006B6179" w:rsidRDefault="00146480" w:rsidP="00146480">
      <w:r>
        <w:t>https://firebase.google.com/products/app-check?gclid=Cj0KCQjwjIKYBhC6ARIsAGEds-Ka15I4dq7MUr8wT4t2mdoECQyZ1TWQRMb7lvBr_j8GBzwDMRoW0QsaAoCKEALw_wcB&amp;gclsrc=aw.ds</w:t>
      </w:r>
    </w:p>
    <w:sectPr w:rsidR="006B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80"/>
    <w:rsid w:val="00146480"/>
    <w:rsid w:val="0072169A"/>
    <w:rsid w:val="00B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1665"/>
  <w15:chartTrackingRefBased/>
  <w15:docId w15:val="{5ECF1A8C-B3A8-4CC4-AD19-2506D873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4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146480"/>
    <w:pPr>
      <w:spacing w:before="35"/>
      <w:ind w:right="2128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4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4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480"/>
    <w:rPr>
      <w:rFonts w:ascii="Calibri" w:eastAsia="Calibri" w:hAnsi="Calibri" w:cs="Calibri"/>
      <w:b/>
      <w:bCs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4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146480"/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46480"/>
    <w:rPr>
      <w:rFonts w:ascii="Calibri" w:eastAsia="Calibri" w:hAnsi="Calibri" w:cs="Calibri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480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paragraph" w:styleId="NormalWeb">
    <w:name w:val="Normal (Web)"/>
    <w:basedOn w:val="Normal"/>
    <w:uiPriority w:val="99"/>
    <w:semiHidden/>
    <w:unhideWhenUsed/>
    <w:rsid w:val="001464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ESTEFANIA ALCACIEGA ALTASIG</dc:creator>
  <cp:keywords/>
  <dc:description/>
  <cp:lastModifiedBy>JACQUELINE ESTEFANIA ALCACIEGA ALTASIG</cp:lastModifiedBy>
  <cp:revision>1</cp:revision>
  <dcterms:created xsi:type="dcterms:W3CDTF">2022-08-20T16:50:00Z</dcterms:created>
  <dcterms:modified xsi:type="dcterms:W3CDTF">2022-08-20T17:01:00Z</dcterms:modified>
</cp:coreProperties>
</file>