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i2bre4fm030" w:id="0"/>
      <w:bookmarkEnd w:id="0"/>
      <w:r w:rsidDel="00000000" w:rsidR="00000000" w:rsidRPr="00000000">
        <w:rPr/>
        <w:drawing>
          <wp:inline distB="114300" distT="114300" distL="114300" distR="114300">
            <wp:extent cx="2577023" cy="661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7023" cy="66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6"/>
          <w:szCs w:val="46"/>
        </w:rPr>
      </w:pPr>
      <w:bookmarkStart w:colFirst="0" w:colLast="0" w:name="_nfaeg1hbk86s" w:id="1"/>
      <w:bookmarkEnd w:id="1"/>
      <w:r w:rsidDel="00000000" w:rsidR="00000000" w:rsidRPr="00000000">
        <w:rPr>
          <w:sz w:val="46"/>
          <w:szCs w:val="46"/>
          <w:rtl w:val="0"/>
        </w:rPr>
        <w:t xml:space="preserve">Projeto Flutter - GeoMundo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k3h1kgnnmfx0" w:id="2"/>
      <w:bookmarkEnd w:id="2"/>
      <w:r w:rsidDel="00000000" w:rsidR="00000000" w:rsidRPr="00000000">
        <w:rPr>
          <w:rtl w:val="0"/>
        </w:rPr>
        <w:t xml:space="preserve">Tema: Hidrografia</w:t>
      </w:r>
    </w:p>
    <w:p w:rsidR="00000000" w:rsidDel="00000000" w:rsidP="00000000" w:rsidRDefault="00000000" w:rsidRPr="00000000" w14:paraId="00000004">
      <w:pPr>
        <w:ind w:left="-850.3937007874016" w:right="-891.259842519683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PROBLEMA </w:t>
      </w:r>
    </w:p>
    <w:p w:rsidR="00000000" w:rsidDel="00000000" w:rsidP="00000000" w:rsidRDefault="00000000" w:rsidRPr="00000000" w14:paraId="00000005">
      <w:pPr>
        <w:keepNext w:val="0"/>
        <w:keepLines w:val="0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alunos têm dificuldade em compreender conceitos de hidrografia — como rios, bacias hidrográficas e o fluxo da água — devido à falta de recursos interativos no ensino tradicional. </w:t>
      </w:r>
    </w:p>
    <w:p w:rsidR="00000000" w:rsidDel="00000000" w:rsidP="00000000" w:rsidRDefault="00000000" w:rsidRPr="00000000" w14:paraId="00000006">
      <w:pPr>
        <w:keepNext w:val="0"/>
        <w:keepLines w:val="0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PRINCIPAIS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ke6redxwjc4x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Quiz educativo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Perguntas sobre hidrografia para testar o conhecimento do aluno, com sistema de acertos e pontuação.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3"/>
        </w:numPr>
        <w:spacing w:after="8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dp964ky4azvh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de progresso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 o desempenho do aluno nos quizzes e atividades.</w:t>
      </w:r>
    </w:p>
    <w:p w:rsidR="00000000" w:rsidDel="00000000" w:rsidP="00000000" w:rsidRDefault="00000000" w:rsidRPr="00000000" w14:paraId="0000000B">
      <w:pPr>
        <w:ind w:left="-850.3937007874016" w:right="-891.2598425196836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DIFERENCIAIS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9"/>
        </w:numPr>
        <w:spacing w:after="8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956roxor0zo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Buscar 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Permite que o usuário digite o nome de um rio e encontre rapidamente suas informações, facilitando a navegação e evitando que ele precise procurar manualmente.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15"/>
        </w:numPr>
        <w:spacing w:after="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7wdg8r6553gc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Mostrar progresso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 o desempenho do usuário nas atividades, permitindo acompanhar sua evolução no aprendizado.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001wfphxch2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Mostrar imagem do rio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Exibe imagens dos rios, ajudando na identificação visual e tornando o conteúdo mais didático.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52"/>
          <w:szCs w:val="52"/>
        </w:rPr>
      </w:pPr>
      <w:r w:rsidDel="00000000" w:rsidR="00000000" w:rsidRPr="00000000">
        <w:rPr>
          <w:sz w:val="52"/>
          <w:szCs w:val="52"/>
        </w:rPr>
        <w:drawing>
          <wp:inline distB="114300" distT="114300" distL="114300" distR="114300">
            <wp:extent cx="2577023" cy="661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7023" cy="66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projeto tem como objetivo desenvolver um site educacional de hidrografia que utilize recursos interativos para facilitar a aprendizagem, tornando o conteúdo mais visual, dinâmico e acessível aos alunos.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PÚBLICO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Estudantes do ensino fundamental II e médio, além de professores e interessados em geografia.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PROFESSORES:</w:t>
      </w:r>
      <w:r w:rsidDel="00000000" w:rsidR="00000000" w:rsidRPr="00000000">
        <w:rPr>
          <w:sz w:val="26"/>
          <w:szCs w:val="26"/>
          <w:rtl w:val="0"/>
        </w:rPr>
        <w:t xml:space="preserve"> Utilizam o site como ferramenta de apoio para ensinar conteúdos de geografia em sala de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INSTITUIÇÕES DE ENSINO(ESCOLAS, CURSOS):</w:t>
      </w:r>
      <w:r w:rsidDel="00000000" w:rsidR="00000000" w:rsidRPr="00000000">
        <w:rPr>
          <w:sz w:val="26"/>
          <w:szCs w:val="26"/>
          <w:rtl w:val="0"/>
        </w:rPr>
        <w:t xml:space="preserve"> Podem adotar o site como recurso educacional para seus alunos.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ESTUDANTES(PRINCIPAIS USUÁRIOS):</w:t>
      </w:r>
      <w:r w:rsidDel="00000000" w:rsidR="00000000" w:rsidRPr="00000000">
        <w:rPr>
          <w:sz w:val="26"/>
          <w:szCs w:val="26"/>
          <w:rtl w:val="0"/>
        </w:rPr>
        <w:t xml:space="preserve"> São os usuários finais do site, que irão utilizar a plataforma para aprender hidrografia de forma interativa.</w:t>
      </w:r>
    </w:p>
    <w:p w:rsidR="00000000" w:rsidDel="00000000" w:rsidP="00000000" w:rsidRDefault="00000000" w:rsidRPr="00000000" w14:paraId="0000001B">
      <w:pPr>
        <w:ind w:left="-850.3937007874016" w:right="-891.2598425196836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NOME DO PROJETO: </w:t>
      </w:r>
      <w:r w:rsidDel="00000000" w:rsidR="00000000" w:rsidRPr="00000000">
        <w:rPr>
          <w:sz w:val="26"/>
          <w:szCs w:val="26"/>
          <w:rtl w:val="0"/>
        </w:rPr>
        <w:t xml:space="preserve">GEO MUNDO</w:t>
      </w:r>
    </w:p>
    <w:p w:rsidR="00000000" w:rsidDel="00000000" w:rsidP="00000000" w:rsidRDefault="00000000" w:rsidRPr="00000000" w14:paraId="0000001D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850.3937007874016" w:right="-891.2598425196836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ESCOLHA DA LOGO:</w:t>
      </w:r>
    </w:p>
    <w:p w:rsidR="00000000" w:rsidDel="00000000" w:rsidP="00000000" w:rsidRDefault="00000000" w:rsidRPr="00000000" w14:paraId="0000002B">
      <w:pPr>
        <w:ind w:left="-850.3937007874016" w:right="-891.2598425196836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right="-891.2598425196836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escolha de uma identidade visual diz muito sobre o DNA de um projeto. A logo do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Geo Mundo</w:t>
      </w:r>
      <w:r w:rsidDel="00000000" w:rsidR="00000000" w:rsidRPr="00000000">
        <w:rPr>
          <w:sz w:val="26"/>
          <w:szCs w:val="26"/>
          <w:rtl w:val="0"/>
        </w:rPr>
        <w:t xml:space="preserve"> foi pensada para refletir a intersecção exata entre a geografia tradicional e a inovação tecnológica.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-850.3937007874016" w:right="-891.2598425196836" w:firstLine="0"/>
        <w:jc w:val="both"/>
        <w:rPr>
          <w:sz w:val="26"/>
          <w:szCs w:val="26"/>
        </w:rPr>
      </w:pPr>
      <w:bookmarkStart w:colFirst="0" w:colLast="0" w:name="_btcdf0rmcqx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color w:val="0a0a0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0a0a0a"/>
          <w:sz w:val="28"/>
          <w:szCs w:val="28"/>
          <w:highlight w:val="white"/>
          <w:rtl w:val="0"/>
        </w:rPr>
        <w:t xml:space="preserve">Paleta de cores </w:t>
      </w:r>
      <w:r w:rsidDel="00000000" w:rsidR="00000000" w:rsidRPr="00000000">
        <w:rPr>
          <w:b w:val="1"/>
          <w:bCs w:val="1"/>
          <w:color w:val="0a0a0a"/>
          <w:sz w:val="28"/>
          <w:szCs w:val="28"/>
          <w:highlight w:val="white"/>
        </w:rPr>
        <w:drawing>
          <wp:inline distB="114300" distT="114300" distL="114300" distR="114300">
            <wp:extent cx="5731200" cy="716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0" w:lineRule="auto"/>
        <w:jc w:val="both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color w:val="0a0a0a"/>
          <w:sz w:val="46"/>
          <w:szCs w:val="46"/>
          <w:highlight w:val="white"/>
        </w:rPr>
      </w:pPr>
      <w:bookmarkStart w:colFirst="0" w:colLast="0" w:name="_wkui5b8ct8um" w:id="9"/>
      <w:bookmarkEnd w:id="9"/>
      <w:r w:rsidDel="00000000" w:rsidR="00000000" w:rsidRPr="00000000">
        <w:rPr>
          <w:b w:val="1"/>
          <w:bCs w:val="1"/>
          <w:color w:val="0a0a0a"/>
          <w:sz w:val="46"/>
          <w:szCs w:val="46"/>
          <w:highlight w:val="white"/>
          <w:rtl w:val="0"/>
        </w:rPr>
        <w:t xml:space="preserve">Requisitos Funcionais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xqssbwwv59a2" w:id="10"/>
      <w:bookmarkEnd w:id="10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RF01 – Página Inicial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exibir uma página inicial contendo: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Nome do aplicativo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Nome da disciplina (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Geografia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Botões de navegação: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“Conteúdos”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“Quiz”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“Sobre”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voco7oi7sn1n" w:id="11"/>
      <w:bookmarkEnd w:id="11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RF02 – Navegação entre telas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permitir a navegação entre todas as páginas do aplicativo: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Página inicial → conteúdos → detalhes → quiz → resultado → sobre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v1dxoo9cu0yk" w:id="12"/>
      <w:bookmarkEnd w:id="12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RF03 – Listagem de conteúdos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apresentar uma lista com os maiores rios do Brasil em extensão, como: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Amazonas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São Francisco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Paraná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Madeira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Purus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Tocantins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Araguaia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Rio Japurá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Entrada: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clique/toque do usuário</w:t>
        <w:br w:type="textWrapping"/>
        <w:t xml:space="preserve">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Saída: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exibição da lista em formato de cards ou lista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smexvpqefde3" w:id="13"/>
      <w:bookmarkEnd w:id="13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RF04 – Seleção de conteúdo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permitir que o usuário selecione um rio da lista.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Entrada: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clique em um item</w:t>
        <w:br w:type="textWrapping"/>
        <w:t xml:space="preserve">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Processamento: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identificar qual rio foi selecionado</w:t>
        <w:br w:type="textWrapping"/>
        <w:t xml:space="preserve">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Saída: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abrir a página de detalhes do rio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88oj01epj9i" w:id="14"/>
      <w:bookmarkEnd w:id="14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RF05 – Exibição de detalhes do conteúdo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apresentar informações completas do rio selecionado, contendo: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Nome do rio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Extensão (km)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Estados por onde passa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Importância econômica e ambiental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Curiosidades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Botão “Voltar”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qpgprdgc67lo" w:id="15"/>
      <w:bookmarkEnd w:id="15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RF06 – Exibição de imagens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exibir pelo menos uma imagem ilustrativa do rio selecionado.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Regra: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imagem deve estar relacionada ao conteúdo exibido.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s0i2c57fmv9q" w:id="16"/>
      <w:bookmarkEnd w:id="16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RF07 – Acesso e Estrutura do Quiz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a0a0a"/>
          <w:sz w:val="24"/>
          <w:szCs w:val="24"/>
          <w:highlight w:val="white"/>
        </w:rPr>
      </w:pPr>
      <w:bookmarkStart w:colFirst="0" w:colLast="0" w:name="_ykujwa8r6ipv" w:id="17"/>
      <w:bookmarkEnd w:id="17"/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permitir o acesso à página de quiz que deve apresentar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5 perguntas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contendo: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Enunciado da pergunta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4 alternativas de resposta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8t6vvz970h64" w:id="18"/>
      <w:bookmarkEnd w:id="18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RF08 – Seleção de resposta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permitir que o usuário selecione apenas uma alternativa por pergunta e verificar se a resposta selecionada está correta.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Saída: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Mensagem de acerto ou erro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Destaque visual (Acerto = verde, Erro = vermelho)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Somar 1 ponto para cada resposta correta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Manter o controle de erros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d6alfbdku6ba" w:id="19"/>
      <w:bookmarkEnd w:id="19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RF09 – Página de resultado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exibir ao final do quiz: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Quantidade de acertos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Quantidade de erros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Pontuação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a0a0a"/>
          <w:sz w:val="26"/>
          <w:szCs w:val="26"/>
          <w:highlight w:val="white"/>
        </w:rPr>
      </w:pPr>
      <w:r w:rsidDel="00000000" w:rsidR="00000000" w:rsidRPr="00000000">
        <w:rPr>
          <w:color w:val="0a0a0a"/>
          <w:sz w:val="26"/>
          <w:szCs w:val="26"/>
          <w:highlight w:val="white"/>
          <w:rtl w:val="0"/>
        </w:rPr>
        <w:t xml:space="preserve">Feedback: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0–2 acertos: “Precisa estudar mais”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3–4 acertos: “Bom desempenho”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5 acertos: “Excelente!”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fwq0viwo2p93" w:id="20"/>
      <w:bookmarkEnd w:id="20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RF10 – Reinício do quiz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permitir que o usuário refaça o quiz.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bbrqbeo7htlf" w:id="21"/>
      <w:bookmarkEnd w:id="21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RF11 – Página Sobre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exibir: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Nome do aplicativo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Tema: maiores rios do Brasil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Integrantes do grupo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Professor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Tecnologias utilizadas (Flutter)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color w:val="0a0a0a"/>
          <w:sz w:val="36"/>
          <w:szCs w:val="36"/>
          <w:highlight w:val="white"/>
        </w:rPr>
      </w:pPr>
      <w:bookmarkStart w:colFirst="0" w:colLast="0" w:name="_tsgbkv992690" w:id="22"/>
      <w:bookmarkEnd w:id="22"/>
      <w:r w:rsidDel="00000000" w:rsidR="00000000" w:rsidRPr="00000000">
        <w:rPr>
          <w:b w:val="1"/>
          <w:bCs w:val="1"/>
          <w:color w:val="0a0a0a"/>
          <w:sz w:val="36"/>
          <w:szCs w:val="36"/>
          <w:highlight w:val="white"/>
          <w:rtl w:val="0"/>
        </w:rPr>
        <w:t xml:space="preserve">Requisitos Não Funcionais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f21lek3i6f8f" w:id="23"/>
      <w:bookmarkEnd w:id="23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RNF01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– Usabilidade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aplicativo deve ser fácil de usar, com: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botões visíveis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textos claros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navegação simples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79xv2lwc7n3i" w:id="24"/>
      <w:bookmarkEnd w:id="24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RNF02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– Desempenho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aplicativo deve responder às ações do usuário em até 3 segundos.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r8sev04t0cu2" w:id="25"/>
      <w:bookmarkEnd w:id="25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RNF03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– Plataforma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aplicativo deve ser desenvolvido em Flutter utilizando a linguagem Dart.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color w:val="0a0a0a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RNF04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– Interface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aplicativo deve possuir: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layout organizado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cores harmoniosas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boa legibilidade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my3iv81j836u" w:id="26"/>
      <w:bookmarkEnd w:id="26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RNF05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– Acessibilidade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aplicativo deve utilizar: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fontes legíveis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bom contraste de cores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tapkbjydjsl2" w:id="27"/>
      <w:bookmarkEnd w:id="27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RNF06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– Organização do código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código deve ser: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estruturado em arquivos separados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comentado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de fácil manutenção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t1muciima53j" w:id="28"/>
      <w:bookmarkEnd w:id="28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RNF07 – Feedback visual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sistema deve fornecer respostas visuais ao usuário: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cores (verde/vermelho)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mensagens de retorno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fzwuna82zqb4" w:id="29"/>
      <w:bookmarkEnd w:id="29"/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RNF08</w:t>
      </w:r>
      <w:r w:rsidDel="00000000" w:rsidR="00000000" w:rsidRPr="00000000">
        <w:rPr>
          <w:b w:val="1"/>
          <w:bCs w:val="1"/>
          <w:color w:val="0a0a0a"/>
          <w:sz w:val="26"/>
          <w:szCs w:val="26"/>
          <w:highlight w:val="white"/>
          <w:rtl w:val="0"/>
        </w:rPr>
        <w:t xml:space="preserve"> – Responsividade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O aplicativo deve se adaptar a diferentes tamanhos de tela (celulares diversos).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