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4DD5D" w14:textId="41C678B9" w:rsidR="00853AB1" w:rsidRPr="00C3763E" w:rsidRDefault="00853AB1" w:rsidP="00853AB1">
      <w:pPr>
        <w:rPr>
          <w:rFonts w:ascii="SolaimanLipi" w:eastAsia="Times New Roman" w:hAnsi="SolaimanLipi" w:cs="SolaimanLipi"/>
          <w:b/>
          <w:bCs/>
          <w:color w:val="FF0000"/>
          <w:sz w:val="18"/>
          <w:szCs w:val="18"/>
        </w:rPr>
      </w:pPr>
      <w:r w:rsidRPr="00A92A1B">
        <w:rPr>
          <w:rFonts w:ascii="SolaimanLipi" w:eastAsia="Times New Roman" w:hAnsi="SolaimanLipi" w:cs="SolaimanLipi"/>
          <w:noProof/>
          <w:sz w:val="96"/>
          <w:szCs w:val="96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00A4564" wp14:editId="427E1D4F">
                <wp:simplePos x="0" y="0"/>
                <wp:positionH relativeFrom="margin">
                  <wp:posOffset>7867650</wp:posOffset>
                </wp:positionH>
                <wp:positionV relativeFrom="paragraph">
                  <wp:posOffset>1270</wp:posOffset>
                </wp:positionV>
                <wp:extent cx="1390650" cy="657225"/>
                <wp:effectExtent l="0" t="0" r="0" b="952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5F0F3" w14:textId="7D5D8CF5" w:rsidR="00853AB1" w:rsidRDefault="00853AB1" w:rsidP="00853AB1">
                            <w:pPr>
                              <w:spacing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FF0000"/>
                                <w:sz w:val="72"/>
                                <w:szCs w:val="72"/>
                              </w:rPr>
                            </w:pPr>
                            <w:r w:rsidRPr="001229FB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ar-SA"/>
                              </w:rPr>
                              <w:t>LSL.LF.4.1301</w:t>
                            </w:r>
                          </w:p>
                          <w:p w14:paraId="31066B1F" w14:textId="65CEEE39" w:rsidR="00853AB1" w:rsidRPr="00A92A1B" w:rsidRDefault="00853AB1" w:rsidP="00853AB1">
                            <w:pPr>
                              <w:spacing w:line="240" w:lineRule="auto"/>
                              <w:jc w:val="center"/>
                              <w:rPr>
                                <w:rFonts w:ascii="SolaimanLipi" w:hAnsi="SolaimanLipi" w:cs="SolaimanLipi"/>
                                <w:sz w:val="12"/>
                                <w:szCs w:val="16"/>
                              </w:rPr>
                            </w:pPr>
                            <w:r w:rsidRPr="00A92A1B">
                              <w:rPr>
                                <w:rFonts w:ascii="SolaimanLipi" w:eastAsia="Times New Roman" w:hAnsi="SolaimanLipi" w:cs="SolaimanLipi"/>
                                <w:sz w:val="40"/>
                                <w:szCs w:val="40"/>
                                <w:cs/>
                              </w:rPr>
                              <w:t>ছুটির রেজিষ্টার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45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9.5pt;margin-top:.1pt;width:109.5pt;height:5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" stroked="f">
                <v:textbox>
                  <w:txbxContent>
                    <w:p w14:paraId="4E95F0F3" w14:textId="7D5D8CF5" w:rsidR="00853AB1" w:rsidRDefault="00853AB1" w:rsidP="00853AB1">
                      <w:pPr>
                        <w:spacing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FF0000"/>
                          <w:sz w:val="72"/>
                          <w:szCs w:val="72"/>
                        </w:rPr>
                      </w:pPr>
                      <w:r w:rsidRPr="001229FB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0"/>
                          <w:szCs w:val="20"/>
                          <w:lang w:bidi="ar-SA"/>
                        </w:rPr>
                        <w:t>LSL.LF.4.1301</w:t>
                      </w:r>
                    </w:p>
                    <w:p w14:paraId="31066B1F" w14:textId="65CEEE39" w:rsidR="00853AB1" w:rsidRPr="00A92A1B" w:rsidRDefault="00853AB1" w:rsidP="00853AB1">
                      <w:pPr>
                        <w:spacing w:line="240" w:lineRule="auto"/>
                        <w:jc w:val="center"/>
                        <w:rPr>
                          <w:rFonts w:ascii="SolaimanLipi" w:hAnsi="SolaimanLipi" w:cs="SolaimanLipi"/>
                          <w:sz w:val="12"/>
                          <w:szCs w:val="16"/>
                        </w:rPr>
                      </w:pPr>
                      <w:r w:rsidRPr="00A92A1B">
                        <w:rPr>
                          <w:rFonts w:ascii="SolaimanLipi" w:eastAsia="Times New Roman" w:hAnsi="SolaimanLipi" w:cs="SolaimanLipi"/>
                          <w:sz w:val="40"/>
                          <w:szCs w:val="40"/>
                          <w:cs/>
                        </w:rPr>
                        <w:t>ছুটির রেজিষ্টার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cs/>
        </w:rPr>
        <w:t>ফরমঃ ৯ [বাংলাদেশ শ্রম আইন ২০০৬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lang w:bidi="ar-SA"/>
        </w:rPr>
        <w:t xml:space="preserve">, 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cs/>
        </w:rPr>
        <w:t>ধারা - ১০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lang w:bidi="ar-SA"/>
        </w:rPr>
        <w:t xml:space="preserve">, 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cs/>
        </w:rPr>
        <w:t>১১৫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lang w:bidi="ar-SA"/>
        </w:rPr>
        <w:t xml:space="preserve">, 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cs/>
        </w:rPr>
        <w:t>১১৬ ও ১১৭ এবং বাংলাদেশ শ্রম বিধিমালা ২০১৫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lang w:bidi="ar-SA"/>
        </w:rPr>
        <w:t xml:space="preserve">, 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  <w:cs/>
        </w:rPr>
        <w:t>বিধি -২৪ ও ১০৮(১)]</w:t>
      </w:r>
      <w:r w:rsidR="001229FB" w:rsidRPr="00A92A1B">
        <w:rPr>
          <w:rFonts w:ascii="SolaimanLipi" w:eastAsia="Times New Roman" w:hAnsi="SolaimanLipi" w:cs="SolaimanLipi"/>
          <w:b/>
          <w:bCs/>
          <w:sz w:val="20"/>
          <w:szCs w:val="20"/>
        </w:rPr>
        <w:tab/>
      </w:r>
      <w:r w:rsidR="001229FB" w:rsidRPr="00A92A1B">
        <w:rPr>
          <w:rFonts w:ascii="SolaimanLipi" w:eastAsia="Times New Roman" w:hAnsi="SolaimanLipi" w:cs="SolaimanLipi"/>
          <w:b/>
          <w:bCs/>
          <w:sz w:val="18"/>
          <w:szCs w:val="18"/>
        </w:rPr>
        <w:tab/>
      </w:r>
      <w:r w:rsidR="001229FB" w:rsidRPr="00C3763E">
        <w:rPr>
          <w:rFonts w:ascii="SolaimanLipi" w:eastAsia="Times New Roman" w:hAnsi="SolaimanLipi" w:cs="SolaimanLipi"/>
          <w:b/>
          <w:bCs/>
          <w:color w:val="FF0000"/>
          <w:sz w:val="18"/>
          <w:szCs w:val="18"/>
        </w:rPr>
        <w:tab/>
      </w:r>
      <w:r w:rsidR="001229FB" w:rsidRPr="00C3763E">
        <w:rPr>
          <w:rFonts w:ascii="SolaimanLipi" w:eastAsia="Times New Roman" w:hAnsi="SolaimanLipi" w:cs="SolaimanLipi"/>
          <w:b/>
          <w:bCs/>
          <w:color w:val="FF0000"/>
          <w:sz w:val="18"/>
          <w:szCs w:val="18"/>
        </w:rPr>
        <w:tab/>
      </w:r>
      <w:r w:rsidR="001229FB" w:rsidRPr="00C3763E">
        <w:rPr>
          <w:rFonts w:ascii="SolaimanLipi" w:eastAsia="Times New Roman" w:hAnsi="SolaimanLipi" w:cs="SolaimanLipi"/>
          <w:b/>
          <w:bCs/>
          <w:color w:val="FF0000"/>
          <w:sz w:val="18"/>
          <w:szCs w:val="18"/>
        </w:rPr>
        <w:tab/>
      </w:r>
    </w:p>
    <w:tbl>
      <w:tblPr>
        <w:tblStyle w:val="TableGrid"/>
        <w:tblpPr w:leftFromText="180" w:rightFromText="180" w:vertAnchor="page" w:horzAnchor="page" w:tblpX="10920" w:tblpY="3054"/>
        <w:tblOverlap w:val="never"/>
        <w:tblW w:w="4226" w:type="dxa"/>
        <w:tblLook w:val="01E0" w:firstRow="1" w:lastRow="1" w:firstColumn="1" w:lastColumn="1" w:noHBand="0" w:noVBand="0"/>
      </w:tblPr>
      <w:tblGrid>
        <w:gridCol w:w="1976"/>
        <w:gridCol w:w="2250"/>
      </w:tblGrid>
      <w:tr w:rsidR="00BE28D2" w14:paraId="2347165F" w14:textId="77777777" w:rsidTr="00BE28D2">
        <w:trPr>
          <w:trHeight w:val="260"/>
        </w:trPr>
        <w:tc>
          <w:tcPr>
            <w:tcW w:w="1976" w:type="dxa"/>
            <w:vAlign w:val="center"/>
          </w:tcPr>
          <w:p w14:paraId="0CAD89F6" w14:textId="77777777" w:rsidR="00BE28D2" w:rsidRPr="00A92A1B" w:rsidRDefault="00BE28D2" w:rsidP="00BE28D2">
            <w:pPr>
              <w:jc w:val="mediumKashida"/>
              <w:rPr>
                <w:rFonts w:ascii="SolaimanLipi" w:eastAsia="Times New Roman" w:hAnsi="SolaimanLipi" w:cs="SolaimanLipi"/>
                <w:sz w:val="28"/>
              </w:rPr>
            </w:pPr>
            <w:proofErr w:type="spellStart"/>
            <w:r w:rsidRPr="00A92A1B">
              <w:rPr>
                <w:rFonts w:ascii="SolaimanLipi" w:eastAsia="Times New Roman" w:hAnsi="SolaimanLipi" w:cs="SolaimanLipi"/>
                <w:sz w:val="28"/>
              </w:rPr>
              <w:t>পদবী</w:t>
            </w:r>
            <w:proofErr w:type="spellEnd"/>
          </w:p>
        </w:tc>
        <w:tc>
          <w:tcPr>
            <w:tcW w:w="2250" w:type="dxa"/>
            <w:vAlign w:val="center"/>
          </w:tcPr>
          <w:p w14:paraId="7892655A" w14:textId="77777777" w:rsidR="00BE28D2" w:rsidRPr="00A92A1B" w:rsidRDefault="00BE28D2" w:rsidP="00BE28D2">
            <w:pPr>
              <w:jc w:val="mediumKashida"/>
              <w:rPr>
                <w:rFonts w:ascii="Cambria" w:eastAsia="Times New Roman" w:hAnsi="Cambria" w:cs="SolaimanLipi"/>
                <w:sz w:val="28"/>
                <w:lang w:bidi="ar-SA"/>
              </w:rPr>
            </w:pPr>
            <w:r w:rsidRPr="00A92A1B">
              <w:rPr>
                <w:rFonts w:ascii="SolaimanLipi" w:eastAsia="Times New Roman" w:hAnsi="SolaimanLipi" w:cs="SolaimanLipi"/>
                <w:sz w:val="28"/>
                <w:lang w:bidi="ar-SA"/>
              </w:rPr>
              <w:t>{</w:t>
            </w:r>
            <w:r w:rsidRPr="00A92A1B">
              <w:rPr>
                <w:rFonts w:ascii="Cambria" w:eastAsia="Times New Roman" w:hAnsi="Cambria" w:cs="SolaimanLipi"/>
                <w:sz w:val="28"/>
                <w:lang w:bidi="ar-SA"/>
              </w:rPr>
              <w:t>Designation}</w:t>
            </w:r>
          </w:p>
        </w:tc>
      </w:tr>
      <w:tr w:rsidR="00BE28D2" w14:paraId="21AADB51" w14:textId="77777777" w:rsidTr="00BE28D2">
        <w:trPr>
          <w:trHeight w:val="260"/>
        </w:trPr>
        <w:tc>
          <w:tcPr>
            <w:tcW w:w="1976" w:type="dxa"/>
            <w:vAlign w:val="center"/>
          </w:tcPr>
          <w:p w14:paraId="79320AE8" w14:textId="77777777" w:rsidR="00BE28D2" w:rsidRPr="00A92A1B" w:rsidRDefault="00BE28D2" w:rsidP="00BE28D2">
            <w:pPr>
              <w:jc w:val="mediumKashida"/>
              <w:rPr>
                <w:rFonts w:ascii="SolaimanLipi" w:eastAsia="Times New Roman" w:hAnsi="SolaimanLipi" w:cs="SolaimanLipi"/>
                <w:sz w:val="28"/>
                <w:lang w:bidi="ar-SA"/>
              </w:rPr>
            </w:pPr>
            <w:proofErr w:type="spellStart"/>
            <w:r w:rsidRPr="00A92A1B">
              <w:rPr>
                <w:rFonts w:ascii="SolaimanLipi" w:eastAsia="Times New Roman" w:hAnsi="SolaimanLipi" w:cs="SolaimanLipi"/>
                <w:sz w:val="28"/>
                <w:lang w:bidi="ar-SA"/>
              </w:rPr>
              <w:t>যোগদানের</w:t>
            </w:r>
            <w:proofErr w:type="spellEnd"/>
            <w:r w:rsidRPr="00A92A1B">
              <w:rPr>
                <w:rFonts w:ascii="SolaimanLipi" w:eastAsia="Times New Roman" w:hAnsi="SolaimanLipi" w:cs="SolaimanLipi"/>
                <w:sz w:val="28"/>
                <w:lang w:bidi="ar-SA"/>
              </w:rPr>
              <w:t xml:space="preserve"> </w:t>
            </w:r>
            <w:proofErr w:type="spellStart"/>
            <w:r w:rsidRPr="00A92A1B">
              <w:rPr>
                <w:rFonts w:ascii="SolaimanLipi" w:eastAsia="Times New Roman" w:hAnsi="SolaimanLipi" w:cs="SolaimanLipi"/>
                <w:sz w:val="28"/>
                <w:lang w:bidi="ar-SA"/>
              </w:rPr>
              <w:t>তারিখ</w:t>
            </w:r>
            <w:proofErr w:type="spellEnd"/>
          </w:p>
        </w:tc>
        <w:tc>
          <w:tcPr>
            <w:tcW w:w="2250" w:type="dxa"/>
            <w:vAlign w:val="center"/>
          </w:tcPr>
          <w:p w14:paraId="0FD962AA" w14:textId="77777777" w:rsidR="00BE28D2" w:rsidRPr="00A92A1B" w:rsidRDefault="00BE28D2" w:rsidP="00BE28D2">
            <w:pPr>
              <w:jc w:val="mediumKashida"/>
              <w:rPr>
                <w:rFonts w:ascii="Cambria" w:eastAsia="Times New Roman" w:hAnsi="Cambria" w:cs="SolaimanLipi"/>
                <w:sz w:val="28"/>
                <w:lang w:bidi="ar-SA"/>
              </w:rPr>
            </w:pPr>
            <w:r w:rsidRPr="00A92A1B">
              <w:rPr>
                <w:rFonts w:ascii="SolaimanLipi" w:eastAsia="Times New Roman" w:hAnsi="SolaimanLipi" w:cs="SolaimanLipi"/>
                <w:sz w:val="28"/>
                <w:lang w:bidi="ar-SA"/>
              </w:rPr>
              <w:t>{</w:t>
            </w:r>
            <w:r w:rsidRPr="00A92A1B">
              <w:rPr>
                <w:rFonts w:ascii="Cambria" w:eastAsia="Times New Roman" w:hAnsi="Cambria" w:cs="SolaimanLipi"/>
                <w:sz w:val="28"/>
                <w:lang w:bidi="ar-SA"/>
              </w:rPr>
              <w:t>DOJ}</w:t>
            </w:r>
          </w:p>
        </w:tc>
      </w:tr>
    </w:tbl>
    <w:tbl>
      <w:tblPr>
        <w:tblStyle w:val="TableGrid"/>
        <w:tblpPr w:leftFromText="180" w:rightFromText="180" w:vertAnchor="page" w:horzAnchor="page" w:tblpX="1146" w:tblpY="3089"/>
        <w:tblOverlap w:val="never"/>
        <w:tblW w:w="3420" w:type="dxa"/>
        <w:tblLook w:val="04A0" w:firstRow="1" w:lastRow="0" w:firstColumn="1" w:lastColumn="0" w:noHBand="0" w:noVBand="1"/>
      </w:tblPr>
      <w:tblGrid>
        <w:gridCol w:w="1345"/>
        <w:gridCol w:w="2075"/>
      </w:tblGrid>
      <w:tr w:rsidR="00BE28D2" w14:paraId="5119A987" w14:textId="77777777" w:rsidTr="00BE28D2">
        <w:tc>
          <w:tcPr>
            <w:tcW w:w="1345" w:type="dxa"/>
          </w:tcPr>
          <w:p w14:paraId="052B740E" w14:textId="77777777" w:rsidR="00BE28D2" w:rsidRPr="00A92A1B" w:rsidRDefault="00BE28D2" w:rsidP="00BE28D2">
            <w:pPr>
              <w:rPr>
                <w:rFonts w:ascii="SolaimanLipi" w:eastAsia="Times New Roman" w:hAnsi="SolaimanLipi" w:cs="SolaimanLipi"/>
                <w:sz w:val="28"/>
                <w:lang w:bidi="ar-SA"/>
              </w:rPr>
            </w:pPr>
            <w:r w:rsidRPr="00A92A1B">
              <w:rPr>
                <w:rFonts w:ascii="SolaimanLipi" w:eastAsia="Times New Roman" w:hAnsi="SolaimanLipi" w:cs="SolaimanLipi"/>
                <w:sz w:val="28"/>
                <w:cs/>
              </w:rPr>
              <w:t>কার্ড নং</w:t>
            </w:r>
          </w:p>
        </w:tc>
        <w:tc>
          <w:tcPr>
            <w:tcW w:w="2075" w:type="dxa"/>
          </w:tcPr>
          <w:p w14:paraId="6F0FED90" w14:textId="77777777" w:rsidR="00BE28D2" w:rsidRPr="00A92A1B" w:rsidRDefault="00BE28D2" w:rsidP="00BE28D2">
            <w:pPr>
              <w:rPr>
                <w:rFonts w:ascii="SolaimanLipi" w:eastAsia="Times New Roman" w:hAnsi="SolaimanLipi" w:cs="SolaimanLipi"/>
                <w:sz w:val="28"/>
                <w:lang w:bidi="ar-SA"/>
              </w:rPr>
            </w:pPr>
            <w:r w:rsidRPr="00A92A1B">
              <w:rPr>
                <w:rFonts w:ascii="SolaimanLipi" w:eastAsia="Times New Roman" w:hAnsi="SolaimanLipi" w:cs="SolaimanLipi"/>
                <w:sz w:val="28"/>
              </w:rPr>
              <w:t>{</w:t>
            </w:r>
            <w:proofErr w:type="spellStart"/>
            <w:r w:rsidRPr="00A92A1B">
              <w:rPr>
                <w:rFonts w:ascii="Cambria" w:eastAsia="Times New Roman" w:hAnsi="Cambria" w:cs="SolaimanLipi"/>
                <w:sz w:val="28"/>
              </w:rPr>
              <w:t>EmpID</w:t>
            </w:r>
            <w:proofErr w:type="spellEnd"/>
            <w:r w:rsidRPr="00A92A1B">
              <w:rPr>
                <w:rFonts w:ascii="SolaimanLipi" w:eastAsia="Times New Roman" w:hAnsi="SolaimanLipi" w:cs="SolaimanLipi"/>
                <w:sz w:val="28"/>
              </w:rPr>
              <w:t>}</w:t>
            </w:r>
          </w:p>
        </w:tc>
      </w:tr>
      <w:tr w:rsidR="00BE28D2" w14:paraId="66230D9C" w14:textId="77777777" w:rsidTr="00BE28D2">
        <w:tc>
          <w:tcPr>
            <w:tcW w:w="1345" w:type="dxa"/>
          </w:tcPr>
          <w:p w14:paraId="60898F9C" w14:textId="77777777" w:rsidR="00BE28D2" w:rsidRPr="00A92A1B" w:rsidRDefault="00BE28D2" w:rsidP="00BE28D2">
            <w:pPr>
              <w:rPr>
                <w:rFonts w:ascii="SolaimanLipi" w:eastAsia="Times New Roman" w:hAnsi="SolaimanLipi" w:cs="SolaimanLipi"/>
                <w:sz w:val="28"/>
                <w:lang w:bidi="ar-SA"/>
              </w:rPr>
            </w:pPr>
            <w:r w:rsidRPr="00A92A1B">
              <w:rPr>
                <w:rFonts w:ascii="SolaimanLipi" w:eastAsia="Times New Roman" w:hAnsi="SolaimanLipi" w:cs="SolaimanLipi"/>
                <w:sz w:val="28"/>
                <w:cs/>
              </w:rPr>
              <w:t>নাম</w:t>
            </w:r>
          </w:p>
        </w:tc>
        <w:tc>
          <w:tcPr>
            <w:tcW w:w="2075" w:type="dxa"/>
          </w:tcPr>
          <w:p w14:paraId="18573F46" w14:textId="77777777" w:rsidR="00BE28D2" w:rsidRPr="00A92A1B" w:rsidRDefault="00BE28D2" w:rsidP="00BE28D2">
            <w:pPr>
              <w:rPr>
                <w:rFonts w:asciiTheme="majorHAnsi" w:eastAsia="Times New Roman" w:hAnsiTheme="majorHAnsi" w:cstheme="majorHAnsi"/>
                <w:sz w:val="28"/>
                <w:lang w:bidi="ar-SA"/>
              </w:rPr>
            </w:pPr>
            <w:r w:rsidRPr="00A92A1B">
              <w:rPr>
                <w:rFonts w:asciiTheme="majorHAnsi" w:eastAsia="Times New Roman" w:hAnsiTheme="majorHAnsi" w:cstheme="majorHAnsi"/>
                <w:sz w:val="28"/>
                <w:cs/>
              </w:rPr>
              <w:t>{</w:t>
            </w:r>
            <w:proofErr w:type="spellStart"/>
            <w:r w:rsidRPr="00A92A1B">
              <w:rPr>
                <w:rFonts w:ascii="Nirmala UI" w:eastAsia="Times New Roman" w:hAnsi="Nirmala UI" w:cs="Nirmala UI"/>
                <w:sz w:val="28"/>
              </w:rPr>
              <w:t>EmpName</w:t>
            </w:r>
            <w:proofErr w:type="spellEnd"/>
            <w:r w:rsidRPr="00A92A1B">
              <w:rPr>
                <w:rFonts w:asciiTheme="majorHAnsi" w:eastAsia="Times New Roman" w:hAnsiTheme="majorHAnsi" w:cstheme="majorHAnsi"/>
                <w:sz w:val="28"/>
                <w:cs/>
              </w:rPr>
              <w:t>}</w:t>
            </w:r>
          </w:p>
        </w:tc>
      </w:tr>
    </w:tbl>
    <w:p w14:paraId="792098B0" w14:textId="77777777" w:rsidR="00BE28D2" w:rsidRDefault="002B1B9B" w:rsidP="00853AB1">
      <w:pPr>
        <w:rPr>
          <w:rFonts w:ascii="SolaimanLipi" w:eastAsia="Times New Roman" w:hAnsi="SolaimanLipi" w:cs="SolaimanLipi"/>
          <w:noProof/>
          <w:color w:val="FF0000"/>
          <w:sz w:val="72"/>
          <w:szCs w:val="72"/>
        </w:rPr>
      </w:pPr>
      <w:r w:rsidRPr="00965062">
        <w:rPr>
          <w:rFonts w:ascii="SolaimanLipi" w:eastAsia="Times New Roman" w:hAnsi="SolaimanLipi" w:cs="SolaimanLipi"/>
          <w:noProof/>
          <w:color w:val="FF0000"/>
          <w:sz w:val="72"/>
          <w:szCs w:val="72"/>
          <w:cs/>
        </w:rPr>
        <w:t xml:space="preserve"> </w:t>
      </w:r>
      <w:r w:rsidR="00965062" w:rsidRPr="00965062">
        <w:rPr>
          <w:rFonts w:ascii="SolaimanLipi" w:eastAsia="Times New Roman" w:hAnsi="SolaimanLipi" w:cs="SolaimanLipi"/>
          <w:noProof/>
          <w:color w:val="FF0000"/>
          <w:sz w:val="72"/>
          <w:szCs w:val="7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862B543" wp14:editId="7DB070F3">
                <wp:simplePos x="0" y="0"/>
                <wp:positionH relativeFrom="column">
                  <wp:posOffset>847725</wp:posOffset>
                </wp:positionH>
                <wp:positionV relativeFrom="paragraph">
                  <wp:posOffset>7620</wp:posOffset>
                </wp:positionV>
                <wp:extent cx="2838450" cy="8858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CD6D3" w14:textId="523556E6" w:rsidR="00965062" w:rsidRPr="00AF53B5" w:rsidRDefault="00965062" w:rsidP="00AF53B5">
                            <w:pPr>
                              <w:spacing w:after="0" w:line="240" w:lineRule="auto"/>
                              <w:jc w:val="center"/>
                              <w:rPr>
                                <w:rFonts w:ascii="SolaimanLipi" w:eastAsia="Times New Roman" w:hAnsi="SolaimanLipi" w:cs="SolaimanLipi"/>
                                <w:color w:val="FF0000"/>
                                <w:sz w:val="72"/>
                                <w:szCs w:val="72"/>
                                <w:lang w:bidi="ar-SA"/>
                              </w:rPr>
                            </w:pPr>
                            <w:r w:rsidRPr="00AF53B5">
                              <w:rPr>
                                <w:rFonts w:ascii="SolaimanLipi" w:eastAsia="Times New Roman" w:hAnsi="SolaimanLipi" w:cs="SolaimanLipi"/>
                                <w:color w:val="FF0000"/>
                                <w:sz w:val="72"/>
                                <w:szCs w:val="72"/>
                                <w:cs/>
                              </w:rPr>
                              <w:t>লায়লা ষ্টাইলস লিঃ</w:t>
                            </w:r>
                          </w:p>
                          <w:p w14:paraId="33D71F75" w14:textId="67007702" w:rsidR="00965062" w:rsidRPr="00AF53B5" w:rsidRDefault="00AF53B5" w:rsidP="00AF53B5">
                            <w:pPr>
                              <w:spacing w:line="240" w:lineRule="auto"/>
                              <w:jc w:val="center"/>
                              <w:rPr>
                                <w:rFonts w:ascii="SolaimanLipi" w:hAnsi="SolaimanLipi" w:cs="SolaimanLipi"/>
                              </w:rPr>
                            </w:pPr>
                            <w:r w:rsidRPr="00AF53B5">
                              <w:rPr>
                                <w:rFonts w:ascii="SolaimanLipi" w:hAnsi="SolaimanLipi" w:cs="SolaimanLipi"/>
                                <w:cs/>
                              </w:rPr>
                              <w:t>বাহাদুরপুর</w:t>
                            </w:r>
                            <w:r w:rsidRPr="00AF53B5">
                              <w:rPr>
                                <w:rFonts w:ascii="SolaimanLipi" w:hAnsi="SolaimanLipi" w:cs="SolaimanLipi"/>
                              </w:rPr>
                              <w:t xml:space="preserve">, </w:t>
                            </w:r>
                            <w:r w:rsidRPr="00AF53B5">
                              <w:rPr>
                                <w:rFonts w:ascii="SolaimanLipi" w:hAnsi="SolaimanLipi" w:cs="SolaimanLipi"/>
                                <w:cs/>
                              </w:rPr>
                              <w:t>সিকদারবাড়ী</w:t>
                            </w:r>
                            <w:r w:rsidRPr="00AF53B5">
                              <w:rPr>
                                <w:rFonts w:ascii="SolaimanLipi" w:hAnsi="SolaimanLipi" w:cs="SolaimanLipi"/>
                              </w:rPr>
                              <w:t xml:space="preserve">, </w:t>
                            </w:r>
                            <w:r w:rsidRPr="00AF53B5">
                              <w:rPr>
                                <w:rFonts w:ascii="SolaimanLipi" w:hAnsi="SolaimanLipi" w:cs="SolaimanLipi"/>
                                <w:cs/>
                              </w:rPr>
                              <w:t>গাজীপুর</w:t>
                            </w:r>
                            <w:r w:rsidRPr="00AF53B5">
                              <w:rPr>
                                <w:rFonts w:ascii="SolaimanLipi" w:hAnsi="SolaimanLipi" w:cs="SolaimanLipi"/>
                              </w:rPr>
                              <w:t xml:space="preserve">, </w:t>
                            </w:r>
                            <w:r w:rsidRPr="00AF53B5">
                              <w:rPr>
                                <w:rFonts w:ascii="SolaimanLipi" w:hAnsi="SolaimanLipi" w:cs="SolaimanLipi"/>
                                <w:cs/>
                              </w:rPr>
                              <w:t>বাংলাদেশ।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2B543" id="_x0000_s1027" type="#_x0000_t202" style="position:absolute;margin-left:66.75pt;margin-top:.6pt;width:223.5pt;height:69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" stroked="f">
                <v:textbox>
                  <w:txbxContent>
                    <w:p w14:paraId="398CD6D3" w14:textId="523556E6" w:rsidR="00965062" w:rsidRPr="00AF53B5" w:rsidRDefault="00965062" w:rsidP="00AF53B5">
                      <w:pPr>
                        <w:spacing w:after="0" w:line="240" w:lineRule="auto"/>
                        <w:jc w:val="center"/>
                        <w:rPr>
                          <w:rFonts w:ascii="SolaimanLipi" w:eastAsia="Times New Roman" w:hAnsi="SolaimanLipi" w:cs="SolaimanLipi"/>
                          <w:color w:val="FF0000"/>
                          <w:sz w:val="72"/>
                          <w:szCs w:val="72"/>
                          <w:lang w:bidi="ar-SA"/>
                        </w:rPr>
                      </w:pPr>
                      <w:r w:rsidRPr="00AF53B5">
                        <w:rPr>
                          <w:rFonts w:ascii="SolaimanLipi" w:eastAsia="Times New Roman" w:hAnsi="SolaimanLipi" w:cs="SolaimanLipi"/>
                          <w:color w:val="FF0000"/>
                          <w:sz w:val="72"/>
                          <w:szCs w:val="72"/>
                          <w:cs/>
                        </w:rPr>
                        <w:t>লায়লা ষ্টাইলস লিঃ</w:t>
                      </w:r>
                    </w:p>
                    <w:p w14:paraId="33D71F75" w14:textId="67007702" w:rsidR="00965062" w:rsidRPr="00AF53B5" w:rsidRDefault="00AF53B5" w:rsidP="00AF53B5">
                      <w:pPr>
                        <w:spacing w:line="240" w:lineRule="auto"/>
                        <w:jc w:val="center"/>
                        <w:rPr>
                          <w:rFonts w:ascii="SolaimanLipi" w:hAnsi="SolaimanLipi" w:cs="SolaimanLipi"/>
                        </w:rPr>
                      </w:pPr>
                      <w:r w:rsidRPr="00AF53B5">
                        <w:rPr>
                          <w:rFonts w:ascii="SolaimanLipi" w:hAnsi="SolaimanLipi" w:cs="SolaimanLipi"/>
                          <w:cs/>
                        </w:rPr>
                        <w:t>বাহাদুরপুর</w:t>
                      </w:r>
                      <w:r w:rsidRPr="00AF53B5">
                        <w:rPr>
                          <w:rFonts w:ascii="SolaimanLipi" w:hAnsi="SolaimanLipi" w:cs="SolaimanLipi"/>
                        </w:rPr>
                        <w:t xml:space="preserve">, </w:t>
                      </w:r>
                      <w:r w:rsidRPr="00AF53B5">
                        <w:rPr>
                          <w:rFonts w:ascii="SolaimanLipi" w:hAnsi="SolaimanLipi" w:cs="SolaimanLipi"/>
                          <w:cs/>
                        </w:rPr>
                        <w:t>সিকদারবাড়ী</w:t>
                      </w:r>
                      <w:r w:rsidRPr="00AF53B5">
                        <w:rPr>
                          <w:rFonts w:ascii="SolaimanLipi" w:hAnsi="SolaimanLipi" w:cs="SolaimanLipi"/>
                        </w:rPr>
                        <w:t xml:space="preserve">, </w:t>
                      </w:r>
                      <w:r w:rsidRPr="00AF53B5">
                        <w:rPr>
                          <w:rFonts w:ascii="SolaimanLipi" w:hAnsi="SolaimanLipi" w:cs="SolaimanLipi"/>
                          <w:cs/>
                        </w:rPr>
                        <w:t>গাজীপুর</w:t>
                      </w:r>
                      <w:r w:rsidRPr="00AF53B5">
                        <w:rPr>
                          <w:rFonts w:ascii="SolaimanLipi" w:hAnsi="SolaimanLipi" w:cs="SolaimanLipi"/>
                        </w:rPr>
                        <w:t xml:space="preserve">, </w:t>
                      </w:r>
                      <w:r w:rsidRPr="00AF53B5">
                        <w:rPr>
                          <w:rFonts w:ascii="SolaimanLipi" w:hAnsi="SolaimanLipi" w:cs="SolaimanLipi"/>
                          <w:cs/>
                        </w:rPr>
                        <w:t>বাংলাদেশ।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5062" w:rsidRPr="001229FB">
        <w:rPr>
          <w:rFonts w:ascii="Calibri" w:eastAsia="Times New Roman" w:hAnsi="Calibri" w:cs="Calibri"/>
          <w:noProof/>
          <w:color w:val="000000"/>
          <w:szCs w:val="22"/>
          <w:lang w:bidi="ar-SA"/>
        </w:rPr>
        <w:drawing>
          <wp:anchor distT="0" distB="0" distL="114300" distR="114300" simplePos="0" relativeHeight="251660288" behindDoc="0" locked="0" layoutInCell="1" allowOverlap="1" wp14:anchorId="17B3533C" wp14:editId="5CB603F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828675" cy="838200"/>
            <wp:effectExtent l="0" t="0" r="9525" b="0"/>
            <wp:wrapNone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6FD8A85-A0AA-4511-B019-0154E64FAD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6FD8A85-A0AA-4511-B019-0154E64FAD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bookmarkStart w:id="0" w:name="_GoBack"/>
      <w:bookmarkEnd w:id="0"/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  <w:r w:rsidR="00BE28D2">
        <w:rPr>
          <w:rFonts w:ascii="SolaimanLipi" w:eastAsia="Times New Roman" w:hAnsi="SolaimanLipi" w:cs="SolaimanLipi"/>
          <w:noProof/>
          <w:color w:val="FF0000"/>
          <w:sz w:val="72"/>
          <w:szCs w:val="72"/>
        </w:rPr>
        <w:tab/>
      </w:r>
    </w:p>
    <w:tbl>
      <w:tblPr>
        <w:tblStyle w:val="TableGrid"/>
        <w:tblW w:w="15199" w:type="dxa"/>
        <w:tblLook w:val="04A0" w:firstRow="1" w:lastRow="0" w:firstColumn="1" w:lastColumn="0" w:noHBand="0" w:noVBand="1"/>
      </w:tblPr>
      <w:tblGrid>
        <w:gridCol w:w="526"/>
        <w:gridCol w:w="715"/>
        <w:gridCol w:w="1420"/>
        <w:gridCol w:w="592"/>
        <w:gridCol w:w="749"/>
        <w:gridCol w:w="691"/>
        <w:gridCol w:w="862"/>
        <w:gridCol w:w="1173"/>
        <w:gridCol w:w="621"/>
        <w:gridCol w:w="898"/>
        <w:gridCol w:w="980"/>
        <w:gridCol w:w="1311"/>
        <w:gridCol w:w="710"/>
        <w:gridCol w:w="749"/>
        <w:gridCol w:w="705"/>
        <w:gridCol w:w="716"/>
        <w:gridCol w:w="887"/>
        <w:gridCol w:w="894"/>
      </w:tblGrid>
      <w:tr w:rsidR="000A505D" w14:paraId="77902ABD" w14:textId="77777777" w:rsidTr="000A505D">
        <w:tc>
          <w:tcPr>
            <w:tcW w:w="526" w:type="dxa"/>
            <w:vMerge w:val="restart"/>
          </w:tcPr>
          <w:p w14:paraId="0C53BF33" w14:textId="4B774C40" w:rsidR="0042111F" w:rsidRPr="0042111F" w:rsidRDefault="0042111F" w:rsidP="00580338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eastAsia="Times New Roman" w:hAnsi="SolaimanLipi" w:cs="SolaimanLipi"/>
                <w:b/>
                <w:bCs/>
                <w:color w:val="000000"/>
                <w:sz w:val="20"/>
                <w:szCs w:val="20"/>
                <w:cs/>
              </w:rPr>
              <w:t>ক্রঃ নং</w:t>
            </w:r>
          </w:p>
        </w:tc>
        <w:tc>
          <w:tcPr>
            <w:tcW w:w="715" w:type="dxa"/>
            <w:vMerge w:val="restart"/>
          </w:tcPr>
          <w:p w14:paraId="03DAB922" w14:textId="44531A98" w:rsidR="0042111F" w:rsidRPr="0042111F" w:rsidRDefault="0042111F" w:rsidP="00702E3E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জমাকৃত</w:t>
            </w:r>
            <w:r w:rsidRPr="0042111F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বার্ষিক ছুটি</w:t>
            </w:r>
          </w:p>
        </w:tc>
        <w:tc>
          <w:tcPr>
            <w:tcW w:w="1420" w:type="dxa"/>
            <w:vMerge w:val="restart"/>
          </w:tcPr>
          <w:p w14:paraId="78FD0A44" w14:textId="01119346" w:rsidR="0042111F" w:rsidRPr="0042111F" w:rsidRDefault="0042111F" w:rsidP="007600AD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ছুটির দরখাস্তের তারিখ</w:t>
            </w:r>
          </w:p>
        </w:tc>
        <w:tc>
          <w:tcPr>
            <w:tcW w:w="2032" w:type="dxa"/>
            <w:gridSpan w:val="3"/>
            <w:tcBorders>
              <w:bottom w:val="single" w:sz="4" w:space="0" w:color="auto"/>
            </w:tcBorders>
          </w:tcPr>
          <w:p w14:paraId="1A0F594B" w14:textId="0E8F27CB" w:rsidR="0042111F" w:rsidRPr="0042111F" w:rsidRDefault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কি ধরনের ছুটি চাওয়া হয়েছে</w:t>
            </w:r>
          </w:p>
        </w:tc>
        <w:tc>
          <w:tcPr>
            <w:tcW w:w="862" w:type="dxa"/>
            <w:vMerge w:val="restart"/>
          </w:tcPr>
          <w:p w14:paraId="24F65BE8" w14:textId="77777777" w:rsidR="0042111F" w:rsidRPr="0042111F" w:rsidRDefault="0042111F" w:rsidP="00C24B74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প্রত্যাখ্যান হইলে</w:t>
            </w:r>
            <w:r w:rsidRPr="0042111F">
              <w:rPr>
                <w:rFonts w:ascii="SolaimanLipi" w:hAnsi="SolaimanLipi" w:cs="SolaimanLipi"/>
                <w:sz w:val="20"/>
                <w:szCs w:val="20"/>
              </w:rPr>
              <w:t xml:space="preserve">, </w:t>
            </w:r>
          </w:p>
          <w:p w14:paraId="59E14845" w14:textId="1A309FDC" w:rsidR="0042111F" w:rsidRPr="0042111F" w:rsidRDefault="0042111F" w:rsidP="00C24B74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কারন কি</w:t>
            </w:r>
          </w:p>
        </w:tc>
        <w:tc>
          <w:tcPr>
            <w:tcW w:w="1173" w:type="dxa"/>
            <w:vMerge w:val="restart"/>
          </w:tcPr>
          <w:p w14:paraId="52A2449E" w14:textId="77777777" w:rsidR="0042111F" w:rsidRPr="0042111F" w:rsidRDefault="0042111F" w:rsidP="00C24B74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 xml:space="preserve">ছুটি মঞ্জুরের </w:t>
            </w:r>
          </w:p>
          <w:p w14:paraId="329E577C" w14:textId="362F3A7D" w:rsidR="0042111F" w:rsidRPr="0042111F" w:rsidRDefault="0042111F" w:rsidP="00C24B74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তারিখ</w:t>
            </w:r>
          </w:p>
        </w:tc>
        <w:tc>
          <w:tcPr>
            <w:tcW w:w="621" w:type="dxa"/>
            <w:vMerge w:val="restart"/>
          </w:tcPr>
          <w:p w14:paraId="13B91063" w14:textId="77777777" w:rsidR="0042111F" w:rsidRPr="0042111F" w:rsidRDefault="0042111F" w:rsidP="00C120DB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 xml:space="preserve">কত দিন </w:t>
            </w:r>
          </w:p>
          <w:p w14:paraId="7F8EF068" w14:textId="3DB654CC" w:rsidR="0042111F" w:rsidRPr="0042111F" w:rsidRDefault="0042111F" w:rsidP="00C120DB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মঞ্জুর করা হইল</w:t>
            </w:r>
          </w:p>
        </w:tc>
        <w:tc>
          <w:tcPr>
            <w:tcW w:w="898" w:type="dxa"/>
            <w:vMerge w:val="restart"/>
          </w:tcPr>
          <w:p w14:paraId="43DBA213" w14:textId="77777777" w:rsidR="0042111F" w:rsidRPr="0042111F" w:rsidRDefault="0042111F" w:rsidP="00C120DB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 xml:space="preserve">বার্ষিক ছুটি </w:t>
            </w:r>
          </w:p>
          <w:p w14:paraId="29A9C71C" w14:textId="5BE58A6B" w:rsidR="0042111F" w:rsidRPr="0042111F" w:rsidRDefault="0042111F" w:rsidP="00C120DB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নগদায়নের দিন</w:t>
            </w:r>
          </w:p>
        </w:tc>
        <w:tc>
          <w:tcPr>
            <w:tcW w:w="980" w:type="dxa"/>
            <w:vMerge w:val="restart"/>
          </w:tcPr>
          <w:p w14:paraId="7BA2935F" w14:textId="77777777" w:rsidR="0042111F" w:rsidRPr="0042111F" w:rsidRDefault="0042111F" w:rsidP="00C120DB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 xml:space="preserve">বার্ষিক ছুটি </w:t>
            </w:r>
          </w:p>
          <w:p w14:paraId="7148446D" w14:textId="26FCAECE" w:rsidR="0042111F" w:rsidRPr="0042111F" w:rsidRDefault="0042111F" w:rsidP="00C120DB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নগদায়নের পরিমান</w:t>
            </w:r>
          </w:p>
        </w:tc>
        <w:tc>
          <w:tcPr>
            <w:tcW w:w="1311" w:type="dxa"/>
            <w:vMerge w:val="restart"/>
          </w:tcPr>
          <w:p w14:paraId="12C07B3E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 xml:space="preserve">বার্ষিক ছুটি নগদায়নের </w:t>
            </w:r>
          </w:p>
          <w:p w14:paraId="7C75FFD5" w14:textId="7D44ACB2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অর্থ প্রদানের তারিখ</w:t>
            </w:r>
          </w:p>
        </w:tc>
        <w:tc>
          <w:tcPr>
            <w:tcW w:w="2164" w:type="dxa"/>
            <w:gridSpan w:val="3"/>
          </w:tcPr>
          <w:p w14:paraId="52049D4A" w14:textId="6535CABE" w:rsidR="0042111F" w:rsidRPr="0042111F" w:rsidRDefault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অবশিষ্ট পাওনা ছুটির পরিমাণ</w:t>
            </w:r>
          </w:p>
        </w:tc>
        <w:tc>
          <w:tcPr>
            <w:tcW w:w="716" w:type="dxa"/>
            <w:vMerge w:val="restart"/>
          </w:tcPr>
          <w:p w14:paraId="1612F049" w14:textId="5EFFB134" w:rsidR="0042111F" w:rsidRPr="0042111F" w:rsidRDefault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শ্রমিকের স্বাক্ষর</w:t>
            </w:r>
          </w:p>
        </w:tc>
        <w:tc>
          <w:tcPr>
            <w:tcW w:w="887" w:type="dxa"/>
            <w:vMerge w:val="restart"/>
          </w:tcPr>
          <w:p w14:paraId="6F98D02C" w14:textId="38A884C1" w:rsidR="0042111F" w:rsidRPr="0042111F" w:rsidRDefault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এইচ.আর. প্রধানের</w:t>
            </w:r>
            <w:r w:rsidRPr="0042111F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স্বাক্ষর</w:t>
            </w:r>
          </w:p>
        </w:tc>
        <w:tc>
          <w:tcPr>
            <w:tcW w:w="894" w:type="dxa"/>
            <w:vMerge w:val="restart"/>
          </w:tcPr>
          <w:p w14:paraId="547715E7" w14:textId="3FA887F1" w:rsidR="0042111F" w:rsidRPr="0042111F" w:rsidRDefault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মন্তব্য</w:t>
            </w:r>
          </w:p>
        </w:tc>
      </w:tr>
      <w:tr w:rsidR="000A505D" w14:paraId="30E96811" w14:textId="77777777" w:rsidTr="000A505D">
        <w:tc>
          <w:tcPr>
            <w:tcW w:w="526" w:type="dxa"/>
            <w:vMerge/>
          </w:tcPr>
          <w:p w14:paraId="70C47D1C" w14:textId="73BF7621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715" w:type="dxa"/>
            <w:vMerge/>
          </w:tcPr>
          <w:p w14:paraId="3D007D1B" w14:textId="692ED29F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420" w:type="dxa"/>
            <w:vMerge/>
          </w:tcPr>
          <w:p w14:paraId="56CC37DE" w14:textId="1E6418A1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single" w:sz="4" w:space="0" w:color="auto"/>
            </w:tcBorders>
          </w:tcPr>
          <w:p w14:paraId="73882F4A" w14:textId="3D2A6151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বার্ষিক</w:t>
            </w:r>
          </w:p>
        </w:tc>
        <w:tc>
          <w:tcPr>
            <w:tcW w:w="749" w:type="dxa"/>
            <w:tcBorders>
              <w:top w:val="single" w:sz="4" w:space="0" w:color="auto"/>
            </w:tcBorders>
          </w:tcPr>
          <w:p w14:paraId="4A8B1C73" w14:textId="26046290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নৈমিত্তিক</w:t>
            </w:r>
          </w:p>
        </w:tc>
        <w:tc>
          <w:tcPr>
            <w:tcW w:w="691" w:type="dxa"/>
            <w:tcBorders>
              <w:top w:val="single" w:sz="4" w:space="0" w:color="auto"/>
            </w:tcBorders>
          </w:tcPr>
          <w:p w14:paraId="55CF3746" w14:textId="27D62F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অসুস্থতা</w:t>
            </w:r>
          </w:p>
        </w:tc>
        <w:tc>
          <w:tcPr>
            <w:tcW w:w="862" w:type="dxa"/>
            <w:vMerge/>
          </w:tcPr>
          <w:p w14:paraId="09886DEC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173" w:type="dxa"/>
            <w:vMerge/>
          </w:tcPr>
          <w:p w14:paraId="51EDA304" w14:textId="264C27DE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621" w:type="dxa"/>
            <w:vMerge/>
          </w:tcPr>
          <w:p w14:paraId="2493B7B5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898" w:type="dxa"/>
            <w:vMerge/>
          </w:tcPr>
          <w:p w14:paraId="51FB59C5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980" w:type="dxa"/>
            <w:vMerge/>
          </w:tcPr>
          <w:p w14:paraId="32AFAB31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311" w:type="dxa"/>
            <w:vMerge/>
          </w:tcPr>
          <w:p w14:paraId="18473B5D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710" w:type="dxa"/>
          </w:tcPr>
          <w:p w14:paraId="7FBD19FA" w14:textId="60E11B06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বার্ষিক</w:t>
            </w:r>
          </w:p>
        </w:tc>
        <w:tc>
          <w:tcPr>
            <w:tcW w:w="749" w:type="dxa"/>
          </w:tcPr>
          <w:p w14:paraId="149A78B2" w14:textId="36D6A799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নৈমিত্তিক</w:t>
            </w:r>
          </w:p>
        </w:tc>
        <w:tc>
          <w:tcPr>
            <w:tcW w:w="705" w:type="dxa"/>
          </w:tcPr>
          <w:p w14:paraId="0514F54C" w14:textId="63E85A11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  <w:r w:rsidRPr="0042111F">
              <w:rPr>
                <w:rFonts w:ascii="SolaimanLipi" w:hAnsi="SolaimanLipi" w:cs="SolaimanLipi"/>
                <w:sz w:val="20"/>
                <w:szCs w:val="20"/>
                <w:cs/>
              </w:rPr>
              <w:t>অসুস্থতা</w:t>
            </w:r>
          </w:p>
        </w:tc>
        <w:tc>
          <w:tcPr>
            <w:tcW w:w="716" w:type="dxa"/>
            <w:vMerge/>
          </w:tcPr>
          <w:p w14:paraId="101313AB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887" w:type="dxa"/>
            <w:vMerge/>
          </w:tcPr>
          <w:p w14:paraId="46E63D4B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894" w:type="dxa"/>
            <w:vMerge/>
          </w:tcPr>
          <w:p w14:paraId="09CA4C9A" w14:textId="77777777" w:rsidR="0042111F" w:rsidRPr="0042111F" w:rsidRDefault="0042111F" w:rsidP="0042111F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</w:tr>
      <w:tr w:rsidR="000A505D" w14:paraId="22A257C2" w14:textId="77777777" w:rsidTr="000A505D">
        <w:tc>
          <w:tcPr>
            <w:tcW w:w="526" w:type="dxa"/>
          </w:tcPr>
          <w:p w14:paraId="054A2FE4" w14:textId="62F5B257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১</w:t>
            </w:r>
          </w:p>
        </w:tc>
        <w:tc>
          <w:tcPr>
            <w:tcW w:w="715" w:type="dxa"/>
          </w:tcPr>
          <w:p w14:paraId="0A1BFDE5" w14:textId="7613B022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০</w:t>
            </w:r>
          </w:p>
        </w:tc>
        <w:tc>
          <w:tcPr>
            <w:tcW w:w="1420" w:type="dxa"/>
          </w:tcPr>
          <w:p w14:paraId="6EE7F947" w14:textId="7D186DE2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২২-০৯-২০১৮</w:t>
            </w:r>
          </w:p>
        </w:tc>
        <w:tc>
          <w:tcPr>
            <w:tcW w:w="592" w:type="dxa"/>
          </w:tcPr>
          <w:p w14:paraId="545316BF" w14:textId="0A2054EF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০</w:t>
            </w:r>
          </w:p>
        </w:tc>
        <w:tc>
          <w:tcPr>
            <w:tcW w:w="749" w:type="dxa"/>
          </w:tcPr>
          <w:p w14:paraId="129C8444" w14:textId="4EF1B734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১</w:t>
            </w:r>
          </w:p>
        </w:tc>
        <w:tc>
          <w:tcPr>
            <w:tcW w:w="691" w:type="dxa"/>
          </w:tcPr>
          <w:p w14:paraId="198AE73E" w14:textId="37D6AB1A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০</w:t>
            </w:r>
          </w:p>
        </w:tc>
        <w:tc>
          <w:tcPr>
            <w:tcW w:w="862" w:type="dxa"/>
          </w:tcPr>
          <w:p w14:paraId="00D5F464" w14:textId="19297696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অপ্রযোজ্য</w:t>
            </w:r>
          </w:p>
        </w:tc>
        <w:tc>
          <w:tcPr>
            <w:tcW w:w="1173" w:type="dxa"/>
          </w:tcPr>
          <w:p w14:paraId="2B0D6304" w14:textId="7A9E7102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১৯-০৯-২০১৮</w:t>
            </w:r>
          </w:p>
        </w:tc>
        <w:tc>
          <w:tcPr>
            <w:tcW w:w="621" w:type="dxa"/>
          </w:tcPr>
          <w:p w14:paraId="3B9C5D42" w14:textId="13332A24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১</w:t>
            </w:r>
          </w:p>
        </w:tc>
        <w:tc>
          <w:tcPr>
            <w:tcW w:w="898" w:type="dxa"/>
          </w:tcPr>
          <w:p w14:paraId="78B272EB" w14:textId="0A3282FA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অপ্রযোজ্য</w:t>
            </w:r>
          </w:p>
        </w:tc>
        <w:tc>
          <w:tcPr>
            <w:tcW w:w="980" w:type="dxa"/>
          </w:tcPr>
          <w:p w14:paraId="70EFA3E5" w14:textId="01BC7B35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অপ্রযোজ্য</w:t>
            </w:r>
          </w:p>
        </w:tc>
        <w:tc>
          <w:tcPr>
            <w:tcW w:w="1311" w:type="dxa"/>
          </w:tcPr>
          <w:p w14:paraId="346F7237" w14:textId="1E3ABD2B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অপ্রযোজ্য</w:t>
            </w:r>
          </w:p>
        </w:tc>
        <w:tc>
          <w:tcPr>
            <w:tcW w:w="710" w:type="dxa"/>
          </w:tcPr>
          <w:p w14:paraId="327D82B8" w14:textId="3D29FC69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০</w:t>
            </w:r>
          </w:p>
        </w:tc>
        <w:tc>
          <w:tcPr>
            <w:tcW w:w="749" w:type="dxa"/>
          </w:tcPr>
          <w:p w14:paraId="140CA569" w14:textId="5EE03765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৩</w:t>
            </w:r>
          </w:p>
        </w:tc>
        <w:tc>
          <w:tcPr>
            <w:tcW w:w="705" w:type="dxa"/>
          </w:tcPr>
          <w:p w14:paraId="44327B72" w14:textId="2DAFB696" w:rsidR="0042111F" w:rsidRPr="00EE1253" w:rsidRDefault="00205C88" w:rsidP="0042111F">
            <w:pPr>
              <w:rPr>
                <w:rFonts w:ascii="SolaimanLipi" w:hAnsi="SolaimanLipi" w:cs="SolaimanLipi"/>
                <w:szCs w:val="22"/>
              </w:rPr>
            </w:pPr>
            <w:r w:rsidRPr="00EE1253">
              <w:rPr>
                <w:rFonts w:ascii="SolaimanLipi" w:hAnsi="SolaimanLipi" w:cs="SolaimanLipi"/>
                <w:szCs w:val="22"/>
                <w:cs/>
              </w:rPr>
              <w:t>৫</w:t>
            </w:r>
          </w:p>
        </w:tc>
        <w:tc>
          <w:tcPr>
            <w:tcW w:w="716" w:type="dxa"/>
          </w:tcPr>
          <w:p w14:paraId="5FB69722" w14:textId="77777777" w:rsidR="0042111F" w:rsidRPr="00EE1253" w:rsidRDefault="0042111F" w:rsidP="0042111F">
            <w:pPr>
              <w:rPr>
                <w:rFonts w:ascii="SolaimanLipi" w:hAnsi="SolaimanLipi" w:cs="SolaimanLipi"/>
                <w:szCs w:val="22"/>
              </w:rPr>
            </w:pPr>
          </w:p>
        </w:tc>
        <w:tc>
          <w:tcPr>
            <w:tcW w:w="887" w:type="dxa"/>
          </w:tcPr>
          <w:p w14:paraId="7AD0E191" w14:textId="77777777" w:rsidR="0042111F" w:rsidRPr="00EE1253" w:rsidRDefault="0042111F" w:rsidP="0042111F">
            <w:pPr>
              <w:rPr>
                <w:rFonts w:ascii="SolaimanLipi" w:hAnsi="SolaimanLipi" w:cs="SolaimanLipi"/>
                <w:szCs w:val="22"/>
              </w:rPr>
            </w:pPr>
          </w:p>
        </w:tc>
        <w:tc>
          <w:tcPr>
            <w:tcW w:w="894" w:type="dxa"/>
          </w:tcPr>
          <w:p w14:paraId="3A6A7F4C" w14:textId="77777777" w:rsidR="0042111F" w:rsidRPr="00EE1253" w:rsidRDefault="0042111F" w:rsidP="0042111F">
            <w:pPr>
              <w:rPr>
                <w:rFonts w:ascii="SolaimanLipi" w:hAnsi="SolaimanLipi" w:cs="SolaimanLipi"/>
                <w:szCs w:val="22"/>
              </w:rPr>
            </w:pPr>
          </w:p>
        </w:tc>
      </w:tr>
      <w:tr w:rsidR="000A505D" w14:paraId="651B7099" w14:textId="77777777" w:rsidTr="000A505D">
        <w:tc>
          <w:tcPr>
            <w:tcW w:w="526" w:type="dxa"/>
          </w:tcPr>
          <w:p w14:paraId="490D7C73" w14:textId="6587EE40" w:rsidR="0042111F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২</w:t>
            </w:r>
          </w:p>
        </w:tc>
        <w:tc>
          <w:tcPr>
            <w:tcW w:w="715" w:type="dxa"/>
          </w:tcPr>
          <w:p w14:paraId="256C32DA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42E79E5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4AB1BAC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1F57625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7663D18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6E6B38C2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226D543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57440DC1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68D08E29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23EAAE1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7D245641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760DEF8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0FAAE7E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2A8E9ADA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3BD75731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4F38BCE7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4EB3DC68" w14:textId="77777777" w:rsidR="0042111F" w:rsidRPr="00EE1253" w:rsidRDefault="0042111F" w:rsidP="0042111F">
            <w:pPr>
              <w:rPr>
                <w:szCs w:val="22"/>
              </w:rPr>
            </w:pPr>
          </w:p>
        </w:tc>
      </w:tr>
      <w:tr w:rsidR="000A505D" w14:paraId="1F62A853" w14:textId="77777777" w:rsidTr="000A505D">
        <w:tc>
          <w:tcPr>
            <w:tcW w:w="526" w:type="dxa"/>
          </w:tcPr>
          <w:p w14:paraId="68BB9038" w14:textId="2ACBFA59" w:rsidR="0042111F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৩</w:t>
            </w:r>
          </w:p>
        </w:tc>
        <w:tc>
          <w:tcPr>
            <w:tcW w:w="715" w:type="dxa"/>
          </w:tcPr>
          <w:p w14:paraId="7E98B119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42CEF67B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18D2A3D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63E3B901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323D560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7619E4EA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5A6FE2D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115D1E81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3C6805A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7DAD490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7BD88E2D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3DD34A5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6DD8888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26FBA75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1F4ED8D2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2EE0B69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7DC8E769" w14:textId="77777777" w:rsidR="0042111F" w:rsidRPr="00EE1253" w:rsidRDefault="0042111F" w:rsidP="0042111F">
            <w:pPr>
              <w:rPr>
                <w:szCs w:val="22"/>
              </w:rPr>
            </w:pPr>
          </w:p>
        </w:tc>
      </w:tr>
      <w:tr w:rsidR="000A505D" w14:paraId="3D6C4F95" w14:textId="77777777" w:rsidTr="000A505D">
        <w:tc>
          <w:tcPr>
            <w:tcW w:w="526" w:type="dxa"/>
          </w:tcPr>
          <w:p w14:paraId="26E03153" w14:textId="6E4FEDCA" w:rsidR="0042111F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৪</w:t>
            </w:r>
          </w:p>
        </w:tc>
        <w:tc>
          <w:tcPr>
            <w:tcW w:w="715" w:type="dxa"/>
          </w:tcPr>
          <w:p w14:paraId="01D1075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4B131AF9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36FEAD2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6345BB2F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052AEA3F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5A69232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0E75F505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5E458B9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2D092AB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53B7DEC2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4FE9882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4D1810AF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2F44FA5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0444C39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5D10EFA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6DC65AB7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6D930D26" w14:textId="77777777" w:rsidR="0042111F" w:rsidRPr="00EE1253" w:rsidRDefault="0042111F" w:rsidP="0042111F">
            <w:pPr>
              <w:rPr>
                <w:szCs w:val="22"/>
              </w:rPr>
            </w:pPr>
          </w:p>
        </w:tc>
      </w:tr>
      <w:tr w:rsidR="000A505D" w14:paraId="164C4045" w14:textId="77777777" w:rsidTr="000A505D">
        <w:tc>
          <w:tcPr>
            <w:tcW w:w="526" w:type="dxa"/>
          </w:tcPr>
          <w:p w14:paraId="7F35ECCE" w14:textId="0B6246D6" w:rsidR="0042111F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৫</w:t>
            </w:r>
          </w:p>
        </w:tc>
        <w:tc>
          <w:tcPr>
            <w:tcW w:w="715" w:type="dxa"/>
          </w:tcPr>
          <w:p w14:paraId="52CA8755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3EB6A251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7F7DE07A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1B19AD7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4320A5E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5688F8BD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5FBB4D7D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2F98A4A7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0DF17842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039F2A7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0C2BAF7B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02F7BC4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74FECB47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6DC95AA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60A8A7BD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4137F87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1B43E245" w14:textId="77777777" w:rsidR="0042111F" w:rsidRPr="00EE1253" w:rsidRDefault="0042111F" w:rsidP="0042111F">
            <w:pPr>
              <w:rPr>
                <w:szCs w:val="22"/>
              </w:rPr>
            </w:pPr>
          </w:p>
        </w:tc>
      </w:tr>
      <w:tr w:rsidR="000A505D" w14:paraId="30A386E2" w14:textId="77777777" w:rsidTr="000A505D">
        <w:tc>
          <w:tcPr>
            <w:tcW w:w="526" w:type="dxa"/>
          </w:tcPr>
          <w:p w14:paraId="064A4A52" w14:textId="54443B4F" w:rsidR="0042111F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৬</w:t>
            </w:r>
          </w:p>
        </w:tc>
        <w:tc>
          <w:tcPr>
            <w:tcW w:w="715" w:type="dxa"/>
          </w:tcPr>
          <w:p w14:paraId="6B11E88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29137557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6A8957DB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31FC50D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37B516C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39369FC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7F9BD7C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18B1C24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76765D9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35F0DD6B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746B2603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4D9E409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4B21CD3B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6ACB367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10F61C0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4C9DD81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5E77AFE3" w14:textId="77777777" w:rsidR="0042111F" w:rsidRPr="00EE1253" w:rsidRDefault="0042111F" w:rsidP="0042111F">
            <w:pPr>
              <w:rPr>
                <w:szCs w:val="22"/>
              </w:rPr>
            </w:pPr>
          </w:p>
        </w:tc>
      </w:tr>
      <w:tr w:rsidR="000A505D" w14:paraId="786AF42F" w14:textId="77777777" w:rsidTr="000A505D">
        <w:tc>
          <w:tcPr>
            <w:tcW w:w="526" w:type="dxa"/>
          </w:tcPr>
          <w:p w14:paraId="0C7A69C4" w14:textId="58A42F0C" w:rsidR="0042111F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৭</w:t>
            </w:r>
          </w:p>
        </w:tc>
        <w:tc>
          <w:tcPr>
            <w:tcW w:w="715" w:type="dxa"/>
          </w:tcPr>
          <w:p w14:paraId="4F3839A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3B079C85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2E0C7BA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2FF06746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34B6A559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5DF214A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2B0F5C41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075300AF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164DEF9A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46ED98FF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2413555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14BEABC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71CFABDB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4700D8D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068C43C5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4E1099DB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6DEB56B9" w14:textId="77777777" w:rsidR="0042111F" w:rsidRPr="00EE1253" w:rsidRDefault="0042111F" w:rsidP="0042111F">
            <w:pPr>
              <w:rPr>
                <w:szCs w:val="22"/>
              </w:rPr>
            </w:pPr>
          </w:p>
        </w:tc>
      </w:tr>
      <w:tr w:rsidR="000A505D" w14:paraId="2DC98074" w14:textId="77777777" w:rsidTr="000A505D">
        <w:tc>
          <w:tcPr>
            <w:tcW w:w="526" w:type="dxa"/>
          </w:tcPr>
          <w:p w14:paraId="3A26AE61" w14:textId="2DADC809" w:rsidR="0042111F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৮</w:t>
            </w:r>
          </w:p>
        </w:tc>
        <w:tc>
          <w:tcPr>
            <w:tcW w:w="715" w:type="dxa"/>
          </w:tcPr>
          <w:p w14:paraId="78FC8A17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0B4A7FC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4415C798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1296F02F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4388E602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75ECB7A2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154DCB0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64735550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379CC29E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13E2F819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0554A29D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1AEF181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617CB10D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07A1397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4F2703E4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26CD245C" w14:textId="77777777" w:rsidR="0042111F" w:rsidRPr="00EE1253" w:rsidRDefault="0042111F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26F8B1CB" w14:textId="77777777" w:rsidR="0042111F" w:rsidRPr="00EE1253" w:rsidRDefault="0042111F" w:rsidP="0042111F">
            <w:pPr>
              <w:rPr>
                <w:szCs w:val="22"/>
              </w:rPr>
            </w:pPr>
          </w:p>
        </w:tc>
      </w:tr>
      <w:tr w:rsidR="000A505D" w14:paraId="4B4EB068" w14:textId="77777777" w:rsidTr="000A505D">
        <w:tc>
          <w:tcPr>
            <w:tcW w:w="526" w:type="dxa"/>
          </w:tcPr>
          <w:p w14:paraId="55F83BA0" w14:textId="7EDFD197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৯</w:t>
            </w:r>
          </w:p>
        </w:tc>
        <w:tc>
          <w:tcPr>
            <w:tcW w:w="715" w:type="dxa"/>
          </w:tcPr>
          <w:p w14:paraId="2F1443A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3773AE3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6BF034D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7927543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74D7EDB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1AC891C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1B8D4D9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16E692F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269FEF6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60B04A0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661532A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564431E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113AC4C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169BF50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781445F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3CCC091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7A8494D5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25906102" w14:textId="77777777" w:rsidTr="000A505D">
        <w:tc>
          <w:tcPr>
            <w:tcW w:w="526" w:type="dxa"/>
          </w:tcPr>
          <w:p w14:paraId="24D25788" w14:textId="0950B9D3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১০</w:t>
            </w:r>
          </w:p>
        </w:tc>
        <w:tc>
          <w:tcPr>
            <w:tcW w:w="715" w:type="dxa"/>
          </w:tcPr>
          <w:p w14:paraId="3474B66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7C86578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48D87BC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34127CA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4445054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26E97E1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669722C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4F1D1D4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2AF829F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0D6EE36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7216341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58D8479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7C40515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4A7D416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4242313B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00677C1B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1D10B8DB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61D1BC84" w14:textId="77777777" w:rsidTr="000A505D">
        <w:tc>
          <w:tcPr>
            <w:tcW w:w="526" w:type="dxa"/>
          </w:tcPr>
          <w:p w14:paraId="2EE65B7A" w14:textId="7C3CE674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১১</w:t>
            </w:r>
          </w:p>
        </w:tc>
        <w:tc>
          <w:tcPr>
            <w:tcW w:w="715" w:type="dxa"/>
          </w:tcPr>
          <w:p w14:paraId="5650115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58B51A8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36C79F8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2340133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6C2E645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4ACC80B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227323A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362CA85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6A42310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085F87D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53EB736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0AB76C5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39C446B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39D9665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6437261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32BD131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1A91AE20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1BEBDF02" w14:textId="77777777" w:rsidTr="000A505D">
        <w:tc>
          <w:tcPr>
            <w:tcW w:w="526" w:type="dxa"/>
          </w:tcPr>
          <w:p w14:paraId="463A0B50" w14:textId="11E9C1C1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১২</w:t>
            </w:r>
          </w:p>
        </w:tc>
        <w:tc>
          <w:tcPr>
            <w:tcW w:w="715" w:type="dxa"/>
          </w:tcPr>
          <w:p w14:paraId="3BD0E37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57B3192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0CD9E87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1EB795D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03FB271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5516EDE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6BB277C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38A9457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50D9AC2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49AF606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6811A39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07BD815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0C18BEC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2C5AB02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2E24B14B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50B25E0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65CD9C23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1F8CCF05" w14:textId="77777777" w:rsidTr="000A505D">
        <w:tc>
          <w:tcPr>
            <w:tcW w:w="526" w:type="dxa"/>
          </w:tcPr>
          <w:p w14:paraId="42D6FF9B" w14:textId="4CB33E11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১৩</w:t>
            </w:r>
          </w:p>
        </w:tc>
        <w:tc>
          <w:tcPr>
            <w:tcW w:w="715" w:type="dxa"/>
          </w:tcPr>
          <w:p w14:paraId="4D18B9C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489B99F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146DE1E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567F767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72EF90A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6B8C90E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0AA0107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39A371C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4E50B80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09B000F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4021CE3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6BF0B63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0C8B82E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5F2A65E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78937A3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4CC5B95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58646BEA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25570D99" w14:textId="77777777" w:rsidTr="000A505D">
        <w:tc>
          <w:tcPr>
            <w:tcW w:w="526" w:type="dxa"/>
          </w:tcPr>
          <w:p w14:paraId="77EEB294" w14:textId="08708573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১৪</w:t>
            </w:r>
          </w:p>
        </w:tc>
        <w:tc>
          <w:tcPr>
            <w:tcW w:w="715" w:type="dxa"/>
          </w:tcPr>
          <w:p w14:paraId="1B45C7B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5F0B52F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507B340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21890B3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2180798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58C1FDA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252C43C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2E3058B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0FC9671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3C85813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68BA6E2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5321765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45C6823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6B7F175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05AEE21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21232CB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5D767AEF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3B527227" w14:textId="77777777" w:rsidTr="000A505D">
        <w:tc>
          <w:tcPr>
            <w:tcW w:w="526" w:type="dxa"/>
          </w:tcPr>
          <w:p w14:paraId="17B17A34" w14:textId="51A10A50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১৫</w:t>
            </w:r>
          </w:p>
        </w:tc>
        <w:tc>
          <w:tcPr>
            <w:tcW w:w="715" w:type="dxa"/>
          </w:tcPr>
          <w:p w14:paraId="0EA9EBA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27C1C8B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503F1CE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2043C73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633F77C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14E205F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3E0BF9A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6C75272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656ADDF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4FD19FB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37E8698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6A24145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052C1F7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08C039B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5172729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2EA2567B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24DC87CC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5F033A8A" w14:textId="77777777" w:rsidTr="000A505D">
        <w:tc>
          <w:tcPr>
            <w:tcW w:w="526" w:type="dxa"/>
          </w:tcPr>
          <w:p w14:paraId="313B3C7A" w14:textId="1752CA7F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১৬</w:t>
            </w:r>
          </w:p>
        </w:tc>
        <w:tc>
          <w:tcPr>
            <w:tcW w:w="715" w:type="dxa"/>
          </w:tcPr>
          <w:p w14:paraId="488BCF9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36A7A15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57E50CA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092417A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48ACFE9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2FB0EB2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31395B3B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006DC52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0E30E6B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050F14B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2E9B15A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0E9A5CF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52EDD8F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09A8904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22B2984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3887C78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4BFDB485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29C736A3" w14:textId="77777777" w:rsidTr="000A505D">
        <w:tc>
          <w:tcPr>
            <w:tcW w:w="526" w:type="dxa"/>
          </w:tcPr>
          <w:p w14:paraId="19E9B360" w14:textId="4F848DBC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১৭</w:t>
            </w:r>
          </w:p>
        </w:tc>
        <w:tc>
          <w:tcPr>
            <w:tcW w:w="715" w:type="dxa"/>
          </w:tcPr>
          <w:p w14:paraId="35932B4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69F07F4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4A50FA3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1F9B641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275AF5C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6794D5E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53DFA2C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4573FF7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0E1D206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0E71AA0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39956DE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34A5B45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5405739B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7030EC0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1FDAD56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2938BD3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00BE90D7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732E6882" w14:textId="77777777" w:rsidTr="000A505D">
        <w:tc>
          <w:tcPr>
            <w:tcW w:w="526" w:type="dxa"/>
          </w:tcPr>
          <w:p w14:paraId="5A87DD56" w14:textId="0DE954D0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১৮</w:t>
            </w:r>
          </w:p>
        </w:tc>
        <w:tc>
          <w:tcPr>
            <w:tcW w:w="715" w:type="dxa"/>
          </w:tcPr>
          <w:p w14:paraId="2943149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0D795C51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03D74E2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75DD963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50D7AAD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7CC20099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399DEF8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7AFA26D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69B1E7E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691AF11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49A1086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41CD397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7921FAA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27996E2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44246CEB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4473528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1731F91C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3175539F" w14:textId="77777777" w:rsidTr="000A505D">
        <w:tc>
          <w:tcPr>
            <w:tcW w:w="526" w:type="dxa"/>
          </w:tcPr>
          <w:p w14:paraId="566C2C0D" w14:textId="59495D0D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১৯</w:t>
            </w:r>
          </w:p>
        </w:tc>
        <w:tc>
          <w:tcPr>
            <w:tcW w:w="715" w:type="dxa"/>
          </w:tcPr>
          <w:p w14:paraId="0EE2CD1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2DE1863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3FE7276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21DE729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6DDE766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0A7110B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2E9AA7BA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7E21585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604716A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223C4FF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7ED5A8DF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65BC7EE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0B5D428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13CF04E0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07FABD3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39390D5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5CC29FB2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  <w:tr w:rsidR="000A505D" w14:paraId="65AB88CF" w14:textId="77777777" w:rsidTr="000A505D">
        <w:trPr>
          <w:trHeight w:val="260"/>
        </w:trPr>
        <w:tc>
          <w:tcPr>
            <w:tcW w:w="526" w:type="dxa"/>
          </w:tcPr>
          <w:p w14:paraId="7D15BA13" w14:textId="4CBF3C70" w:rsidR="00EE1253" w:rsidRPr="00EE1253" w:rsidRDefault="00EE1253" w:rsidP="0042111F">
            <w:pPr>
              <w:rPr>
                <w:szCs w:val="22"/>
              </w:rPr>
            </w:pPr>
            <w:r w:rsidRPr="00EE1253">
              <w:rPr>
                <w:rFonts w:hint="cs"/>
                <w:szCs w:val="22"/>
                <w:cs/>
              </w:rPr>
              <w:t>২০</w:t>
            </w:r>
          </w:p>
        </w:tc>
        <w:tc>
          <w:tcPr>
            <w:tcW w:w="715" w:type="dxa"/>
          </w:tcPr>
          <w:p w14:paraId="45905766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420" w:type="dxa"/>
          </w:tcPr>
          <w:p w14:paraId="4D75BE7E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592" w:type="dxa"/>
          </w:tcPr>
          <w:p w14:paraId="3919CAD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2D8705C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91" w:type="dxa"/>
          </w:tcPr>
          <w:p w14:paraId="2FF65AB2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62" w:type="dxa"/>
          </w:tcPr>
          <w:p w14:paraId="1902349C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173" w:type="dxa"/>
          </w:tcPr>
          <w:p w14:paraId="04A9054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621" w:type="dxa"/>
          </w:tcPr>
          <w:p w14:paraId="633BA4D8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8" w:type="dxa"/>
          </w:tcPr>
          <w:p w14:paraId="022FD39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980" w:type="dxa"/>
          </w:tcPr>
          <w:p w14:paraId="7FD497D3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1311" w:type="dxa"/>
          </w:tcPr>
          <w:p w14:paraId="19D1694D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0" w:type="dxa"/>
          </w:tcPr>
          <w:p w14:paraId="11C16BE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49" w:type="dxa"/>
          </w:tcPr>
          <w:p w14:paraId="4454D727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05" w:type="dxa"/>
          </w:tcPr>
          <w:p w14:paraId="05CEDE6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716" w:type="dxa"/>
          </w:tcPr>
          <w:p w14:paraId="6C367964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87" w:type="dxa"/>
          </w:tcPr>
          <w:p w14:paraId="00DBF415" w14:textId="77777777" w:rsidR="00EE1253" w:rsidRPr="00EE1253" w:rsidRDefault="00EE1253" w:rsidP="0042111F">
            <w:pPr>
              <w:rPr>
                <w:szCs w:val="22"/>
              </w:rPr>
            </w:pPr>
          </w:p>
        </w:tc>
        <w:tc>
          <w:tcPr>
            <w:tcW w:w="894" w:type="dxa"/>
          </w:tcPr>
          <w:p w14:paraId="112F7BC2" w14:textId="77777777" w:rsidR="00EE1253" w:rsidRPr="00EE1253" w:rsidRDefault="00EE1253" w:rsidP="0042111F">
            <w:pPr>
              <w:rPr>
                <w:szCs w:val="22"/>
              </w:rPr>
            </w:pPr>
          </w:p>
        </w:tc>
      </w:tr>
    </w:tbl>
    <w:p w14:paraId="0DCDC402" w14:textId="7254DECE" w:rsidR="00C24B74" w:rsidRDefault="00205C88">
      <w:r w:rsidRPr="00205C88">
        <w:rPr>
          <w:cs/>
        </w:rPr>
        <w:tab/>
      </w:r>
    </w:p>
    <w:sectPr w:rsidR="00C24B74" w:rsidSect="000A505D">
      <w:pgSz w:w="15840" w:h="12240" w:orient="landscape"/>
      <w:pgMar w:top="576" w:right="144" w:bottom="14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B76063"/>
    <w:multiLevelType w:val="hybridMultilevel"/>
    <w:tmpl w:val="17D4A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F6"/>
    <w:rsid w:val="000A505D"/>
    <w:rsid w:val="0011095A"/>
    <w:rsid w:val="001229FB"/>
    <w:rsid w:val="001C552D"/>
    <w:rsid w:val="00205C88"/>
    <w:rsid w:val="002B1B9B"/>
    <w:rsid w:val="003D0DA1"/>
    <w:rsid w:val="0042111F"/>
    <w:rsid w:val="005D46BD"/>
    <w:rsid w:val="006B1915"/>
    <w:rsid w:val="007141D7"/>
    <w:rsid w:val="00853AB1"/>
    <w:rsid w:val="0092146B"/>
    <w:rsid w:val="00965062"/>
    <w:rsid w:val="009776BD"/>
    <w:rsid w:val="00A31002"/>
    <w:rsid w:val="00A92A1B"/>
    <w:rsid w:val="00AF53B5"/>
    <w:rsid w:val="00BE28D2"/>
    <w:rsid w:val="00C120DB"/>
    <w:rsid w:val="00C24B74"/>
    <w:rsid w:val="00C3741F"/>
    <w:rsid w:val="00C3763E"/>
    <w:rsid w:val="00C447DD"/>
    <w:rsid w:val="00CB3600"/>
    <w:rsid w:val="00DC7DC3"/>
    <w:rsid w:val="00E329F6"/>
    <w:rsid w:val="00EE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347E"/>
  <w15:chartTrackingRefBased/>
  <w15:docId w15:val="{3F10A589-FC4F-40F5-AE13-751E8152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062"/>
    <w:pPr>
      <w:ind w:left="720"/>
      <w:contextualSpacing/>
    </w:pPr>
  </w:style>
  <w:style w:type="table" w:styleId="TableGrid">
    <w:name w:val="Table Grid"/>
    <w:basedOn w:val="TableNormal"/>
    <w:uiPriority w:val="39"/>
    <w:rsid w:val="00965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6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5977F-BED4-4960-A857-C7006978B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APLOS-04</cp:lastModifiedBy>
  <cp:revision>55</cp:revision>
  <cp:lastPrinted>2019-05-18T05:29:00Z</cp:lastPrinted>
  <dcterms:created xsi:type="dcterms:W3CDTF">2019-05-18T03:53:00Z</dcterms:created>
  <dcterms:modified xsi:type="dcterms:W3CDTF">2019-05-18T11:05:00Z</dcterms:modified>
</cp:coreProperties>
</file>