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E36C36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>mobile user interface design and database programming and management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platforms, software tools, and frameworks.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3A67E296" w14:textId="77777777" w:rsidR="00F06964" w:rsidRDefault="00D6663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30F5F284" w14:textId="3E6C779F" w:rsidR="00F06964" w:rsidRPr="00F06964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F0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66657191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CC2A9AE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10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32F4688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55AE79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6B73A947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F31FAAF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4B6AE902" w14:textId="77777777" w:rsidR="00F06964" w:rsidRPr="00DD42E8" w:rsidRDefault="00F06964" w:rsidP="00F06964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0E0CDCCE" w14:textId="53BA1F41" w:rsidR="00C37ECD" w:rsidRPr="00C37ECD" w:rsidRDefault="00041BAF" w:rsidP="00C37ECD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C37ECD" w:rsidRPr="00C37ECD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kFANCNAeQ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AC6A7E"/>
    <w:rsid w:val="00B53E98"/>
    <w:rsid w:val="00B660ED"/>
    <w:rsid w:val="00B9765B"/>
    <w:rsid w:val="00C336EA"/>
    <w:rsid w:val="00C36B64"/>
    <w:rsid w:val="00C37ECD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06964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Crime-Statistics-Database-Pro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1167D-F780-4D28-B40B-1F59FBF7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70</cp:revision>
  <cp:lastPrinted>2020-01-18T05:39:00Z</cp:lastPrinted>
  <dcterms:created xsi:type="dcterms:W3CDTF">2019-10-14T22:49:00Z</dcterms:created>
  <dcterms:modified xsi:type="dcterms:W3CDTF">2020-01-18T05:39:00Z</dcterms:modified>
</cp:coreProperties>
</file>