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0DC8A" w14:textId="77777777" w:rsidR="00DE2BDA" w:rsidRDefault="78BC8B6A" w:rsidP="5A4886F9">
      <w:pPr>
        <w:pStyle w:val="Title"/>
        <w:jc w:val="center"/>
        <w:rPr>
          <w:sz w:val="52"/>
        </w:rPr>
      </w:pPr>
      <w:r w:rsidRPr="5A4886F9">
        <w:rPr>
          <w:sz w:val="48"/>
          <w:szCs w:val="48"/>
        </w:rPr>
        <w:t>JOHN HARLEY DE LEON</w:t>
      </w:r>
    </w:p>
    <w:p w14:paraId="3F401FC1" w14:textId="77777777" w:rsidR="00DE2BDA" w:rsidRDefault="0063052B" w:rsidP="5A4886F9">
      <w:pPr>
        <w:spacing w:after="100"/>
        <w:jc w:val="center"/>
        <w:rPr>
          <w:color w:val="4B5563"/>
          <w:sz w:val="22"/>
        </w:rPr>
      </w:pPr>
      <w:r w:rsidRPr="5A4886F9">
        <w:rPr>
          <w:color w:val="4B5563"/>
          <w:sz w:val="20"/>
          <w:szCs w:val="20"/>
        </w:rPr>
        <w:t xml:space="preserve">Gyöngyös, </w:t>
      </w:r>
      <w:proofErr w:type="gramStart"/>
      <w:r w:rsidRPr="5A4886F9">
        <w:rPr>
          <w:color w:val="4B5563"/>
          <w:sz w:val="20"/>
          <w:szCs w:val="20"/>
        </w:rPr>
        <w:t>Hungary  |</w:t>
      </w:r>
      <w:proofErr w:type="gramEnd"/>
      <w:r w:rsidRPr="5A4886F9">
        <w:rPr>
          <w:color w:val="4B5563"/>
          <w:sz w:val="20"/>
          <w:szCs w:val="20"/>
        </w:rPr>
        <w:t xml:space="preserve">  +36 30 613 </w:t>
      </w:r>
      <w:proofErr w:type="gramStart"/>
      <w:r w:rsidRPr="5A4886F9">
        <w:rPr>
          <w:color w:val="4B5563"/>
          <w:sz w:val="20"/>
          <w:szCs w:val="20"/>
        </w:rPr>
        <w:t>8167  |</w:t>
      </w:r>
      <w:proofErr w:type="gramEnd"/>
      <w:r w:rsidRPr="5A4886F9">
        <w:rPr>
          <w:color w:val="4B5563"/>
          <w:sz w:val="20"/>
          <w:szCs w:val="20"/>
        </w:rPr>
        <w:t xml:space="preserve">  johnharleydeleon@gmail.com</w:t>
      </w:r>
    </w:p>
    <w:p w14:paraId="07DAC14A" w14:textId="77777777" w:rsidR="00DE2BDA" w:rsidRDefault="0063052B" w:rsidP="5A4886F9">
      <w:pPr>
        <w:pStyle w:val="SectionHeading"/>
        <w:pBdr>
          <w:bottom w:val="single" w:sz="10" w:space="3" w:color="166B4B"/>
        </w:pBdr>
        <w:rPr>
          <w:sz w:val="24"/>
          <w:szCs w:val="24"/>
        </w:rPr>
      </w:pPr>
      <w:r w:rsidRPr="5A4886F9">
        <w:rPr>
          <w:sz w:val="22"/>
        </w:rPr>
        <w:t>PROFESSIONAL SUMMARY</w:t>
      </w:r>
    </w:p>
    <w:p w14:paraId="3A0C66E3" w14:textId="585326B1" w:rsidR="00DE2BDA" w:rsidRDefault="0063052B" w:rsidP="5A4886F9">
      <w:pPr>
        <w:rPr>
          <w:sz w:val="22"/>
        </w:rPr>
      </w:pPr>
      <w:r w:rsidRPr="5A4886F9">
        <w:rPr>
          <w:b/>
          <w:bCs/>
          <w:sz w:val="20"/>
          <w:szCs w:val="20"/>
        </w:rPr>
        <w:t xml:space="preserve">Industrial Engineer with more than 10 years of hands-on manufacturing experience across methods engineering, production leadership, industrial performance, quality, and digital transformation. </w:t>
      </w:r>
      <w:r w:rsidRPr="5A4886F9">
        <w:rPr>
          <w:sz w:val="20"/>
          <w:szCs w:val="20"/>
        </w:rPr>
        <w:t xml:space="preserve">Proven ability to work directly with shop-floor teams, </w:t>
      </w:r>
      <w:r w:rsidR="55F21586" w:rsidRPr="5A4886F9">
        <w:rPr>
          <w:sz w:val="20"/>
          <w:szCs w:val="20"/>
        </w:rPr>
        <w:t>analyze</w:t>
      </w:r>
      <w:r w:rsidRPr="5A4886F9">
        <w:rPr>
          <w:sz w:val="20"/>
          <w:szCs w:val="20"/>
        </w:rPr>
        <w:t xml:space="preserve"> manufacturing processes and data, and deliver practical improvements in productivity, quality, throughput, capacity, and standard work. Generated approximately EUR 260,000 in annual savings from Lean diagnostic projects and brings strong project management, stakeholder collaboration, and problem-solving capabilities suited to engineered-to-order manufacturing operations.</w:t>
      </w:r>
    </w:p>
    <w:p w14:paraId="0202A47A" w14:textId="77777777" w:rsidR="00DE2BDA" w:rsidRDefault="0063052B" w:rsidP="5A4886F9">
      <w:pPr>
        <w:pStyle w:val="SectionHeading"/>
        <w:pBdr>
          <w:bottom w:val="single" w:sz="10" w:space="3" w:color="166B4B"/>
        </w:pBdr>
        <w:rPr>
          <w:sz w:val="24"/>
          <w:szCs w:val="24"/>
        </w:rPr>
      </w:pPr>
      <w:r w:rsidRPr="5A4886F9">
        <w:rPr>
          <w:sz w:val="22"/>
        </w:rPr>
        <w:t>CORE EXPERTISE</w:t>
      </w:r>
    </w:p>
    <w:tbl>
      <w:tblPr>
        <w:tblW w:w="0" w:type="auto"/>
        <w:jc w:val="center"/>
        <w:tblLayout w:type="fixed"/>
        <w:tblLook w:val="04A0" w:firstRow="1" w:lastRow="0" w:firstColumn="1" w:lastColumn="0" w:noHBand="0" w:noVBand="1"/>
      </w:tblPr>
      <w:tblGrid>
        <w:gridCol w:w="3571"/>
        <w:gridCol w:w="3571"/>
        <w:gridCol w:w="3571"/>
      </w:tblGrid>
      <w:tr w:rsidR="00DE2BDA" w14:paraId="5AED5836" w14:textId="77777777" w:rsidTr="5A4886F9">
        <w:trPr>
          <w:jc w:val="center"/>
        </w:trPr>
        <w:tc>
          <w:tcPr>
            <w:tcW w:w="3571" w:type="dxa"/>
            <w:shd w:val="clear" w:color="auto" w:fill="E8F3EE"/>
            <w:tcMar>
              <w:top w:w="80" w:type="dxa"/>
              <w:left w:w="100" w:type="dxa"/>
              <w:bottom w:w="80" w:type="dxa"/>
              <w:right w:w="100" w:type="dxa"/>
            </w:tcMar>
            <w:vAlign w:val="center"/>
          </w:tcPr>
          <w:p w14:paraId="6939BDD8" w14:textId="77777777" w:rsidR="00DE2BDA" w:rsidRDefault="0063052B" w:rsidP="5A4886F9">
            <w:pPr>
              <w:spacing w:after="20"/>
              <w:rPr>
                <w:b/>
                <w:bCs/>
                <w:color w:val="166B4B"/>
                <w:sz w:val="22"/>
              </w:rPr>
            </w:pPr>
            <w:r w:rsidRPr="5A4886F9">
              <w:rPr>
                <w:b/>
                <w:bCs/>
                <w:color w:val="166B4B"/>
                <w:sz w:val="20"/>
                <w:szCs w:val="20"/>
              </w:rPr>
              <w:t>Industrial Engineering</w:t>
            </w:r>
          </w:p>
          <w:p w14:paraId="3224B229" w14:textId="77777777" w:rsidR="00DE2BDA" w:rsidRDefault="0063052B" w:rsidP="5A4886F9">
            <w:pPr>
              <w:spacing w:after="0" w:line="240" w:lineRule="auto"/>
              <w:rPr>
                <w:sz w:val="20"/>
                <w:szCs w:val="20"/>
              </w:rPr>
            </w:pPr>
            <w:proofErr w:type="gramStart"/>
            <w:r w:rsidRPr="5A4886F9">
              <w:rPr>
                <w:szCs w:val="18"/>
              </w:rPr>
              <w:t>Methods</w:t>
            </w:r>
            <w:proofErr w:type="gramEnd"/>
            <w:r w:rsidRPr="5A4886F9">
              <w:rPr>
                <w:szCs w:val="18"/>
              </w:rPr>
              <w:t xml:space="preserve"> engineering, capacity analysis, line balancing, time studies, ergonomics, standard work</w:t>
            </w:r>
          </w:p>
        </w:tc>
        <w:tc>
          <w:tcPr>
            <w:tcW w:w="3571" w:type="dxa"/>
            <w:shd w:val="clear" w:color="auto" w:fill="E8F3EE"/>
            <w:tcMar>
              <w:top w:w="80" w:type="dxa"/>
              <w:left w:w="100" w:type="dxa"/>
              <w:bottom w:w="80" w:type="dxa"/>
              <w:right w:w="100" w:type="dxa"/>
            </w:tcMar>
            <w:vAlign w:val="center"/>
          </w:tcPr>
          <w:p w14:paraId="02160438" w14:textId="77777777" w:rsidR="00DE2BDA" w:rsidRDefault="0063052B" w:rsidP="5A4886F9">
            <w:pPr>
              <w:spacing w:after="20"/>
              <w:rPr>
                <w:b/>
                <w:bCs/>
                <w:color w:val="166B4B"/>
                <w:sz w:val="22"/>
              </w:rPr>
            </w:pPr>
            <w:r w:rsidRPr="5A4886F9">
              <w:rPr>
                <w:b/>
                <w:bCs/>
                <w:color w:val="166B4B"/>
                <w:sz w:val="20"/>
                <w:szCs w:val="20"/>
              </w:rPr>
              <w:t>Lean &amp; Six Sigma</w:t>
            </w:r>
          </w:p>
          <w:p w14:paraId="112130AC" w14:textId="77777777" w:rsidR="00DE2BDA" w:rsidRDefault="0063052B" w:rsidP="5A4886F9">
            <w:pPr>
              <w:spacing w:after="0" w:line="240" w:lineRule="auto"/>
              <w:rPr>
                <w:sz w:val="20"/>
                <w:szCs w:val="20"/>
              </w:rPr>
            </w:pPr>
            <w:r w:rsidRPr="5A4886F9">
              <w:rPr>
                <w:szCs w:val="18"/>
              </w:rPr>
              <w:t>Lean diagnostics, VSM, Kaizen, waste reduction, SPS, Green Belt problem solving</w:t>
            </w:r>
          </w:p>
        </w:tc>
        <w:tc>
          <w:tcPr>
            <w:tcW w:w="3571" w:type="dxa"/>
            <w:shd w:val="clear" w:color="auto" w:fill="E8F3EE"/>
            <w:tcMar>
              <w:top w:w="80" w:type="dxa"/>
              <w:left w:w="100" w:type="dxa"/>
              <w:bottom w:w="80" w:type="dxa"/>
              <w:right w:w="100" w:type="dxa"/>
            </w:tcMar>
            <w:vAlign w:val="center"/>
          </w:tcPr>
          <w:p w14:paraId="585D0D49" w14:textId="77777777" w:rsidR="00DE2BDA" w:rsidRDefault="0063052B" w:rsidP="5A4886F9">
            <w:pPr>
              <w:spacing w:after="20"/>
              <w:rPr>
                <w:b/>
                <w:bCs/>
                <w:color w:val="166B4B"/>
                <w:sz w:val="22"/>
              </w:rPr>
            </w:pPr>
            <w:r w:rsidRPr="5A4886F9">
              <w:rPr>
                <w:b/>
                <w:bCs/>
                <w:color w:val="166B4B"/>
                <w:sz w:val="20"/>
                <w:szCs w:val="20"/>
              </w:rPr>
              <w:t>Production Improvement</w:t>
            </w:r>
          </w:p>
          <w:p w14:paraId="1C19CE49" w14:textId="77777777" w:rsidR="00DE2BDA" w:rsidRDefault="0063052B" w:rsidP="5A4886F9">
            <w:pPr>
              <w:spacing w:after="0" w:line="240" w:lineRule="auto"/>
              <w:rPr>
                <w:sz w:val="20"/>
                <w:szCs w:val="20"/>
              </w:rPr>
            </w:pPr>
            <w:r w:rsidRPr="5A4886F9">
              <w:rPr>
                <w:szCs w:val="18"/>
              </w:rPr>
              <w:t>Throughput, productivity, quality, yield, manpower, material flow, process optimisation</w:t>
            </w:r>
          </w:p>
        </w:tc>
      </w:tr>
      <w:tr w:rsidR="00DE2BDA" w14:paraId="497672E7" w14:textId="77777777" w:rsidTr="5A4886F9">
        <w:trPr>
          <w:jc w:val="center"/>
        </w:trPr>
        <w:tc>
          <w:tcPr>
            <w:tcW w:w="3571" w:type="dxa"/>
            <w:shd w:val="clear" w:color="auto" w:fill="E8F3EE"/>
            <w:tcMar>
              <w:top w:w="80" w:type="dxa"/>
              <w:left w:w="100" w:type="dxa"/>
              <w:bottom w:w="80" w:type="dxa"/>
              <w:right w:w="100" w:type="dxa"/>
            </w:tcMar>
            <w:vAlign w:val="center"/>
          </w:tcPr>
          <w:p w14:paraId="2FA4481E" w14:textId="77777777" w:rsidR="00DE2BDA" w:rsidRDefault="0063052B" w:rsidP="5A4886F9">
            <w:pPr>
              <w:spacing w:after="20"/>
              <w:rPr>
                <w:b/>
                <w:bCs/>
                <w:color w:val="166B4B"/>
                <w:sz w:val="22"/>
              </w:rPr>
            </w:pPr>
            <w:r w:rsidRPr="5A4886F9">
              <w:rPr>
                <w:b/>
                <w:bCs/>
                <w:color w:val="166B4B"/>
                <w:sz w:val="20"/>
                <w:szCs w:val="20"/>
              </w:rPr>
              <w:t>Data &amp; Analytics</w:t>
            </w:r>
          </w:p>
          <w:p w14:paraId="7B45F27D" w14:textId="77777777" w:rsidR="00DE2BDA" w:rsidRDefault="0063052B" w:rsidP="5A4886F9">
            <w:pPr>
              <w:spacing w:after="0" w:line="240" w:lineRule="auto"/>
              <w:rPr>
                <w:sz w:val="20"/>
                <w:szCs w:val="20"/>
              </w:rPr>
            </w:pPr>
            <w:r w:rsidRPr="5A4886F9">
              <w:rPr>
                <w:szCs w:val="18"/>
              </w:rPr>
              <w:t>Advanced Excel, Tableau, SQL, KPI development, performance dashboards, cost-benefit analysis</w:t>
            </w:r>
          </w:p>
        </w:tc>
        <w:tc>
          <w:tcPr>
            <w:tcW w:w="3571" w:type="dxa"/>
            <w:shd w:val="clear" w:color="auto" w:fill="E8F3EE"/>
            <w:tcMar>
              <w:top w:w="80" w:type="dxa"/>
              <w:left w:w="100" w:type="dxa"/>
              <w:bottom w:w="80" w:type="dxa"/>
              <w:right w:w="100" w:type="dxa"/>
            </w:tcMar>
            <w:vAlign w:val="center"/>
          </w:tcPr>
          <w:p w14:paraId="413B95D4" w14:textId="77777777" w:rsidR="00DE2BDA" w:rsidRDefault="0063052B" w:rsidP="5A4886F9">
            <w:pPr>
              <w:spacing w:after="20"/>
              <w:rPr>
                <w:b/>
                <w:bCs/>
                <w:color w:val="166B4B"/>
                <w:sz w:val="22"/>
              </w:rPr>
            </w:pPr>
            <w:r w:rsidRPr="5A4886F9">
              <w:rPr>
                <w:b/>
                <w:bCs/>
                <w:color w:val="166B4B"/>
                <w:sz w:val="20"/>
                <w:szCs w:val="20"/>
              </w:rPr>
              <w:t>Project Delivery</w:t>
            </w:r>
          </w:p>
          <w:p w14:paraId="181ABFD0" w14:textId="77777777" w:rsidR="00DE2BDA" w:rsidRDefault="0063052B" w:rsidP="5A4886F9">
            <w:pPr>
              <w:spacing w:after="0" w:line="240" w:lineRule="auto"/>
              <w:rPr>
                <w:sz w:val="20"/>
                <w:szCs w:val="20"/>
              </w:rPr>
            </w:pPr>
            <w:r w:rsidRPr="5A4886F9">
              <w:rPr>
                <w:szCs w:val="18"/>
              </w:rPr>
              <w:t>Cross-functional leadership, prioritisation, stakeholder engagement, training and change adoption</w:t>
            </w:r>
          </w:p>
        </w:tc>
        <w:tc>
          <w:tcPr>
            <w:tcW w:w="3571" w:type="dxa"/>
            <w:shd w:val="clear" w:color="auto" w:fill="E8F3EE"/>
            <w:tcMar>
              <w:top w:w="80" w:type="dxa"/>
              <w:left w:w="100" w:type="dxa"/>
              <w:bottom w:w="80" w:type="dxa"/>
              <w:right w:w="100" w:type="dxa"/>
            </w:tcMar>
            <w:vAlign w:val="center"/>
          </w:tcPr>
          <w:p w14:paraId="08A58473" w14:textId="77777777" w:rsidR="00DE2BDA" w:rsidRDefault="0063052B" w:rsidP="5A4886F9">
            <w:pPr>
              <w:spacing w:after="20"/>
              <w:rPr>
                <w:b/>
                <w:bCs/>
                <w:color w:val="166B4B"/>
                <w:sz w:val="22"/>
              </w:rPr>
            </w:pPr>
            <w:r w:rsidRPr="5A4886F9">
              <w:rPr>
                <w:b/>
                <w:bCs/>
                <w:color w:val="166B4B"/>
                <w:sz w:val="20"/>
                <w:szCs w:val="20"/>
              </w:rPr>
              <w:t>Manufacturing Systems</w:t>
            </w:r>
          </w:p>
          <w:p w14:paraId="7BE94711" w14:textId="77777777" w:rsidR="00DE2BDA" w:rsidRDefault="0063052B" w:rsidP="5A4886F9">
            <w:pPr>
              <w:spacing w:after="0" w:line="240" w:lineRule="auto"/>
              <w:rPr>
                <w:sz w:val="20"/>
                <w:szCs w:val="20"/>
              </w:rPr>
            </w:pPr>
            <w:r w:rsidRPr="5A4886F9">
              <w:rPr>
                <w:szCs w:val="18"/>
              </w:rPr>
              <w:t>FMEA, NPI support, line design, tools and jigs, digital work solutions, AutoCAD</w:t>
            </w:r>
          </w:p>
        </w:tc>
      </w:tr>
    </w:tbl>
    <w:p w14:paraId="168A1AEF" w14:textId="77777777" w:rsidR="00DE2BDA" w:rsidRDefault="0063052B" w:rsidP="5A4886F9">
      <w:pPr>
        <w:pStyle w:val="SectionHeading"/>
        <w:pBdr>
          <w:bottom w:val="single" w:sz="10" w:space="3" w:color="166B4B"/>
        </w:pBdr>
        <w:rPr>
          <w:sz w:val="24"/>
          <w:szCs w:val="24"/>
        </w:rPr>
      </w:pPr>
      <w:r w:rsidRPr="5A4886F9">
        <w:rPr>
          <w:sz w:val="22"/>
        </w:rPr>
        <w:t>PROFESSIONAL EXPERIENCE</w:t>
      </w:r>
    </w:p>
    <w:tbl>
      <w:tblPr>
        <w:tblW w:w="0" w:type="auto"/>
        <w:jc w:val="center"/>
        <w:tblLayout w:type="fixed"/>
        <w:tblLook w:val="04A0" w:firstRow="1" w:lastRow="0" w:firstColumn="1" w:lastColumn="0" w:noHBand="0" w:noVBand="1"/>
      </w:tblPr>
      <w:tblGrid>
        <w:gridCol w:w="7560"/>
        <w:gridCol w:w="3096"/>
      </w:tblGrid>
      <w:tr w:rsidR="00DE2BDA" w14:paraId="1B363A62" w14:textId="77777777" w:rsidTr="5A4886F9">
        <w:trPr>
          <w:jc w:val="center"/>
        </w:trPr>
        <w:tc>
          <w:tcPr>
            <w:tcW w:w="7560" w:type="dxa"/>
            <w:tcMar>
              <w:top w:w="0" w:type="dxa"/>
              <w:left w:w="0" w:type="dxa"/>
              <w:bottom w:w="0" w:type="dxa"/>
              <w:right w:w="0" w:type="dxa"/>
            </w:tcMar>
          </w:tcPr>
          <w:p w14:paraId="028CA7D1" w14:textId="77777777" w:rsidR="00DE2BDA" w:rsidRDefault="0063052B" w:rsidP="5A4886F9">
            <w:pPr>
              <w:pStyle w:val="JobHeading"/>
              <w:spacing w:after="0"/>
              <w:rPr>
                <w:sz w:val="24"/>
                <w:szCs w:val="24"/>
              </w:rPr>
            </w:pPr>
            <w:r w:rsidRPr="5A4886F9">
              <w:rPr>
                <w:sz w:val="22"/>
              </w:rPr>
              <w:t>Site Cybersecurity &amp; Digital Leader</w:t>
            </w:r>
          </w:p>
        </w:tc>
        <w:tc>
          <w:tcPr>
            <w:tcW w:w="3096" w:type="dxa"/>
            <w:tcMar>
              <w:top w:w="0" w:type="dxa"/>
              <w:left w:w="0" w:type="dxa"/>
              <w:bottom w:w="0" w:type="dxa"/>
              <w:right w:w="0" w:type="dxa"/>
            </w:tcMar>
          </w:tcPr>
          <w:p w14:paraId="2DADA258" w14:textId="77777777" w:rsidR="00DE2BDA" w:rsidRDefault="0063052B" w:rsidP="5A4886F9">
            <w:pPr>
              <w:spacing w:after="0"/>
              <w:jc w:val="right"/>
              <w:rPr>
                <w:b/>
                <w:bCs/>
                <w:color w:val="166B4B"/>
                <w:sz w:val="22"/>
              </w:rPr>
            </w:pPr>
            <w:r w:rsidRPr="5A4886F9">
              <w:rPr>
                <w:b/>
                <w:bCs/>
                <w:color w:val="166B4B"/>
                <w:sz w:val="20"/>
                <w:szCs w:val="20"/>
              </w:rPr>
              <w:t>Nov 2023 - Present</w:t>
            </w:r>
          </w:p>
        </w:tc>
      </w:tr>
    </w:tbl>
    <w:p w14:paraId="0CF9C133" w14:textId="77777777" w:rsidR="00DE2BDA" w:rsidRDefault="0063052B" w:rsidP="5A4886F9">
      <w:pPr>
        <w:pStyle w:val="Small"/>
        <w:spacing w:after="40"/>
        <w:rPr>
          <w:sz w:val="20"/>
          <w:szCs w:val="20"/>
        </w:rPr>
      </w:pPr>
      <w:r w:rsidRPr="5A4886F9">
        <w:rPr>
          <w:b/>
          <w:bCs/>
          <w:sz w:val="18"/>
          <w:szCs w:val="18"/>
        </w:rPr>
        <w:t>Schneider Electric</w:t>
      </w:r>
      <w:r w:rsidRPr="5A4886F9">
        <w:rPr>
          <w:sz w:val="18"/>
          <w:szCs w:val="18"/>
        </w:rPr>
        <w:t xml:space="preserve"> | Gyöngyös, Hungary</w:t>
      </w:r>
    </w:p>
    <w:p w14:paraId="2343A047"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Lead the site digital transformation and Smart Factory roadmap, converting production priorities into practical initiatives that improve operational visibility, standardisation, and performance.</w:t>
      </w:r>
    </w:p>
    <w:p w14:paraId="61173D41"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Partner closely with production, engineering, maintenance, quality, IT, and central specialist teams to deploy minimum mandatory requirements (MMRs) and Smart Transformation Stories.</w:t>
      </w:r>
    </w:p>
    <w:p w14:paraId="0DAB885D"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Develop Tableau dashboards and performance views that turn manufacturing data into actionable insights for production efficiency and operational decision-making.</w:t>
      </w:r>
    </w:p>
    <w:p w14:paraId="61427226"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Coordinate key users and tool champions, deliver shop-floor training, and strengthen adoption of digital tools and standard work across the plant.</w:t>
      </w:r>
    </w:p>
    <w:p w14:paraId="1A6CC534"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Support new IT/OT and manufacturing technology projects, infrastructure upgrades, application deployment, and investment feasibility studies in alignment with business requirements.</w:t>
      </w:r>
    </w:p>
    <w:p w14:paraId="70FAA186"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Maintain the site digital landscape and OT asset inventory using VESTA and Claroty, ensuring accurate data, compliance, and resilient manufacturing operations.</w:t>
      </w:r>
    </w:p>
    <w:p w14:paraId="7DB7469B"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Coordinate resolution of critical operational technology incidents and vulnerabilities with local stakeholders and central support teams to protect production continuity.</w:t>
      </w:r>
    </w:p>
    <w:tbl>
      <w:tblPr>
        <w:tblW w:w="0" w:type="auto"/>
        <w:jc w:val="center"/>
        <w:tblLayout w:type="fixed"/>
        <w:tblLook w:val="04A0" w:firstRow="1" w:lastRow="0" w:firstColumn="1" w:lastColumn="0" w:noHBand="0" w:noVBand="1"/>
      </w:tblPr>
      <w:tblGrid>
        <w:gridCol w:w="7560"/>
        <w:gridCol w:w="3096"/>
      </w:tblGrid>
      <w:tr w:rsidR="00DE2BDA" w14:paraId="3F24039C" w14:textId="77777777" w:rsidTr="5A4886F9">
        <w:trPr>
          <w:jc w:val="center"/>
        </w:trPr>
        <w:tc>
          <w:tcPr>
            <w:tcW w:w="7560" w:type="dxa"/>
            <w:tcMar>
              <w:top w:w="0" w:type="dxa"/>
              <w:left w:w="0" w:type="dxa"/>
              <w:bottom w:w="0" w:type="dxa"/>
              <w:right w:w="0" w:type="dxa"/>
            </w:tcMar>
          </w:tcPr>
          <w:p w14:paraId="091C350C" w14:textId="77777777" w:rsidR="00DE2BDA" w:rsidRDefault="0063052B" w:rsidP="5A4886F9">
            <w:pPr>
              <w:pStyle w:val="JobHeading"/>
              <w:spacing w:after="0"/>
              <w:rPr>
                <w:sz w:val="24"/>
                <w:szCs w:val="24"/>
              </w:rPr>
            </w:pPr>
            <w:r w:rsidRPr="5A4886F9">
              <w:rPr>
                <w:sz w:val="22"/>
              </w:rPr>
              <w:t>Deployment &amp; Transformation Leader</w:t>
            </w:r>
          </w:p>
        </w:tc>
        <w:tc>
          <w:tcPr>
            <w:tcW w:w="3096" w:type="dxa"/>
            <w:tcMar>
              <w:top w:w="0" w:type="dxa"/>
              <w:left w:w="0" w:type="dxa"/>
              <w:bottom w:w="0" w:type="dxa"/>
              <w:right w:w="0" w:type="dxa"/>
            </w:tcMar>
          </w:tcPr>
          <w:p w14:paraId="3B0B68EA" w14:textId="77777777" w:rsidR="00DE2BDA" w:rsidRDefault="0063052B" w:rsidP="5A4886F9">
            <w:pPr>
              <w:spacing w:after="0"/>
              <w:jc w:val="right"/>
              <w:rPr>
                <w:b/>
                <w:bCs/>
                <w:color w:val="166B4B"/>
                <w:sz w:val="22"/>
              </w:rPr>
            </w:pPr>
            <w:r w:rsidRPr="5A4886F9">
              <w:rPr>
                <w:b/>
                <w:bCs/>
                <w:color w:val="166B4B"/>
                <w:sz w:val="20"/>
                <w:szCs w:val="20"/>
              </w:rPr>
              <w:t>Jan 2022 - Nov 2023</w:t>
            </w:r>
          </w:p>
        </w:tc>
      </w:tr>
    </w:tbl>
    <w:p w14:paraId="32410C0F" w14:textId="77777777" w:rsidR="00DE2BDA" w:rsidRDefault="0063052B" w:rsidP="5A4886F9">
      <w:pPr>
        <w:pStyle w:val="Small"/>
        <w:spacing w:after="40"/>
        <w:rPr>
          <w:sz w:val="20"/>
          <w:szCs w:val="20"/>
        </w:rPr>
      </w:pPr>
      <w:r w:rsidRPr="5A4886F9">
        <w:rPr>
          <w:b/>
          <w:bCs/>
          <w:sz w:val="18"/>
          <w:szCs w:val="18"/>
        </w:rPr>
        <w:t>Schneider Electric</w:t>
      </w:r>
      <w:r w:rsidRPr="5A4886F9">
        <w:rPr>
          <w:sz w:val="18"/>
          <w:szCs w:val="18"/>
        </w:rPr>
        <w:t xml:space="preserve"> | Cavite, Philippines</w:t>
      </w:r>
    </w:p>
    <w:p w14:paraId="0ED218F0"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Supported global deployment and upgrade of Smart Factory solutions, meeting service-level expectations and providing structured user support across sites.</w:t>
      </w:r>
    </w:p>
    <w:p w14:paraId="11F98D6E"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Created and maintained global training materials, monitored adoption, and identified improvement opportunities to accelerate effective use of digital solutions.</w:t>
      </w:r>
    </w:p>
    <w:p w14:paraId="7077AF38"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Drove continuous service and process improvements that increased operational efficiency, solution utilization, and customer satisfaction.</w:t>
      </w:r>
    </w:p>
    <w:tbl>
      <w:tblPr>
        <w:tblW w:w="0" w:type="auto"/>
        <w:jc w:val="center"/>
        <w:tblLayout w:type="fixed"/>
        <w:tblLook w:val="04A0" w:firstRow="1" w:lastRow="0" w:firstColumn="1" w:lastColumn="0" w:noHBand="0" w:noVBand="1"/>
      </w:tblPr>
      <w:tblGrid>
        <w:gridCol w:w="7560"/>
        <w:gridCol w:w="3096"/>
      </w:tblGrid>
      <w:tr w:rsidR="00DE2BDA" w14:paraId="0B8539A7" w14:textId="77777777" w:rsidTr="5A4886F9">
        <w:trPr>
          <w:jc w:val="center"/>
        </w:trPr>
        <w:tc>
          <w:tcPr>
            <w:tcW w:w="7560" w:type="dxa"/>
            <w:tcMar>
              <w:top w:w="0" w:type="dxa"/>
              <w:left w:w="0" w:type="dxa"/>
              <w:bottom w:w="0" w:type="dxa"/>
              <w:right w:w="0" w:type="dxa"/>
            </w:tcMar>
          </w:tcPr>
          <w:p w14:paraId="1313C66F" w14:textId="77777777" w:rsidR="00DE2BDA" w:rsidRDefault="0063052B" w:rsidP="5A4886F9">
            <w:pPr>
              <w:pStyle w:val="JobHeading"/>
              <w:spacing w:after="0"/>
              <w:rPr>
                <w:sz w:val="24"/>
                <w:szCs w:val="24"/>
              </w:rPr>
            </w:pPr>
            <w:r w:rsidRPr="5A4886F9">
              <w:rPr>
                <w:sz w:val="22"/>
              </w:rPr>
              <w:t>NPM / PCBA Section Manager</w:t>
            </w:r>
          </w:p>
        </w:tc>
        <w:tc>
          <w:tcPr>
            <w:tcW w:w="3096" w:type="dxa"/>
            <w:tcMar>
              <w:top w:w="0" w:type="dxa"/>
              <w:left w:w="0" w:type="dxa"/>
              <w:bottom w:w="0" w:type="dxa"/>
              <w:right w:w="0" w:type="dxa"/>
            </w:tcMar>
          </w:tcPr>
          <w:p w14:paraId="5EAA35C6" w14:textId="77777777" w:rsidR="00DE2BDA" w:rsidRDefault="0063052B" w:rsidP="5A4886F9">
            <w:pPr>
              <w:spacing w:after="0"/>
              <w:jc w:val="right"/>
              <w:rPr>
                <w:b/>
                <w:bCs/>
                <w:color w:val="166B4B"/>
                <w:sz w:val="22"/>
              </w:rPr>
            </w:pPr>
            <w:r w:rsidRPr="5A4886F9">
              <w:rPr>
                <w:b/>
                <w:bCs/>
                <w:color w:val="166B4B"/>
                <w:sz w:val="20"/>
                <w:szCs w:val="20"/>
              </w:rPr>
              <w:t>Jan 2021 - Dec 2021</w:t>
            </w:r>
          </w:p>
        </w:tc>
      </w:tr>
    </w:tbl>
    <w:p w14:paraId="5716AF15" w14:textId="77777777" w:rsidR="00DE2BDA" w:rsidRDefault="0063052B" w:rsidP="5A4886F9">
      <w:pPr>
        <w:pStyle w:val="Small"/>
        <w:spacing w:after="40"/>
        <w:rPr>
          <w:sz w:val="20"/>
          <w:szCs w:val="20"/>
        </w:rPr>
      </w:pPr>
      <w:r w:rsidRPr="5A4886F9">
        <w:rPr>
          <w:b/>
          <w:bCs/>
          <w:sz w:val="18"/>
          <w:szCs w:val="18"/>
        </w:rPr>
        <w:t>Sercomm Philippines Inc.</w:t>
      </w:r>
      <w:r w:rsidRPr="5A4886F9">
        <w:rPr>
          <w:sz w:val="18"/>
          <w:szCs w:val="18"/>
        </w:rPr>
        <w:t xml:space="preserve"> | Laguna, Philippines</w:t>
      </w:r>
    </w:p>
    <w:p w14:paraId="64719B6F"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Led Printed Circuit Board Assembly operations to achieve daily production, quality, material, and schedule targets.</w:t>
      </w:r>
    </w:p>
    <w:p w14:paraId="58840A70" w14:textId="77777777" w:rsidR="00DE2BDA" w:rsidRDefault="0063052B" w:rsidP="5A4886F9">
      <w:pPr>
        <w:spacing w:after="24"/>
        <w:ind w:left="245" w:hanging="187"/>
        <w:rPr>
          <w:sz w:val="22"/>
        </w:rPr>
      </w:pPr>
      <w:r w:rsidRPr="5A4886F9">
        <w:rPr>
          <w:b/>
          <w:bCs/>
          <w:color w:val="166B4B"/>
          <w:sz w:val="20"/>
          <w:szCs w:val="20"/>
        </w:rPr>
        <w:lastRenderedPageBreak/>
        <w:t xml:space="preserve">• </w:t>
      </w:r>
      <w:r w:rsidRPr="5A4886F9">
        <w:rPr>
          <w:sz w:val="20"/>
          <w:szCs w:val="20"/>
        </w:rPr>
        <w:t xml:space="preserve">Optimized work-order allocation and production schedules with planning teams, while establishing section KPIs and </w:t>
      </w:r>
      <w:proofErr w:type="gramStart"/>
      <w:r w:rsidRPr="5A4886F9">
        <w:rPr>
          <w:sz w:val="20"/>
          <w:szCs w:val="20"/>
        </w:rPr>
        <w:t>review</w:t>
      </w:r>
      <w:proofErr w:type="gramEnd"/>
      <w:r w:rsidRPr="5A4886F9">
        <w:rPr>
          <w:sz w:val="20"/>
          <w:szCs w:val="20"/>
        </w:rPr>
        <w:t xml:space="preserve"> routines to improve execution visibility.</w:t>
      </w:r>
    </w:p>
    <w:p w14:paraId="57215B90"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Reduced material attrition through tighter shift-level consumption control and reinforced 5S, employee recognition, performance management, and continuous improvement.</w:t>
      </w:r>
    </w:p>
    <w:tbl>
      <w:tblPr>
        <w:tblW w:w="0" w:type="auto"/>
        <w:jc w:val="center"/>
        <w:tblLayout w:type="fixed"/>
        <w:tblLook w:val="04A0" w:firstRow="1" w:lastRow="0" w:firstColumn="1" w:lastColumn="0" w:noHBand="0" w:noVBand="1"/>
      </w:tblPr>
      <w:tblGrid>
        <w:gridCol w:w="7560"/>
        <w:gridCol w:w="3096"/>
      </w:tblGrid>
      <w:tr w:rsidR="00DE2BDA" w14:paraId="1B10AB31" w14:textId="77777777" w:rsidTr="5A4886F9">
        <w:trPr>
          <w:jc w:val="center"/>
        </w:trPr>
        <w:tc>
          <w:tcPr>
            <w:tcW w:w="7560" w:type="dxa"/>
            <w:tcMar>
              <w:top w:w="0" w:type="dxa"/>
              <w:left w:w="0" w:type="dxa"/>
              <w:bottom w:w="0" w:type="dxa"/>
              <w:right w:w="0" w:type="dxa"/>
            </w:tcMar>
          </w:tcPr>
          <w:p w14:paraId="20C75412" w14:textId="77777777" w:rsidR="00DE2BDA" w:rsidRDefault="0063052B" w:rsidP="5A4886F9">
            <w:pPr>
              <w:pStyle w:val="JobHeading"/>
              <w:spacing w:after="0"/>
              <w:rPr>
                <w:sz w:val="24"/>
                <w:szCs w:val="24"/>
              </w:rPr>
            </w:pPr>
            <w:r w:rsidRPr="5A4886F9">
              <w:rPr>
                <w:sz w:val="22"/>
              </w:rPr>
              <w:t>Industrial Performance Leader</w:t>
            </w:r>
          </w:p>
        </w:tc>
        <w:tc>
          <w:tcPr>
            <w:tcW w:w="3096" w:type="dxa"/>
            <w:tcMar>
              <w:top w:w="0" w:type="dxa"/>
              <w:left w:w="0" w:type="dxa"/>
              <w:bottom w:w="0" w:type="dxa"/>
              <w:right w:w="0" w:type="dxa"/>
            </w:tcMar>
          </w:tcPr>
          <w:p w14:paraId="7D9378B0" w14:textId="77777777" w:rsidR="00DE2BDA" w:rsidRDefault="0063052B" w:rsidP="5A4886F9">
            <w:pPr>
              <w:spacing w:after="0"/>
              <w:jc w:val="right"/>
              <w:rPr>
                <w:b/>
                <w:bCs/>
                <w:color w:val="166B4B"/>
                <w:sz w:val="22"/>
              </w:rPr>
            </w:pPr>
            <w:r w:rsidRPr="5A4886F9">
              <w:rPr>
                <w:b/>
                <w:bCs/>
                <w:color w:val="166B4B"/>
                <w:sz w:val="20"/>
                <w:szCs w:val="20"/>
              </w:rPr>
              <w:t>Oct 2019 - Dec 2020</w:t>
            </w:r>
          </w:p>
        </w:tc>
      </w:tr>
    </w:tbl>
    <w:p w14:paraId="2A4E3E9B" w14:textId="77777777" w:rsidR="00DE2BDA" w:rsidRDefault="0063052B" w:rsidP="5A4886F9">
      <w:pPr>
        <w:pStyle w:val="Small"/>
        <w:spacing w:after="40"/>
        <w:rPr>
          <w:sz w:val="20"/>
          <w:szCs w:val="20"/>
        </w:rPr>
      </w:pPr>
      <w:r w:rsidRPr="5A4886F9">
        <w:rPr>
          <w:b/>
          <w:bCs/>
          <w:sz w:val="18"/>
          <w:szCs w:val="18"/>
        </w:rPr>
        <w:t>Schneider Electric</w:t>
      </w:r>
      <w:r w:rsidRPr="5A4886F9">
        <w:rPr>
          <w:sz w:val="18"/>
          <w:szCs w:val="18"/>
        </w:rPr>
        <w:t xml:space="preserve"> | Cavite, Philippines</w:t>
      </w:r>
    </w:p>
    <w:p w14:paraId="112D3F34"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Conducted Schneider Performance System assessments, diagnosed capability gaps, and recommended actions to sustain required competencies.</w:t>
      </w:r>
    </w:p>
    <w:p w14:paraId="19BA6EB9"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Implemented SPS principles covering SIM, MPH, line architecture, and industrial performance to improve productivity and operating discipline.</w:t>
      </w:r>
    </w:p>
    <w:p w14:paraId="13EEB3A5"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Facilitated cross-functional actions toward industrial performance targets and operational excellence.</w:t>
      </w:r>
    </w:p>
    <w:tbl>
      <w:tblPr>
        <w:tblW w:w="0" w:type="auto"/>
        <w:jc w:val="center"/>
        <w:tblLayout w:type="fixed"/>
        <w:tblLook w:val="04A0" w:firstRow="1" w:lastRow="0" w:firstColumn="1" w:lastColumn="0" w:noHBand="0" w:noVBand="1"/>
      </w:tblPr>
      <w:tblGrid>
        <w:gridCol w:w="7560"/>
        <w:gridCol w:w="3096"/>
      </w:tblGrid>
      <w:tr w:rsidR="00DE2BDA" w14:paraId="0A307B7E" w14:textId="77777777" w:rsidTr="5A4886F9">
        <w:trPr>
          <w:jc w:val="center"/>
        </w:trPr>
        <w:tc>
          <w:tcPr>
            <w:tcW w:w="7560" w:type="dxa"/>
            <w:tcMar>
              <w:top w:w="0" w:type="dxa"/>
              <w:left w:w="0" w:type="dxa"/>
              <w:bottom w:w="0" w:type="dxa"/>
              <w:right w:w="0" w:type="dxa"/>
            </w:tcMar>
          </w:tcPr>
          <w:p w14:paraId="39209334" w14:textId="77777777" w:rsidR="00DE2BDA" w:rsidRDefault="0063052B" w:rsidP="5A4886F9">
            <w:pPr>
              <w:pStyle w:val="JobHeading"/>
              <w:spacing w:after="0"/>
              <w:rPr>
                <w:sz w:val="24"/>
                <w:szCs w:val="24"/>
              </w:rPr>
            </w:pPr>
            <w:r w:rsidRPr="5A4886F9">
              <w:rPr>
                <w:sz w:val="22"/>
              </w:rPr>
              <w:t>Methods Engineer</w:t>
            </w:r>
          </w:p>
        </w:tc>
        <w:tc>
          <w:tcPr>
            <w:tcW w:w="3096" w:type="dxa"/>
            <w:tcMar>
              <w:top w:w="0" w:type="dxa"/>
              <w:left w:w="0" w:type="dxa"/>
              <w:bottom w:w="0" w:type="dxa"/>
              <w:right w:w="0" w:type="dxa"/>
            </w:tcMar>
          </w:tcPr>
          <w:p w14:paraId="423579F3" w14:textId="77777777" w:rsidR="00DE2BDA" w:rsidRDefault="0063052B" w:rsidP="5A4886F9">
            <w:pPr>
              <w:spacing w:after="0"/>
              <w:jc w:val="right"/>
              <w:rPr>
                <w:b/>
                <w:bCs/>
                <w:color w:val="166B4B"/>
                <w:sz w:val="22"/>
              </w:rPr>
            </w:pPr>
            <w:r w:rsidRPr="5A4886F9">
              <w:rPr>
                <w:b/>
                <w:bCs/>
                <w:color w:val="166B4B"/>
                <w:sz w:val="20"/>
                <w:szCs w:val="20"/>
              </w:rPr>
              <w:t>Jun 2017 - Sep 2019</w:t>
            </w:r>
          </w:p>
        </w:tc>
      </w:tr>
    </w:tbl>
    <w:p w14:paraId="7FB629C0" w14:textId="77777777" w:rsidR="00DE2BDA" w:rsidRDefault="0063052B" w:rsidP="5A4886F9">
      <w:pPr>
        <w:pStyle w:val="Small"/>
        <w:spacing w:after="40"/>
        <w:rPr>
          <w:sz w:val="20"/>
          <w:szCs w:val="20"/>
        </w:rPr>
      </w:pPr>
      <w:r w:rsidRPr="5A4886F9">
        <w:rPr>
          <w:b/>
          <w:bCs/>
          <w:sz w:val="18"/>
          <w:szCs w:val="18"/>
        </w:rPr>
        <w:t>Schneider Electric</w:t>
      </w:r>
      <w:r w:rsidRPr="5A4886F9">
        <w:rPr>
          <w:sz w:val="18"/>
          <w:szCs w:val="18"/>
        </w:rPr>
        <w:t xml:space="preserve"> | Cavite, Philippines</w:t>
      </w:r>
    </w:p>
    <w:p w14:paraId="0D44CA8C"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Delivered Lean diagnostic projects generating approximately EUR 260,000 in annual savings through waste reduction, process redesign, and productivity improvement.</w:t>
      </w:r>
    </w:p>
    <w:p w14:paraId="04F6C04D"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Designed and optimized production lines using LADM/SPS principles; performed FMEA, methods-time measurement, line balancing, capacity analysis, time-and-motion studies, and value-stream mapping.</w:t>
      </w:r>
    </w:p>
    <w:p w14:paraId="49103F85"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Developed work instructions, tools, and jigs to improve process quality, repeatability, ergonomics, and operator effectiveness.</w:t>
      </w:r>
    </w:p>
    <w:p w14:paraId="3403A8BF"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Deployed standard digital tools and performance packages, trained personnel in Lean Six Sigma practices, and published best practices and case studies.</w:t>
      </w:r>
    </w:p>
    <w:p w14:paraId="69D6E9AD"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Mentored junior engineers, managed contractors, supported new product introduction, and coordinated internal and supplier improvement workshops.</w:t>
      </w:r>
    </w:p>
    <w:tbl>
      <w:tblPr>
        <w:tblW w:w="0" w:type="auto"/>
        <w:jc w:val="center"/>
        <w:tblLayout w:type="fixed"/>
        <w:tblLook w:val="04A0" w:firstRow="1" w:lastRow="0" w:firstColumn="1" w:lastColumn="0" w:noHBand="0" w:noVBand="1"/>
      </w:tblPr>
      <w:tblGrid>
        <w:gridCol w:w="7560"/>
        <w:gridCol w:w="3096"/>
      </w:tblGrid>
      <w:tr w:rsidR="00DE2BDA" w14:paraId="22C6DFAA" w14:textId="77777777" w:rsidTr="5A4886F9">
        <w:trPr>
          <w:jc w:val="center"/>
        </w:trPr>
        <w:tc>
          <w:tcPr>
            <w:tcW w:w="7560" w:type="dxa"/>
            <w:tcMar>
              <w:top w:w="0" w:type="dxa"/>
              <w:left w:w="0" w:type="dxa"/>
              <w:bottom w:w="0" w:type="dxa"/>
              <w:right w:w="0" w:type="dxa"/>
            </w:tcMar>
          </w:tcPr>
          <w:p w14:paraId="6C9EB6B0" w14:textId="77777777" w:rsidR="00DE2BDA" w:rsidRDefault="0063052B" w:rsidP="5A4886F9">
            <w:pPr>
              <w:pStyle w:val="JobHeading"/>
              <w:spacing w:after="0"/>
              <w:rPr>
                <w:sz w:val="24"/>
                <w:szCs w:val="24"/>
              </w:rPr>
            </w:pPr>
            <w:r w:rsidRPr="5A4886F9">
              <w:rPr>
                <w:sz w:val="22"/>
              </w:rPr>
              <w:t>Quality Engineer</w:t>
            </w:r>
          </w:p>
        </w:tc>
        <w:tc>
          <w:tcPr>
            <w:tcW w:w="3096" w:type="dxa"/>
            <w:tcMar>
              <w:top w:w="0" w:type="dxa"/>
              <w:left w:w="0" w:type="dxa"/>
              <w:bottom w:w="0" w:type="dxa"/>
              <w:right w:w="0" w:type="dxa"/>
            </w:tcMar>
          </w:tcPr>
          <w:p w14:paraId="0FA58D44" w14:textId="77777777" w:rsidR="00DE2BDA" w:rsidRDefault="0063052B" w:rsidP="5A4886F9">
            <w:pPr>
              <w:spacing w:after="0"/>
              <w:jc w:val="right"/>
              <w:rPr>
                <w:b/>
                <w:bCs/>
                <w:color w:val="166B4B"/>
                <w:sz w:val="22"/>
              </w:rPr>
            </w:pPr>
            <w:r w:rsidRPr="5A4886F9">
              <w:rPr>
                <w:b/>
                <w:bCs/>
                <w:color w:val="166B4B"/>
                <w:sz w:val="20"/>
                <w:szCs w:val="20"/>
              </w:rPr>
              <w:t>Mar 2017 - Jun 2017</w:t>
            </w:r>
          </w:p>
        </w:tc>
      </w:tr>
    </w:tbl>
    <w:p w14:paraId="65E4F204" w14:textId="77777777" w:rsidR="00DE2BDA" w:rsidRDefault="0063052B" w:rsidP="5A4886F9">
      <w:pPr>
        <w:pStyle w:val="Small"/>
        <w:spacing w:after="40"/>
        <w:rPr>
          <w:sz w:val="20"/>
          <w:szCs w:val="20"/>
        </w:rPr>
      </w:pPr>
      <w:r w:rsidRPr="5A4886F9">
        <w:rPr>
          <w:b/>
          <w:bCs/>
          <w:sz w:val="18"/>
          <w:szCs w:val="18"/>
        </w:rPr>
        <w:t>Schneider Electric</w:t>
      </w:r>
      <w:r w:rsidRPr="5A4886F9">
        <w:rPr>
          <w:sz w:val="18"/>
          <w:szCs w:val="18"/>
        </w:rPr>
        <w:t xml:space="preserve"> | Cavite, Philippines</w:t>
      </w:r>
    </w:p>
    <w:p w14:paraId="7B668990"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Drove timely containment, root-cause analysis, and corrective actions for nonconformities to protect customer requirements and satisfaction.</w:t>
      </w:r>
    </w:p>
    <w:p w14:paraId="4A9F461F"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Developed inspection plans from design specifications, participated in customer quality audits, and conducted shop-floor quality and 5S audits.</w:t>
      </w:r>
    </w:p>
    <w:p w14:paraId="094FF0E6"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Applied Lean Six Sigma methods to quality improvement projects, reducing waste and strengthening process control.</w:t>
      </w:r>
    </w:p>
    <w:tbl>
      <w:tblPr>
        <w:tblW w:w="0" w:type="auto"/>
        <w:jc w:val="center"/>
        <w:tblLayout w:type="fixed"/>
        <w:tblLook w:val="04A0" w:firstRow="1" w:lastRow="0" w:firstColumn="1" w:lastColumn="0" w:noHBand="0" w:noVBand="1"/>
      </w:tblPr>
      <w:tblGrid>
        <w:gridCol w:w="7560"/>
        <w:gridCol w:w="3096"/>
      </w:tblGrid>
      <w:tr w:rsidR="00DE2BDA" w14:paraId="0DA0C3C0" w14:textId="77777777" w:rsidTr="5A4886F9">
        <w:trPr>
          <w:jc w:val="center"/>
        </w:trPr>
        <w:tc>
          <w:tcPr>
            <w:tcW w:w="7560" w:type="dxa"/>
            <w:tcMar>
              <w:top w:w="0" w:type="dxa"/>
              <w:left w:w="0" w:type="dxa"/>
              <w:bottom w:w="0" w:type="dxa"/>
              <w:right w:w="0" w:type="dxa"/>
            </w:tcMar>
          </w:tcPr>
          <w:p w14:paraId="77759B3F" w14:textId="77777777" w:rsidR="00DE2BDA" w:rsidRDefault="0063052B" w:rsidP="5A4886F9">
            <w:pPr>
              <w:pStyle w:val="JobHeading"/>
              <w:spacing w:after="0"/>
              <w:rPr>
                <w:sz w:val="24"/>
                <w:szCs w:val="24"/>
              </w:rPr>
            </w:pPr>
            <w:r w:rsidRPr="5A4886F9">
              <w:rPr>
                <w:sz w:val="22"/>
              </w:rPr>
              <w:t>Continuous Improvement Leader / Production Supervisor</w:t>
            </w:r>
          </w:p>
        </w:tc>
        <w:tc>
          <w:tcPr>
            <w:tcW w:w="3096" w:type="dxa"/>
            <w:tcMar>
              <w:top w:w="0" w:type="dxa"/>
              <w:left w:w="0" w:type="dxa"/>
              <w:bottom w:w="0" w:type="dxa"/>
              <w:right w:w="0" w:type="dxa"/>
            </w:tcMar>
          </w:tcPr>
          <w:p w14:paraId="1174749E" w14:textId="77777777" w:rsidR="00DE2BDA" w:rsidRDefault="0063052B" w:rsidP="5A4886F9">
            <w:pPr>
              <w:spacing w:after="0"/>
              <w:jc w:val="right"/>
              <w:rPr>
                <w:b/>
                <w:bCs/>
                <w:color w:val="166B4B"/>
                <w:sz w:val="22"/>
              </w:rPr>
            </w:pPr>
            <w:r w:rsidRPr="5A4886F9">
              <w:rPr>
                <w:b/>
                <w:bCs/>
                <w:color w:val="166B4B"/>
                <w:sz w:val="20"/>
                <w:szCs w:val="20"/>
              </w:rPr>
              <w:t>Nov 2014 - Mar 2017</w:t>
            </w:r>
          </w:p>
        </w:tc>
      </w:tr>
    </w:tbl>
    <w:p w14:paraId="33C1765C" w14:textId="77777777" w:rsidR="00DE2BDA" w:rsidRDefault="0063052B" w:rsidP="5A4886F9">
      <w:pPr>
        <w:pStyle w:val="Small"/>
        <w:spacing w:after="40"/>
        <w:rPr>
          <w:sz w:val="20"/>
          <w:szCs w:val="20"/>
        </w:rPr>
      </w:pPr>
      <w:r w:rsidRPr="5A4886F9">
        <w:rPr>
          <w:b/>
          <w:bCs/>
          <w:sz w:val="18"/>
          <w:szCs w:val="18"/>
        </w:rPr>
        <w:t>Schneider Electric</w:t>
      </w:r>
      <w:r w:rsidRPr="5A4886F9">
        <w:rPr>
          <w:sz w:val="18"/>
          <w:szCs w:val="18"/>
        </w:rPr>
        <w:t xml:space="preserve"> | Cavite, Philippines</w:t>
      </w:r>
    </w:p>
    <w:p w14:paraId="70006F5A"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Led production-line execution across manpower, machines, materials, methods, and measurement to achieve daily safety, quality, delivery, and productivity targets.</w:t>
      </w:r>
    </w:p>
    <w:p w14:paraId="56BF324B"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Prioritized and delivered cross-functional improvement projects using data, operational KPIs, Lean practices, and employee idea management.</w:t>
      </w:r>
    </w:p>
    <w:p w14:paraId="49871709" w14:textId="77777777" w:rsidR="00DE2BDA" w:rsidRDefault="0063052B" w:rsidP="5A4886F9">
      <w:pPr>
        <w:spacing w:after="24"/>
        <w:ind w:left="245" w:hanging="187"/>
        <w:rPr>
          <w:sz w:val="22"/>
        </w:rPr>
      </w:pPr>
      <w:r w:rsidRPr="5A4886F9">
        <w:rPr>
          <w:b/>
          <w:bCs/>
          <w:color w:val="166B4B"/>
          <w:sz w:val="20"/>
          <w:szCs w:val="20"/>
        </w:rPr>
        <w:t xml:space="preserve">• </w:t>
      </w:r>
      <w:r w:rsidRPr="5A4886F9">
        <w:rPr>
          <w:sz w:val="20"/>
          <w:szCs w:val="20"/>
        </w:rPr>
        <w:t>Managed staffing, cross-training, performance appraisals, attendance, overtime, materials, equipment requests, yields, and efficiency while resolving daily production constraints.</w:t>
      </w:r>
    </w:p>
    <w:p w14:paraId="07DEE553" w14:textId="77777777" w:rsidR="00DE2BDA" w:rsidRDefault="0063052B" w:rsidP="5A4886F9">
      <w:pPr>
        <w:pStyle w:val="SectionHeading"/>
        <w:pBdr>
          <w:bottom w:val="single" w:sz="10" w:space="3" w:color="166B4B"/>
        </w:pBdr>
        <w:rPr>
          <w:sz w:val="24"/>
          <w:szCs w:val="24"/>
        </w:rPr>
      </w:pPr>
      <w:r w:rsidRPr="5A4886F9">
        <w:rPr>
          <w:sz w:val="22"/>
        </w:rPr>
        <w:t>EDUCATION</w:t>
      </w:r>
    </w:p>
    <w:p w14:paraId="252F2A2F" w14:textId="77777777" w:rsidR="00DE2BDA" w:rsidRDefault="0063052B" w:rsidP="5A4886F9">
      <w:pPr>
        <w:spacing w:after="20"/>
        <w:rPr>
          <w:sz w:val="22"/>
        </w:rPr>
      </w:pPr>
      <w:r w:rsidRPr="5A4886F9">
        <w:rPr>
          <w:b/>
          <w:bCs/>
          <w:sz w:val="22"/>
        </w:rPr>
        <w:t xml:space="preserve">Bachelor of Science in Industrial </w:t>
      </w:r>
      <w:proofErr w:type="gramStart"/>
      <w:r w:rsidRPr="5A4886F9">
        <w:rPr>
          <w:b/>
          <w:bCs/>
          <w:sz w:val="22"/>
        </w:rPr>
        <w:t>Engineering</w:t>
      </w:r>
      <w:r w:rsidRPr="5A4886F9">
        <w:rPr>
          <w:sz w:val="20"/>
          <w:szCs w:val="20"/>
        </w:rPr>
        <w:t xml:space="preserve">  |</w:t>
      </w:r>
      <w:proofErr w:type="gramEnd"/>
      <w:r w:rsidRPr="5A4886F9">
        <w:rPr>
          <w:sz w:val="20"/>
          <w:szCs w:val="20"/>
        </w:rPr>
        <w:t xml:space="preserve">  De La Salle, Lipa City, Philippines</w:t>
      </w:r>
    </w:p>
    <w:p w14:paraId="723D579D" w14:textId="77777777" w:rsidR="00DE2BDA" w:rsidRDefault="0063052B" w:rsidP="5A4886F9">
      <w:pPr>
        <w:pStyle w:val="SectionHeading"/>
        <w:pBdr>
          <w:bottom w:val="single" w:sz="10" w:space="3" w:color="166B4B"/>
        </w:pBdr>
        <w:rPr>
          <w:sz w:val="24"/>
          <w:szCs w:val="24"/>
        </w:rPr>
      </w:pPr>
      <w:r w:rsidRPr="5A4886F9">
        <w:rPr>
          <w:sz w:val="22"/>
        </w:rPr>
        <w:t>CERTIFICATIONS &amp; PROFESSIONAL DEVELOPMENT</w:t>
      </w:r>
    </w:p>
    <w:tbl>
      <w:tblPr>
        <w:tblW w:w="0" w:type="auto"/>
        <w:tblLayout w:type="fixed"/>
        <w:tblLook w:val="04A0" w:firstRow="1" w:lastRow="0" w:firstColumn="1" w:lastColumn="0" w:noHBand="0" w:noVBand="1"/>
      </w:tblPr>
      <w:tblGrid>
        <w:gridCol w:w="5227"/>
        <w:gridCol w:w="5227"/>
      </w:tblGrid>
      <w:tr w:rsidR="00DE2BDA" w14:paraId="16C635EB" w14:textId="77777777" w:rsidTr="5A4886F9">
        <w:tc>
          <w:tcPr>
            <w:tcW w:w="5227" w:type="dxa"/>
            <w:tcMar>
              <w:top w:w="20" w:type="dxa"/>
              <w:left w:w="20" w:type="dxa"/>
              <w:bottom w:w="20" w:type="dxa"/>
              <w:right w:w="20" w:type="dxa"/>
            </w:tcMar>
          </w:tcPr>
          <w:p w14:paraId="7A180220" w14:textId="77777777" w:rsidR="00DE2BDA" w:rsidRDefault="0063052B" w:rsidP="5A4886F9">
            <w:pPr>
              <w:spacing w:after="0"/>
              <w:rPr>
                <w:sz w:val="22"/>
              </w:rPr>
            </w:pPr>
            <w:r w:rsidRPr="5A4886F9">
              <w:rPr>
                <w:b/>
                <w:bCs/>
                <w:color w:val="166B4B"/>
                <w:sz w:val="20"/>
                <w:szCs w:val="20"/>
              </w:rPr>
              <w:t xml:space="preserve">• </w:t>
            </w:r>
            <w:r w:rsidRPr="5A4886F9">
              <w:rPr>
                <w:sz w:val="20"/>
                <w:szCs w:val="20"/>
              </w:rPr>
              <w:t>Certified Project Management Specialist</w:t>
            </w:r>
          </w:p>
        </w:tc>
        <w:tc>
          <w:tcPr>
            <w:tcW w:w="5227" w:type="dxa"/>
            <w:tcMar>
              <w:top w:w="20" w:type="dxa"/>
              <w:left w:w="20" w:type="dxa"/>
              <w:bottom w:w="20" w:type="dxa"/>
              <w:right w:w="20" w:type="dxa"/>
            </w:tcMar>
          </w:tcPr>
          <w:p w14:paraId="2B83BAFB" w14:textId="77777777" w:rsidR="00DE2BDA" w:rsidRDefault="0063052B" w:rsidP="5A4886F9">
            <w:pPr>
              <w:spacing w:after="0"/>
              <w:rPr>
                <w:sz w:val="22"/>
              </w:rPr>
            </w:pPr>
            <w:r w:rsidRPr="5A4886F9">
              <w:rPr>
                <w:b/>
                <w:bCs/>
                <w:color w:val="166B4B"/>
                <w:sz w:val="20"/>
                <w:szCs w:val="20"/>
              </w:rPr>
              <w:t xml:space="preserve">• </w:t>
            </w:r>
            <w:r w:rsidRPr="5A4886F9">
              <w:rPr>
                <w:sz w:val="20"/>
                <w:szCs w:val="20"/>
              </w:rPr>
              <w:t>Certified Lean Six Sigma Green Belt</w:t>
            </w:r>
          </w:p>
        </w:tc>
      </w:tr>
      <w:tr w:rsidR="00DE2BDA" w14:paraId="0B7BD555" w14:textId="77777777" w:rsidTr="5A4886F9">
        <w:tc>
          <w:tcPr>
            <w:tcW w:w="5227" w:type="dxa"/>
            <w:tcMar>
              <w:top w:w="20" w:type="dxa"/>
              <w:left w:w="20" w:type="dxa"/>
              <w:bottom w:w="20" w:type="dxa"/>
              <w:right w:w="20" w:type="dxa"/>
            </w:tcMar>
          </w:tcPr>
          <w:p w14:paraId="48ACB666" w14:textId="77777777" w:rsidR="00DE2BDA" w:rsidRDefault="0063052B" w:rsidP="5A4886F9">
            <w:pPr>
              <w:spacing w:after="0"/>
              <w:rPr>
                <w:sz w:val="22"/>
              </w:rPr>
            </w:pPr>
            <w:r w:rsidRPr="5A4886F9">
              <w:rPr>
                <w:b/>
                <w:bCs/>
                <w:color w:val="166B4B"/>
                <w:sz w:val="20"/>
                <w:szCs w:val="20"/>
              </w:rPr>
              <w:t xml:space="preserve">• </w:t>
            </w:r>
            <w:r w:rsidRPr="5A4886F9">
              <w:rPr>
                <w:sz w:val="20"/>
                <w:szCs w:val="20"/>
              </w:rPr>
              <w:t>Certified Lean Six Sigma Yellow Belt</w:t>
            </w:r>
          </w:p>
        </w:tc>
        <w:tc>
          <w:tcPr>
            <w:tcW w:w="5227" w:type="dxa"/>
            <w:tcMar>
              <w:top w:w="20" w:type="dxa"/>
              <w:left w:w="20" w:type="dxa"/>
              <w:bottom w:w="20" w:type="dxa"/>
              <w:right w:w="20" w:type="dxa"/>
            </w:tcMar>
          </w:tcPr>
          <w:p w14:paraId="6C2AA64F" w14:textId="77777777" w:rsidR="00DE2BDA" w:rsidRDefault="0063052B" w:rsidP="5A4886F9">
            <w:pPr>
              <w:spacing w:after="0"/>
              <w:rPr>
                <w:sz w:val="22"/>
              </w:rPr>
            </w:pPr>
            <w:r w:rsidRPr="5A4886F9">
              <w:rPr>
                <w:b/>
                <w:bCs/>
                <w:color w:val="166B4B"/>
                <w:sz w:val="20"/>
                <w:szCs w:val="20"/>
              </w:rPr>
              <w:t xml:space="preserve">• </w:t>
            </w:r>
            <w:r w:rsidRPr="5A4886F9">
              <w:rPr>
                <w:sz w:val="20"/>
                <w:szCs w:val="20"/>
              </w:rPr>
              <w:t>Cybersecurity Fundamentals</w:t>
            </w:r>
          </w:p>
        </w:tc>
      </w:tr>
      <w:tr w:rsidR="00DE2BDA" w14:paraId="31FF1D06" w14:textId="77777777" w:rsidTr="5A4886F9">
        <w:tc>
          <w:tcPr>
            <w:tcW w:w="5227" w:type="dxa"/>
            <w:tcMar>
              <w:top w:w="20" w:type="dxa"/>
              <w:left w:w="20" w:type="dxa"/>
              <w:bottom w:w="20" w:type="dxa"/>
              <w:right w:w="20" w:type="dxa"/>
            </w:tcMar>
          </w:tcPr>
          <w:p w14:paraId="26CF7ACD" w14:textId="77777777" w:rsidR="00DE2BDA" w:rsidRDefault="0063052B" w:rsidP="5A4886F9">
            <w:pPr>
              <w:spacing w:after="0"/>
              <w:rPr>
                <w:sz w:val="22"/>
              </w:rPr>
            </w:pPr>
            <w:r w:rsidRPr="5A4886F9">
              <w:rPr>
                <w:b/>
                <w:bCs/>
                <w:color w:val="166B4B"/>
                <w:sz w:val="20"/>
                <w:szCs w:val="20"/>
              </w:rPr>
              <w:t xml:space="preserve">• </w:t>
            </w:r>
            <w:r w:rsidRPr="5A4886F9">
              <w:rPr>
                <w:sz w:val="20"/>
                <w:szCs w:val="20"/>
              </w:rPr>
              <w:t>Claroty Cybersecurity Analyst</w:t>
            </w:r>
          </w:p>
        </w:tc>
        <w:tc>
          <w:tcPr>
            <w:tcW w:w="5227" w:type="dxa"/>
            <w:tcMar>
              <w:top w:w="20" w:type="dxa"/>
              <w:left w:w="20" w:type="dxa"/>
              <w:bottom w:w="20" w:type="dxa"/>
              <w:right w:w="20" w:type="dxa"/>
            </w:tcMar>
          </w:tcPr>
          <w:p w14:paraId="11429047" w14:textId="77777777" w:rsidR="00DE2BDA" w:rsidRDefault="0063052B" w:rsidP="5A4886F9">
            <w:pPr>
              <w:spacing w:after="0"/>
              <w:rPr>
                <w:sz w:val="22"/>
              </w:rPr>
            </w:pPr>
            <w:r w:rsidRPr="5A4886F9">
              <w:rPr>
                <w:b/>
                <w:bCs/>
                <w:color w:val="166B4B"/>
                <w:sz w:val="20"/>
                <w:szCs w:val="20"/>
              </w:rPr>
              <w:t xml:space="preserve">• </w:t>
            </w:r>
            <w:r w:rsidRPr="5A4886F9">
              <w:rPr>
                <w:sz w:val="20"/>
                <w:szCs w:val="20"/>
              </w:rPr>
              <w:t>School of Data Science</w:t>
            </w:r>
          </w:p>
        </w:tc>
      </w:tr>
      <w:tr w:rsidR="00DE2BDA" w14:paraId="46E42D03" w14:textId="77777777" w:rsidTr="5A4886F9">
        <w:tc>
          <w:tcPr>
            <w:tcW w:w="5227" w:type="dxa"/>
            <w:tcMar>
              <w:top w:w="20" w:type="dxa"/>
              <w:left w:w="20" w:type="dxa"/>
              <w:bottom w:w="20" w:type="dxa"/>
              <w:right w:w="20" w:type="dxa"/>
            </w:tcMar>
          </w:tcPr>
          <w:p w14:paraId="1CBC7C86" w14:textId="77777777" w:rsidR="00DE2BDA" w:rsidRDefault="0063052B" w:rsidP="5A4886F9">
            <w:pPr>
              <w:spacing w:after="0"/>
              <w:rPr>
                <w:sz w:val="22"/>
              </w:rPr>
            </w:pPr>
            <w:r w:rsidRPr="5A4886F9">
              <w:rPr>
                <w:b/>
                <w:bCs/>
                <w:color w:val="166B4B"/>
                <w:sz w:val="20"/>
                <w:szCs w:val="20"/>
              </w:rPr>
              <w:t xml:space="preserve">• </w:t>
            </w:r>
            <w:r w:rsidRPr="5A4886F9">
              <w:rPr>
                <w:sz w:val="20"/>
                <w:szCs w:val="20"/>
              </w:rPr>
              <w:t>RPA Business Analyst Fundamentals</w:t>
            </w:r>
          </w:p>
        </w:tc>
        <w:tc>
          <w:tcPr>
            <w:tcW w:w="5227" w:type="dxa"/>
            <w:tcMar>
              <w:top w:w="20" w:type="dxa"/>
              <w:left w:w="20" w:type="dxa"/>
              <w:bottom w:w="20" w:type="dxa"/>
              <w:right w:w="20" w:type="dxa"/>
            </w:tcMar>
          </w:tcPr>
          <w:p w14:paraId="10229F72" w14:textId="77777777" w:rsidR="00DE2BDA" w:rsidRDefault="0063052B" w:rsidP="5A4886F9">
            <w:pPr>
              <w:spacing w:after="0"/>
              <w:rPr>
                <w:sz w:val="22"/>
              </w:rPr>
            </w:pPr>
            <w:r w:rsidRPr="5A4886F9">
              <w:rPr>
                <w:b/>
                <w:bCs/>
                <w:color w:val="166B4B"/>
                <w:sz w:val="20"/>
                <w:szCs w:val="20"/>
              </w:rPr>
              <w:t xml:space="preserve">• </w:t>
            </w:r>
            <w:r w:rsidRPr="5A4886F9">
              <w:rPr>
                <w:sz w:val="20"/>
                <w:szCs w:val="20"/>
              </w:rPr>
              <w:t>Tableau</w:t>
            </w:r>
          </w:p>
        </w:tc>
      </w:tr>
      <w:tr w:rsidR="00DE2BDA" w14:paraId="19A90EBC" w14:textId="77777777" w:rsidTr="5A4886F9">
        <w:tc>
          <w:tcPr>
            <w:tcW w:w="5227" w:type="dxa"/>
            <w:tcMar>
              <w:top w:w="20" w:type="dxa"/>
              <w:left w:w="20" w:type="dxa"/>
              <w:bottom w:w="20" w:type="dxa"/>
              <w:right w:w="20" w:type="dxa"/>
            </w:tcMar>
          </w:tcPr>
          <w:p w14:paraId="72F32EB6" w14:textId="77777777" w:rsidR="00DE2BDA" w:rsidRDefault="0063052B" w:rsidP="5A4886F9">
            <w:pPr>
              <w:spacing w:after="0"/>
              <w:rPr>
                <w:sz w:val="22"/>
              </w:rPr>
            </w:pPr>
            <w:r w:rsidRPr="5A4886F9">
              <w:rPr>
                <w:b/>
                <w:bCs/>
                <w:color w:val="166B4B"/>
                <w:sz w:val="20"/>
                <w:szCs w:val="20"/>
              </w:rPr>
              <w:t xml:space="preserve">• </w:t>
            </w:r>
            <w:r w:rsidRPr="5A4886F9">
              <w:rPr>
                <w:sz w:val="20"/>
                <w:szCs w:val="20"/>
              </w:rPr>
              <w:t>Advanced Lean</w:t>
            </w:r>
          </w:p>
        </w:tc>
        <w:tc>
          <w:tcPr>
            <w:tcW w:w="5227" w:type="dxa"/>
            <w:tcMar>
              <w:top w:w="20" w:type="dxa"/>
              <w:left w:w="20" w:type="dxa"/>
              <w:bottom w:w="20" w:type="dxa"/>
              <w:right w:w="20" w:type="dxa"/>
            </w:tcMar>
          </w:tcPr>
          <w:p w14:paraId="4D7C72C2" w14:textId="77777777" w:rsidR="00DE2BDA" w:rsidRDefault="0063052B" w:rsidP="5A4886F9">
            <w:pPr>
              <w:spacing w:after="0"/>
              <w:rPr>
                <w:sz w:val="22"/>
              </w:rPr>
            </w:pPr>
            <w:r w:rsidRPr="5A4886F9">
              <w:rPr>
                <w:b/>
                <w:bCs/>
                <w:color w:val="166B4B"/>
                <w:sz w:val="20"/>
                <w:szCs w:val="20"/>
              </w:rPr>
              <w:t xml:space="preserve">• </w:t>
            </w:r>
            <w:r w:rsidRPr="5A4886F9">
              <w:rPr>
                <w:sz w:val="20"/>
                <w:szCs w:val="20"/>
              </w:rPr>
              <w:t>Lean Fundamentals</w:t>
            </w:r>
          </w:p>
        </w:tc>
      </w:tr>
      <w:tr w:rsidR="00DE2BDA" w14:paraId="2EC01AC2" w14:textId="77777777" w:rsidTr="5A4886F9">
        <w:tc>
          <w:tcPr>
            <w:tcW w:w="5227" w:type="dxa"/>
            <w:tcMar>
              <w:top w:w="20" w:type="dxa"/>
              <w:left w:w="20" w:type="dxa"/>
              <w:bottom w:w="20" w:type="dxa"/>
              <w:right w:w="20" w:type="dxa"/>
            </w:tcMar>
          </w:tcPr>
          <w:p w14:paraId="6DDC4840" w14:textId="77777777" w:rsidR="00DE2BDA" w:rsidRDefault="0063052B" w:rsidP="5A4886F9">
            <w:pPr>
              <w:spacing w:after="0"/>
              <w:rPr>
                <w:sz w:val="22"/>
              </w:rPr>
            </w:pPr>
            <w:r w:rsidRPr="5A4886F9">
              <w:rPr>
                <w:b/>
                <w:bCs/>
                <w:color w:val="166B4B"/>
                <w:sz w:val="20"/>
                <w:szCs w:val="20"/>
              </w:rPr>
              <w:t xml:space="preserve">• </w:t>
            </w:r>
            <w:r w:rsidRPr="5A4886F9">
              <w:rPr>
                <w:sz w:val="20"/>
                <w:szCs w:val="20"/>
              </w:rPr>
              <w:t>Excel Master Class</w:t>
            </w:r>
          </w:p>
        </w:tc>
        <w:tc>
          <w:tcPr>
            <w:tcW w:w="5227" w:type="dxa"/>
            <w:tcMar>
              <w:top w:w="20" w:type="dxa"/>
              <w:left w:w="20" w:type="dxa"/>
              <w:bottom w:w="20" w:type="dxa"/>
              <w:right w:w="20" w:type="dxa"/>
            </w:tcMar>
          </w:tcPr>
          <w:p w14:paraId="553E04D7" w14:textId="77777777" w:rsidR="00DE2BDA" w:rsidRDefault="0063052B" w:rsidP="5A4886F9">
            <w:pPr>
              <w:spacing w:after="0"/>
              <w:rPr>
                <w:sz w:val="22"/>
              </w:rPr>
            </w:pPr>
            <w:r w:rsidRPr="5A4886F9">
              <w:rPr>
                <w:b/>
                <w:bCs/>
                <w:color w:val="166B4B"/>
                <w:sz w:val="20"/>
                <w:szCs w:val="20"/>
              </w:rPr>
              <w:t xml:space="preserve">• </w:t>
            </w:r>
            <w:r w:rsidRPr="5A4886F9">
              <w:rPr>
                <w:sz w:val="20"/>
                <w:szCs w:val="20"/>
              </w:rPr>
              <w:t>Methods-Time Measurement</w:t>
            </w:r>
          </w:p>
        </w:tc>
      </w:tr>
      <w:tr w:rsidR="00DE2BDA" w14:paraId="67806114" w14:textId="77777777" w:rsidTr="5A4886F9">
        <w:tc>
          <w:tcPr>
            <w:tcW w:w="5227" w:type="dxa"/>
            <w:tcMar>
              <w:top w:w="20" w:type="dxa"/>
              <w:left w:w="20" w:type="dxa"/>
              <w:bottom w:w="20" w:type="dxa"/>
              <w:right w:w="20" w:type="dxa"/>
            </w:tcMar>
          </w:tcPr>
          <w:p w14:paraId="2400FFAE" w14:textId="77777777" w:rsidR="00DE2BDA" w:rsidRDefault="0063052B" w:rsidP="5A4886F9">
            <w:pPr>
              <w:spacing w:after="0"/>
              <w:rPr>
                <w:sz w:val="22"/>
              </w:rPr>
            </w:pPr>
            <w:r w:rsidRPr="5A4886F9">
              <w:rPr>
                <w:b/>
                <w:bCs/>
                <w:color w:val="166B4B"/>
                <w:sz w:val="20"/>
                <w:szCs w:val="20"/>
              </w:rPr>
              <w:t xml:space="preserve">• </w:t>
            </w:r>
            <w:r w:rsidRPr="5A4886F9">
              <w:rPr>
                <w:sz w:val="20"/>
                <w:szCs w:val="20"/>
              </w:rPr>
              <w:t>Ergonomics</w:t>
            </w:r>
          </w:p>
        </w:tc>
        <w:tc>
          <w:tcPr>
            <w:tcW w:w="5227" w:type="dxa"/>
            <w:tcMar>
              <w:top w:w="20" w:type="dxa"/>
              <w:left w:w="20" w:type="dxa"/>
              <w:bottom w:w="20" w:type="dxa"/>
              <w:right w:w="20" w:type="dxa"/>
            </w:tcMar>
          </w:tcPr>
          <w:p w14:paraId="4E094D52" w14:textId="77777777" w:rsidR="00DE2BDA" w:rsidRDefault="0063052B" w:rsidP="5A4886F9">
            <w:pPr>
              <w:spacing w:after="0"/>
              <w:rPr>
                <w:sz w:val="22"/>
              </w:rPr>
            </w:pPr>
            <w:r w:rsidRPr="5A4886F9">
              <w:rPr>
                <w:b/>
                <w:bCs/>
                <w:color w:val="166B4B"/>
                <w:sz w:val="20"/>
                <w:szCs w:val="20"/>
              </w:rPr>
              <w:t xml:space="preserve">• </w:t>
            </w:r>
            <w:r w:rsidRPr="5A4886F9">
              <w:rPr>
                <w:sz w:val="20"/>
                <w:szCs w:val="20"/>
              </w:rPr>
              <w:t>AutoCAD - TESDA</w:t>
            </w:r>
          </w:p>
        </w:tc>
      </w:tr>
    </w:tbl>
    <w:p w14:paraId="6C088EE4" w14:textId="77777777" w:rsidR="0063052B" w:rsidRDefault="0063052B" w:rsidP="5A4886F9">
      <w:pPr>
        <w:rPr>
          <w:sz w:val="20"/>
          <w:szCs w:val="20"/>
        </w:rPr>
      </w:pPr>
    </w:p>
    <w:sectPr w:rsidR="0063052B" w:rsidSect="00034616">
      <w:footerReference w:type="even" r:id="rId8"/>
      <w:footerReference w:type="default" r:id="rId9"/>
      <w:footerReference w:type="first" r:id="rId10"/>
      <w:pgSz w:w="12240" w:h="15840"/>
      <w:pgMar w:top="691" w:right="893" w:bottom="691"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18DF2" w14:textId="77777777" w:rsidR="007A3993" w:rsidRDefault="007A3993">
      <w:pPr>
        <w:spacing w:after="0" w:line="240" w:lineRule="auto"/>
      </w:pPr>
      <w:r>
        <w:separator/>
      </w:r>
    </w:p>
  </w:endnote>
  <w:endnote w:type="continuationSeparator" w:id="0">
    <w:p w14:paraId="5282139C" w14:textId="77777777" w:rsidR="007A3993" w:rsidRDefault="007A3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4972" w14:textId="7288B722" w:rsidR="0024585E" w:rsidRDefault="008316D4">
    <w:pPr>
      <w:pStyle w:val="Footer"/>
    </w:pPr>
    <w:r>
      <w:rPr>
        <w:noProof/>
      </w:rPr>
      <mc:AlternateContent>
        <mc:Choice Requires="wps">
          <w:drawing>
            <wp:anchor distT="0" distB="0" distL="0" distR="0" simplePos="0" relativeHeight="251659264" behindDoc="0" locked="0" layoutInCell="1" allowOverlap="1" wp14:anchorId="01E68805" wp14:editId="07941370">
              <wp:simplePos x="635" y="635"/>
              <wp:positionH relativeFrom="page">
                <wp:align>center</wp:align>
              </wp:positionH>
              <wp:positionV relativeFrom="page">
                <wp:align>bottom</wp:align>
              </wp:positionV>
              <wp:extent cx="262255" cy="286385"/>
              <wp:effectExtent l="0" t="0" r="4445" b="0"/>
              <wp:wrapNone/>
              <wp:docPr id="2054397901" name="Text Box 5"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2255" cy="286385"/>
                      </a:xfrm>
                      <a:prstGeom prst="rect">
                        <a:avLst/>
                      </a:prstGeom>
                      <a:noFill/>
                      <a:ln>
                        <a:noFill/>
                      </a:ln>
                    </wps:spPr>
                    <wps:txbx>
                      <w:txbxContent>
                        <w:p w14:paraId="15676A14" w14:textId="3B5D4F08" w:rsidR="008316D4" w:rsidRPr="008316D4" w:rsidRDefault="008316D4" w:rsidP="008316D4">
                          <w:pPr>
                            <w:spacing w:after="0"/>
                            <w:rPr>
                              <w:rFonts w:eastAsia="Aptos" w:cs="Aptos"/>
                              <w:noProof/>
                              <w:color w:val="626469"/>
                              <w:sz w:val="12"/>
                              <w:szCs w:val="12"/>
                            </w:rPr>
                          </w:pPr>
                          <w:r w:rsidRPr="008316D4">
                            <w:rPr>
                              <w:rFonts w:eastAsia="Aptos" w:cs="Aptos"/>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E68805" id="_x0000_t202" coordsize="21600,21600" o:spt="202" path="m,l,21600r21600,l21600,xe">
              <v:stroke joinstyle="miter"/>
              <v:path gradientshapeok="t" o:connecttype="rect"/>
            </v:shapetype>
            <v:shape id="Text Box 5" o:spid="_x0000_s1026" type="#_x0000_t202" alt="General" style="position:absolute;margin-left:0;margin-top:0;width:20.65pt;height:22.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" filled="f" stroked="f">
              <v:fill o:detectmouseclick="t"/>
              <v:textbox style="mso-fit-shape-to-text:t" inset="0,0,0,15pt">
                <w:txbxContent>
                  <w:p w14:paraId="15676A14" w14:textId="3B5D4F08" w:rsidR="008316D4" w:rsidRPr="008316D4" w:rsidRDefault="008316D4" w:rsidP="008316D4">
                    <w:pPr>
                      <w:spacing w:after="0"/>
                      <w:rPr>
                        <w:rFonts w:eastAsia="Aptos" w:cs="Aptos"/>
                        <w:noProof/>
                        <w:color w:val="626469"/>
                        <w:sz w:val="12"/>
                        <w:szCs w:val="12"/>
                      </w:rPr>
                    </w:pPr>
                    <w:r w:rsidRPr="008316D4">
                      <w:rPr>
                        <w:rFonts w:eastAsia="Aptos" w:cs="Aptos"/>
                        <w:noProof/>
                        <w:color w:val="626469"/>
                        <w:sz w:val="12"/>
                        <w:szCs w:val="12"/>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65F2D" w14:textId="17681408" w:rsidR="00DE2BDA" w:rsidRDefault="008316D4">
    <w:pPr>
      <w:pStyle w:val="Footer"/>
      <w:jc w:val="center"/>
    </w:pPr>
    <w:r>
      <w:rPr>
        <w:noProof/>
        <w:color w:val="4B5563"/>
        <w:sz w:val="16"/>
      </w:rPr>
      <mc:AlternateContent>
        <mc:Choice Requires="wps">
          <w:drawing>
            <wp:anchor distT="0" distB="0" distL="0" distR="0" simplePos="0" relativeHeight="251660288" behindDoc="0" locked="0" layoutInCell="1" allowOverlap="1" wp14:anchorId="6508A74C" wp14:editId="50E3B272">
              <wp:simplePos x="571500" y="9477375"/>
              <wp:positionH relativeFrom="page">
                <wp:align>center</wp:align>
              </wp:positionH>
              <wp:positionV relativeFrom="page">
                <wp:align>bottom</wp:align>
              </wp:positionV>
              <wp:extent cx="262255" cy="286385"/>
              <wp:effectExtent l="0" t="0" r="4445" b="0"/>
              <wp:wrapNone/>
              <wp:docPr id="548782259" name="Text Box 6"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2255" cy="286385"/>
                      </a:xfrm>
                      <a:prstGeom prst="rect">
                        <a:avLst/>
                      </a:prstGeom>
                      <a:noFill/>
                      <a:ln>
                        <a:noFill/>
                      </a:ln>
                    </wps:spPr>
                    <wps:txbx>
                      <w:txbxContent>
                        <w:p w14:paraId="5CF92AF9" w14:textId="5DF2774F" w:rsidR="008316D4" w:rsidRPr="008316D4" w:rsidRDefault="008316D4" w:rsidP="008316D4">
                          <w:pPr>
                            <w:spacing w:after="0"/>
                            <w:rPr>
                              <w:rFonts w:eastAsia="Aptos" w:cs="Aptos"/>
                              <w:noProof/>
                              <w:color w:val="626469"/>
                              <w:sz w:val="12"/>
                              <w:szCs w:val="12"/>
                            </w:rPr>
                          </w:pPr>
                          <w:r w:rsidRPr="008316D4">
                            <w:rPr>
                              <w:rFonts w:eastAsia="Aptos" w:cs="Aptos"/>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08A74C" id="_x0000_t202" coordsize="21600,21600" o:spt="202" path="m,l,21600r21600,l21600,xe">
              <v:stroke joinstyle="miter"/>
              <v:path gradientshapeok="t" o:connecttype="rect"/>
            </v:shapetype>
            <v:shape id="Text Box 6" o:spid="_x0000_s1027" type="#_x0000_t202" alt="General" style="position:absolute;left:0;text-align:left;margin-left:0;margin-top:0;width:20.65pt;height:22.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" filled="f" stroked="f">
              <v:fill o:detectmouseclick="t"/>
              <v:textbox style="mso-fit-shape-to-text:t" inset="0,0,0,15pt">
                <w:txbxContent>
                  <w:p w14:paraId="5CF92AF9" w14:textId="5DF2774F" w:rsidR="008316D4" w:rsidRPr="008316D4" w:rsidRDefault="008316D4" w:rsidP="008316D4">
                    <w:pPr>
                      <w:spacing w:after="0"/>
                      <w:rPr>
                        <w:rFonts w:eastAsia="Aptos" w:cs="Aptos"/>
                        <w:noProof/>
                        <w:color w:val="626469"/>
                        <w:sz w:val="12"/>
                        <w:szCs w:val="12"/>
                      </w:rPr>
                    </w:pPr>
                    <w:r w:rsidRPr="008316D4">
                      <w:rPr>
                        <w:rFonts w:eastAsia="Aptos" w:cs="Aptos"/>
                        <w:noProof/>
                        <w:color w:val="626469"/>
                        <w:sz w:val="12"/>
                        <w:szCs w:val="12"/>
                      </w:rPr>
                      <w:t>General</w:t>
                    </w:r>
                  </w:p>
                </w:txbxContent>
              </v:textbox>
              <w10:wrap anchorx="page" anchory="page"/>
            </v:shape>
          </w:pict>
        </mc:Fallback>
      </mc:AlternateContent>
    </w:r>
    <w:r w:rsidR="0063052B">
      <w:rPr>
        <w:color w:val="4B5563"/>
        <w:sz w:val="16"/>
      </w:rPr>
      <w:t xml:space="preserve">John Harley De </w:t>
    </w:r>
    <w:proofErr w:type="gramStart"/>
    <w:r w:rsidR="0063052B">
      <w:rPr>
        <w:color w:val="4B5563"/>
        <w:sz w:val="16"/>
      </w:rPr>
      <w:t>Leon  |</w:t>
    </w:r>
    <w:proofErr w:type="gramEnd"/>
    <w:r w:rsidR="0063052B">
      <w:rPr>
        <w:color w:val="4B5563"/>
        <w:sz w:val="16"/>
      </w:rPr>
      <w:t xml:space="preserve">  Industrial Engineer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96B09" w14:textId="1EEB972B" w:rsidR="0024585E" w:rsidRDefault="008316D4">
    <w:pPr>
      <w:pStyle w:val="Footer"/>
    </w:pPr>
    <w:r>
      <w:rPr>
        <w:noProof/>
      </w:rPr>
      <mc:AlternateContent>
        <mc:Choice Requires="wps">
          <w:drawing>
            <wp:anchor distT="0" distB="0" distL="0" distR="0" simplePos="0" relativeHeight="251658240" behindDoc="0" locked="0" layoutInCell="1" allowOverlap="1" wp14:anchorId="4F131F57" wp14:editId="204F4B22">
              <wp:simplePos x="635" y="635"/>
              <wp:positionH relativeFrom="page">
                <wp:align>center</wp:align>
              </wp:positionH>
              <wp:positionV relativeFrom="page">
                <wp:align>bottom</wp:align>
              </wp:positionV>
              <wp:extent cx="262255" cy="286385"/>
              <wp:effectExtent l="0" t="0" r="4445" b="0"/>
              <wp:wrapNone/>
              <wp:docPr id="211139121" name="Text Box 4"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2255" cy="286385"/>
                      </a:xfrm>
                      <a:prstGeom prst="rect">
                        <a:avLst/>
                      </a:prstGeom>
                      <a:noFill/>
                      <a:ln>
                        <a:noFill/>
                      </a:ln>
                    </wps:spPr>
                    <wps:txbx>
                      <w:txbxContent>
                        <w:p w14:paraId="232B91E9" w14:textId="598968A4" w:rsidR="008316D4" w:rsidRPr="008316D4" w:rsidRDefault="008316D4" w:rsidP="008316D4">
                          <w:pPr>
                            <w:spacing w:after="0"/>
                            <w:rPr>
                              <w:rFonts w:eastAsia="Aptos" w:cs="Aptos"/>
                              <w:noProof/>
                              <w:color w:val="626469"/>
                              <w:sz w:val="12"/>
                              <w:szCs w:val="12"/>
                            </w:rPr>
                          </w:pPr>
                          <w:r w:rsidRPr="008316D4">
                            <w:rPr>
                              <w:rFonts w:eastAsia="Aptos" w:cs="Aptos"/>
                              <w:noProof/>
                              <w:color w:val="626469"/>
                              <w:sz w:val="12"/>
                              <w:szCs w:val="12"/>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131F57" id="_x0000_t202" coordsize="21600,21600" o:spt="202" path="m,l,21600r21600,l21600,xe">
              <v:stroke joinstyle="miter"/>
              <v:path gradientshapeok="t" o:connecttype="rect"/>
            </v:shapetype>
            <v:shape id="Text Box 4" o:spid="_x0000_s1028" type="#_x0000_t202" alt="General" style="position:absolute;margin-left:0;margin-top:0;width:20.65pt;height:22.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" filled="f" stroked="f">
              <v:fill o:detectmouseclick="t"/>
              <v:textbox style="mso-fit-shape-to-text:t" inset="0,0,0,15pt">
                <w:txbxContent>
                  <w:p w14:paraId="232B91E9" w14:textId="598968A4" w:rsidR="008316D4" w:rsidRPr="008316D4" w:rsidRDefault="008316D4" w:rsidP="008316D4">
                    <w:pPr>
                      <w:spacing w:after="0"/>
                      <w:rPr>
                        <w:rFonts w:eastAsia="Aptos" w:cs="Aptos"/>
                        <w:noProof/>
                        <w:color w:val="626469"/>
                        <w:sz w:val="12"/>
                        <w:szCs w:val="12"/>
                      </w:rPr>
                    </w:pPr>
                    <w:r w:rsidRPr="008316D4">
                      <w:rPr>
                        <w:rFonts w:eastAsia="Aptos" w:cs="Aptos"/>
                        <w:noProof/>
                        <w:color w:val="626469"/>
                        <w:sz w:val="12"/>
                        <w:szCs w:val="12"/>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41D04" w14:textId="77777777" w:rsidR="007A3993" w:rsidRDefault="007A3993">
      <w:pPr>
        <w:spacing w:after="0" w:line="240" w:lineRule="auto"/>
      </w:pPr>
      <w:r>
        <w:separator/>
      </w:r>
    </w:p>
  </w:footnote>
  <w:footnote w:type="continuationSeparator" w:id="0">
    <w:p w14:paraId="060F3470" w14:textId="77777777" w:rsidR="007A3993" w:rsidRDefault="007A39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4017951">
    <w:abstractNumId w:val="8"/>
  </w:num>
  <w:num w:numId="2" w16cid:durableId="1157764447">
    <w:abstractNumId w:val="6"/>
  </w:num>
  <w:num w:numId="3" w16cid:durableId="1435133301">
    <w:abstractNumId w:val="5"/>
  </w:num>
  <w:num w:numId="4" w16cid:durableId="2088844687">
    <w:abstractNumId w:val="4"/>
  </w:num>
  <w:num w:numId="5" w16cid:durableId="173300282">
    <w:abstractNumId w:val="7"/>
  </w:num>
  <w:num w:numId="6" w16cid:durableId="113914231">
    <w:abstractNumId w:val="3"/>
  </w:num>
  <w:num w:numId="7" w16cid:durableId="1130903765">
    <w:abstractNumId w:val="2"/>
  </w:num>
  <w:num w:numId="8" w16cid:durableId="1934194560">
    <w:abstractNumId w:val="1"/>
  </w:num>
  <w:num w:numId="9" w16cid:durableId="1258175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C35"/>
    <w:rsid w:val="0024585E"/>
    <w:rsid w:val="0029639D"/>
    <w:rsid w:val="00326F90"/>
    <w:rsid w:val="0063052B"/>
    <w:rsid w:val="007A3993"/>
    <w:rsid w:val="008316D4"/>
    <w:rsid w:val="00AA1D8D"/>
    <w:rsid w:val="00B47730"/>
    <w:rsid w:val="00B87291"/>
    <w:rsid w:val="00CB0664"/>
    <w:rsid w:val="00DE2BDA"/>
    <w:rsid w:val="00FC693F"/>
    <w:rsid w:val="3C1631EC"/>
    <w:rsid w:val="55F21586"/>
    <w:rsid w:val="5A4886F9"/>
    <w:rsid w:val="78BC8B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FB4127D-4A40-454D-AEE8-45368760B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7" w:lineRule="auto"/>
    </w:pPr>
    <w:rPr>
      <w:rFonts w:ascii="Aptos" w:hAnsi="Aptos"/>
      <w:color w:val="1F2937"/>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6B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140" w:after="60"/>
    </w:pPr>
    <w:rPr>
      <w:rFonts w:ascii="Aptos" w:hAnsi="Aptos"/>
      <w:b/>
      <w:color w:val="166B4B"/>
      <w:sz w:val="21"/>
    </w:rPr>
  </w:style>
  <w:style w:type="paragraph" w:customStyle="1" w:styleId="JobHeading">
    <w:name w:val="Job Heading"/>
    <w:rPr>
      <w:rFonts w:ascii="Aptos" w:hAnsi="Aptos"/>
      <w:b/>
      <w:color w:val="1F2937"/>
      <w:sz w:val="20"/>
    </w:rPr>
  </w:style>
  <w:style w:type="paragraph" w:customStyle="1" w:styleId="Small">
    <w:name w:val="Small"/>
    <w:rPr>
      <w:rFonts w:ascii="Aptos" w:hAnsi="Aptos"/>
      <w:color w:val="4B556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7443d00-af18-408c-9335-47b5de3ec9b9}"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1015</Words>
  <Characters>5787</Characters>
  <Application>Microsoft Office Word</Application>
  <DocSecurity>0</DocSecurity>
  <Lines>48</Lines>
  <Paragraphs>13</Paragraphs>
  <ScaleCrop>false</ScaleCrop>
  <Manager/>
  <Company/>
  <LinksUpToDate>false</LinksUpToDate>
  <CharactersWithSpaces>6789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Harley De Leon - Resume</dc:title>
  <dc:subject>Industrial Manufacturing Engineer - Benalla</dc:subject>
  <dc:creator>John Harley De Leon</dc:creator>
  <cp:keywords>Industrial Engineering, Lean Manufacturing, Six Sigma, Continuous Improvement, Production, Benalla</cp:keywords>
  <dc:description>generated by python-docx</dc:description>
  <cp:lastModifiedBy>John Harley De Leon</cp:lastModifiedBy>
  <cp:revision>4</cp:revision>
  <dcterms:created xsi:type="dcterms:W3CDTF">2026-07-14T13:25:00Z</dcterms:created>
  <dcterms:modified xsi:type="dcterms:W3CDTF">2026-07-14T13:34:00Z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c95ba31,7a739fcd,20b5c0b3</vt:lpwstr>
  </property>
  <property fmtid="{D5CDD505-2E9C-101B-9397-08002B2CF9AE}" pid="3" name="ClassificationContentMarkingFooterFontProps">
    <vt:lpwstr>#626469,6,Aptos</vt:lpwstr>
  </property>
  <property fmtid="{D5CDD505-2E9C-101B-9397-08002B2CF9AE}" pid="4" name="ClassificationContentMarkingFooterText">
    <vt:lpwstr>General</vt:lpwstr>
  </property>
</Properties>
</file>