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67F24">
      <w:pPr>
        <w:spacing w:before="312" w:beforeLines="100" w:after="312" w:afterLines="100"/>
        <w:ind w:firstLine="0" w:firstLineChars="0"/>
        <w:jc w:val="center"/>
        <w:rPr>
          <w:rFonts w:hint="eastAsia" w:ascii="华文仿宋" w:hAnsi="华文仿宋" w:eastAsia="华文仿宋" w:cs="宋体"/>
          <w:b/>
          <w:bCs/>
          <w:kern w:val="0"/>
          <w:sz w:val="36"/>
          <w:szCs w:val="36"/>
        </w:rPr>
      </w:pPr>
      <w:r>
        <w:rPr>
          <w:rFonts w:hint="eastAsia" w:ascii="华文仿宋" w:hAnsi="华文仿宋" w:eastAsia="华文仿宋" w:cs="宋体"/>
          <w:b/>
          <w:bCs/>
          <w:kern w:val="0"/>
          <w:sz w:val="36"/>
          <w:szCs w:val="36"/>
        </w:rPr>
        <w:t>项目开发计划书</w:t>
      </w:r>
    </w:p>
    <w:tbl>
      <w:tblPr>
        <w:tblStyle w:val="12"/>
        <w:tblW w:w="489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811"/>
        <w:gridCol w:w="718"/>
        <w:gridCol w:w="1376"/>
        <w:gridCol w:w="320"/>
        <w:gridCol w:w="335"/>
        <w:gridCol w:w="463"/>
        <w:gridCol w:w="1233"/>
        <w:gridCol w:w="439"/>
        <w:gridCol w:w="2549"/>
      </w:tblGrid>
      <w:tr w14:paraId="4DFA4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25E143FF">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项目情况</w:t>
            </w:r>
          </w:p>
        </w:tc>
      </w:tr>
      <w:tr w14:paraId="2E302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auto" w:fill="auto"/>
            <w:noWrap/>
            <w:vAlign w:val="center"/>
          </w:tcPr>
          <w:p w14:paraId="151D199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0"/>
                <w:szCs w:val="20"/>
              </w:rPr>
            </w:pPr>
            <w:r>
              <w:rPr>
                <w:rFonts w:hint="eastAsia" w:ascii="华文仿宋" w:hAnsi="华文仿宋" w:eastAsia="华文仿宋" w:cs="华文仿宋"/>
                <w:color w:val="000000"/>
                <w:kern w:val="0"/>
                <w:sz w:val="20"/>
                <w:szCs w:val="20"/>
              </w:rPr>
              <w:t>项目名称</w:t>
            </w:r>
          </w:p>
        </w:tc>
        <w:tc>
          <w:tcPr>
            <w:tcW w:w="2953" w:type="dxa"/>
            <w:gridSpan w:val="5"/>
            <w:shd w:val="clear" w:color="auto" w:fill="auto"/>
            <w:vAlign w:val="center"/>
          </w:tcPr>
          <w:p w14:paraId="186BC17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lang w:eastAsia="zh"/>
                <w:woUserID w:val="1"/>
              </w:rPr>
            </w:pPr>
            <w:r>
              <w:rPr>
                <w:rFonts w:hint="eastAsia" w:ascii="华文仿宋" w:hAnsi="华文仿宋" w:eastAsia="华文仿宋" w:cs="华文仿宋"/>
                <w:color w:val="000000"/>
                <w:kern w:val="0"/>
                <w:sz w:val="21"/>
                <w:szCs w:val="21"/>
                <w:lang w:eastAsia="zh"/>
              </w:rPr>
              <w:t>东软防返贫检测系统</w:t>
            </w:r>
          </w:p>
        </w:tc>
        <w:tc>
          <w:tcPr>
            <w:tcW w:w="1538" w:type="dxa"/>
            <w:gridSpan w:val="2"/>
            <w:shd w:val="clear" w:color="auto" w:fill="auto"/>
            <w:noWrap/>
            <w:vAlign w:val="center"/>
          </w:tcPr>
          <w:p w14:paraId="78E91B7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1"/>
                <w:szCs w:val="21"/>
              </w:rPr>
            </w:pPr>
            <w:r>
              <w:rPr>
                <w:rFonts w:hint="eastAsia" w:ascii="华文仿宋" w:hAnsi="华文仿宋" w:eastAsia="华文仿宋" w:cs="华文仿宋"/>
                <w:color w:val="000000"/>
                <w:kern w:val="0"/>
                <w:sz w:val="21"/>
                <w:szCs w:val="21"/>
              </w:rPr>
              <w:t>项目组名称</w:t>
            </w:r>
          </w:p>
        </w:tc>
        <w:tc>
          <w:tcPr>
            <w:tcW w:w="2343" w:type="dxa"/>
            <w:shd w:val="clear" w:color="auto" w:fill="auto"/>
            <w:vAlign w:val="center"/>
          </w:tcPr>
          <w:p w14:paraId="21CF710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第0</w:t>
            </w:r>
            <w:r>
              <w:rPr>
                <w:rFonts w:hint="eastAsia" w:ascii="华文仿宋" w:hAnsi="华文仿宋" w:eastAsia="华文仿宋" w:cs="华文仿宋"/>
                <w:kern w:val="0"/>
                <w:sz w:val="21"/>
                <w:szCs w:val="21"/>
                <w:lang w:eastAsia="zh"/>
                <w:woUserID w:val="1"/>
              </w:rPr>
              <w:t>3</w:t>
            </w:r>
            <w:r>
              <w:rPr>
                <w:rFonts w:hint="eastAsia" w:ascii="华文仿宋" w:hAnsi="华文仿宋" w:eastAsia="华文仿宋" w:cs="华文仿宋"/>
                <w:kern w:val="0"/>
                <w:sz w:val="21"/>
                <w:szCs w:val="21"/>
              </w:rPr>
              <w:t>组</w:t>
            </w:r>
          </w:p>
        </w:tc>
      </w:tr>
      <w:tr w14:paraId="072AA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auto" w:fill="auto"/>
            <w:noWrap/>
            <w:vAlign w:val="center"/>
          </w:tcPr>
          <w:p w14:paraId="0766B9E8">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0"/>
                <w:szCs w:val="20"/>
              </w:rPr>
            </w:pPr>
            <w:r>
              <w:rPr>
                <w:rFonts w:hint="eastAsia" w:ascii="华文仿宋" w:hAnsi="华文仿宋" w:eastAsia="华文仿宋" w:cs="华文仿宋"/>
                <w:color w:val="000000"/>
                <w:kern w:val="0"/>
                <w:sz w:val="20"/>
                <w:szCs w:val="20"/>
              </w:rPr>
              <w:t>实训经理</w:t>
            </w:r>
          </w:p>
        </w:tc>
        <w:tc>
          <w:tcPr>
            <w:tcW w:w="2953" w:type="dxa"/>
            <w:gridSpan w:val="5"/>
            <w:shd w:val="clear" w:color="auto" w:fill="auto"/>
            <w:vAlign w:val="center"/>
          </w:tcPr>
          <w:p w14:paraId="0AF6A89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lang w:eastAsia="zh"/>
                <w:woUserID w:val="1"/>
              </w:rPr>
            </w:pPr>
            <w:r>
              <w:rPr>
                <w:rFonts w:hint="eastAsia" w:ascii="华文仿宋" w:hAnsi="华文仿宋" w:eastAsia="华文仿宋" w:cs="华文仿宋"/>
                <w:kern w:val="0"/>
                <w:sz w:val="20"/>
                <w:szCs w:val="20"/>
                <w:lang w:eastAsia="zh"/>
                <w:woUserID w:val="1"/>
              </w:rPr>
              <w:t>王悦</w:t>
            </w:r>
          </w:p>
        </w:tc>
        <w:tc>
          <w:tcPr>
            <w:tcW w:w="1538" w:type="dxa"/>
            <w:gridSpan w:val="2"/>
            <w:shd w:val="clear" w:color="auto" w:fill="auto"/>
            <w:vAlign w:val="center"/>
          </w:tcPr>
          <w:p w14:paraId="33AD676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项目负责人</w:t>
            </w:r>
          </w:p>
        </w:tc>
        <w:tc>
          <w:tcPr>
            <w:tcW w:w="2343" w:type="dxa"/>
            <w:shd w:val="clear" w:color="auto" w:fill="auto"/>
            <w:vAlign w:val="center"/>
          </w:tcPr>
          <w:p w14:paraId="1E64415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5"/>
              </w:rPr>
            </w:pPr>
            <w:r>
              <w:rPr>
                <w:rFonts w:hint="eastAsia" w:ascii="华文仿宋" w:hAnsi="华文仿宋" w:eastAsia="华文仿宋" w:cs="华文仿宋"/>
                <w:kern w:val="0"/>
                <w:sz w:val="21"/>
                <w:szCs w:val="21"/>
                <w:lang w:eastAsia="zh"/>
                <w:woUserID w:val="5"/>
              </w:rPr>
              <w:t>曹宸浩</w:t>
            </w:r>
          </w:p>
        </w:tc>
      </w:tr>
      <w:tr w14:paraId="2E10E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auto" w:fill="auto"/>
            <w:noWrap/>
            <w:vAlign w:val="center"/>
          </w:tcPr>
          <w:p w14:paraId="094A4A6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0"/>
                <w:szCs w:val="20"/>
              </w:rPr>
            </w:pPr>
            <w:r>
              <w:rPr>
                <w:rFonts w:hint="eastAsia" w:ascii="华文仿宋" w:hAnsi="华文仿宋" w:eastAsia="华文仿宋" w:cs="华文仿宋"/>
                <w:color w:val="000000"/>
                <w:kern w:val="0"/>
                <w:sz w:val="20"/>
                <w:szCs w:val="20"/>
              </w:rPr>
              <w:t>评审负责人</w:t>
            </w:r>
          </w:p>
        </w:tc>
        <w:tc>
          <w:tcPr>
            <w:tcW w:w="2953" w:type="dxa"/>
            <w:gridSpan w:val="5"/>
            <w:shd w:val="clear" w:color="auto" w:fill="auto"/>
            <w:vAlign w:val="center"/>
          </w:tcPr>
          <w:p w14:paraId="0215B9D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lang w:eastAsia="zh"/>
                <w:woUserID w:val="5"/>
              </w:rPr>
            </w:pPr>
            <w:r>
              <w:rPr>
                <w:rFonts w:hint="eastAsia" w:ascii="华文仿宋" w:hAnsi="华文仿宋" w:eastAsia="华文仿宋" w:cs="华文仿宋"/>
                <w:kern w:val="0"/>
                <w:sz w:val="20"/>
                <w:szCs w:val="20"/>
                <w:lang w:eastAsia="zh"/>
                <w:woUserID w:val="5"/>
              </w:rPr>
              <w:t>曹宸浩</w:t>
            </w:r>
          </w:p>
        </w:tc>
        <w:tc>
          <w:tcPr>
            <w:tcW w:w="1538" w:type="dxa"/>
            <w:gridSpan w:val="2"/>
            <w:shd w:val="clear" w:color="auto" w:fill="auto"/>
            <w:noWrap/>
            <w:vAlign w:val="center"/>
          </w:tcPr>
          <w:p w14:paraId="16877E8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1"/>
                <w:szCs w:val="21"/>
              </w:rPr>
            </w:pPr>
            <w:r>
              <w:rPr>
                <w:rFonts w:hint="eastAsia" w:ascii="华文仿宋" w:hAnsi="华文仿宋" w:eastAsia="华文仿宋" w:cs="华文仿宋"/>
                <w:color w:val="000000"/>
                <w:kern w:val="0"/>
                <w:sz w:val="21"/>
                <w:szCs w:val="21"/>
              </w:rPr>
              <w:t>编码负责人</w:t>
            </w:r>
          </w:p>
        </w:tc>
        <w:tc>
          <w:tcPr>
            <w:tcW w:w="2343" w:type="dxa"/>
            <w:shd w:val="clear" w:color="auto" w:fill="auto"/>
            <w:vAlign w:val="center"/>
          </w:tcPr>
          <w:p w14:paraId="670E63A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曹宸浩、盛昱博、</w:t>
            </w:r>
            <w:r>
              <w:rPr>
                <w:rFonts w:hint="eastAsia" w:ascii="华文仿宋" w:hAnsi="华文仿宋" w:eastAsia="华文仿宋" w:cs="华文仿宋"/>
                <w:kern w:val="0"/>
                <w:sz w:val="21"/>
                <w:szCs w:val="21"/>
                <w:lang w:eastAsia="zh"/>
                <w:woUserID w:val="4"/>
              </w:rPr>
              <w:t>颜维尧</w:t>
            </w:r>
          </w:p>
        </w:tc>
      </w:tr>
      <w:tr w14:paraId="0F01F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auto" w:fill="auto"/>
            <w:noWrap/>
            <w:vAlign w:val="center"/>
          </w:tcPr>
          <w:p w14:paraId="5A579D1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0"/>
                <w:szCs w:val="20"/>
              </w:rPr>
            </w:pPr>
            <w:r>
              <w:rPr>
                <w:rFonts w:hint="eastAsia" w:ascii="华文仿宋" w:hAnsi="华文仿宋" w:eastAsia="华文仿宋" w:cs="华文仿宋"/>
                <w:color w:val="000000"/>
                <w:kern w:val="0"/>
                <w:sz w:val="20"/>
                <w:szCs w:val="20"/>
              </w:rPr>
              <w:t>测试负责人</w:t>
            </w:r>
          </w:p>
        </w:tc>
        <w:tc>
          <w:tcPr>
            <w:tcW w:w="2953" w:type="dxa"/>
            <w:gridSpan w:val="5"/>
            <w:shd w:val="clear" w:color="auto" w:fill="auto"/>
            <w:vAlign w:val="center"/>
          </w:tcPr>
          <w:p w14:paraId="6E31D07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lang w:eastAsia="zh"/>
                <w:woUserID w:val="2"/>
              </w:rPr>
            </w:pPr>
            <w:r>
              <w:rPr>
                <w:rFonts w:hint="eastAsia" w:ascii="华文仿宋" w:hAnsi="华文仿宋" w:eastAsia="华文仿宋" w:cs="华文仿宋"/>
                <w:kern w:val="0"/>
                <w:sz w:val="20"/>
                <w:szCs w:val="20"/>
                <w:lang w:eastAsia="zh"/>
                <w:woUserID w:val="5"/>
              </w:rPr>
              <w:t>孟雪松</w:t>
            </w:r>
            <w:r>
              <w:rPr>
                <w:rFonts w:hint="eastAsia" w:ascii="华文仿宋" w:hAnsi="华文仿宋" w:eastAsia="华文仿宋" w:cs="华文仿宋"/>
                <w:kern w:val="0"/>
                <w:sz w:val="20"/>
                <w:szCs w:val="20"/>
                <w:lang w:eastAsia="zh"/>
                <w:woUserID w:val="2"/>
              </w:rPr>
              <w:t>、</w:t>
            </w:r>
            <w:r>
              <w:rPr>
                <w:rFonts w:hint="eastAsia" w:ascii="华文仿宋" w:hAnsi="华文仿宋" w:eastAsia="华文仿宋" w:cs="华文仿宋"/>
                <w:kern w:val="0"/>
                <w:sz w:val="21"/>
                <w:szCs w:val="21"/>
                <w:lang w:eastAsia="zh"/>
                <w:woUserID w:val="2"/>
              </w:rPr>
              <w:t>盛昱博</w:t>
            </w:r>
          </w:p>
        </w:tc>
        <w:tc>
          <w:tcPr>
            <w:tcW w:w="1538" w:type="dxa"/>
            <w:gridSpan w:val="2"/>
            <w:shd w:val="clear" w:color="auto" w:fill="auto"/>
            <w:noWrap/>
            <w:vAlign w:val="center"/>
          </w:tcPr>
          <w:p w14:paraId="081875E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1"/>
                <w:szCs w:val="21"/>
              </w:rPr>
            </w:pPr>
            <w:r>
              <w:rPr>
                <w:rFonts w:hint="eastAsia" w:ascii="华文仿宋" w:hAnsi="华文仿宋" w:eastAsia="华文仿宋" w:cs="华文仿宋"/>
                <w:color w:val="000000"/>
                <w:kern w:val="0"/>
                <w:sz w:val="21"/>
                <w:szCs w:val="21"/>
              </w:rPr>
              <w:t>数据库负责人</w:t>
            </w:r>
          </w:p>
        </w:tc>
        <w:tc>
          <w:tcPr>
            <w:tcW w:w="2343" w:type="dxa"/>
            <w:shd w:val="clear" w:color="auto" w:fill="auto"/>
            <w:vAlign w:val="center"/>
          </w:tcPr>
          <w:p w14:paraId="2D6ECED8">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赵云飞</w:t>
            </w:r>
          </w:p>
        </w:tc>
      </w:tr>
      <w:tr w14:paraId="7D037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vMerge w:val="restart"/>
            <w:shd w:val="clear" w:color="auto" w:fill="auto"/>
            <w:noWrap/>
            <w:vAlign w:val="center"/>
          </w:tcPr>
          <w:p w14:paraId="5A8779E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项目组成员及分工</w:t>
            </w:r>
          </w:p>
        </w:tc>
        <w:tc>
          <w:tcPr>
            <w:tcW w:w="6834" w:type="dxa"/>
            <w:gridSpan w:val="8"/>
            <w:vMerge w:val="restart"/>
            <w:shd w:val="clear" w:color="auto" w:fill="auto"/>
            <w:vAlign w:val="center"/>
          </w:tcPr>
          <w:p w14:paraId="194E371F">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0"/>
                <w:szCs w:val="20"/>
                <w:lang w:eastAsia="zh"/>
                <w:woUserID w:val="2"/>
              </w:rPr>
              <w:t>曹宸浩：</w:t>
            </w:r>
            <w:r>
              <w:rPr>
                <w:rFonts w:hint="eastAsia" w:ascii="华文仿宋" w:hAnsi="华文仿宋" w:eastAsia="华文仿宋" w:cs="华文仿宋"/>
                <w:kern w:val="0"/>
                <w:sz w:val="21"/>
                <w:szCs w:val="21"/>
                <w:lang w:eastAsia="zh"/>
                <w:woUserID w:val="2"/>
              </w:rPr>
              <w:t>项目负责人</w:t>
            </w:r>
          </w:p>
          <w:p w14:paraId="4D4D0E2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负责项目整体进度管控和质量把控</w:t>
            </w:r>
          </w:p>
          <w:p w14:paraId="1C1F9C17">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协调组内成员分工和沟通</w:t>
            </w:r>
          </w:p>
          <w:p w14:paraId="15C5BF0E">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与实训经理对接项目进展</w:t>
            </w:r>
          </w:p>
          <w:p w14:paraId="07BFBA4A">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负责系统架构设计和核心业务逻辑设计</w:t>
            </w:r>
          </w:p>
          <w:p w14:paraId="598E49B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参与用户管理模块核心功能开发</w:t>
            </w:r>
          </w:p>
          <w:p w14:paraId="36B816E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负责项目风险识别和问题解决</w:t>
            </w:r>
          </w:p>
          <w:p w14:paraId="465802BB">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p>
          <w:p w14:paraId="2AF6DC96">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0"/>
                <w:szCs w:val="20"/>
                <w:lang w:eastAsia="zh"/>
                <w:woUserID w:val="2"/>
              </w:rPr>
              <w:t>孟雪松、</w:t>
            </w:r>
            <w:r>
              <w:rPr>
                <w:rFonts w:hint="eastAsia" w:ascii="华文仿宋" w:hAnsi="华文仿宋" w:eastAsia="华文仿宋" w:cs="华文仿宋"/>
                <w:kern w:val="0"/>
                <w:sz w:val="21"/>
                <w:szCs w:val="21"/>
                <w:lang w:eastAsia="zh"/>
                <w:woUserID w:val="2"/>
              </w:rPr>
              <w:t>盛昱博：测试负责人</w:t>
            </w:r>
          </w:p>
          <w:p w14:paraId="41CD9DA0">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负责测试用例设计和测试计划制定</w:t>
            </w:r>
          </w:p>
          <w:p w14:paraId="62127EE4">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执行功能测试、集成测试和用户验收测试</w:t>
            </w:r>
          </w:p>
          <w:p w14:paraId="7E07AF3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负责bug跟踪和测试报告编写</w:t>
            </w:r>
          </w:p>
          <w:p w14:paraId="131075CF">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协助统计分析模块开发</w:t>
            </w:r>
          </w:p>
          <w:p w14:paraId="04EE591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负责系统部署和环境配置</w:t>
            </w:r>
          </w:p>
          <w:p w14:paraId="56E6285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p>
          <w:p w14:paraId="5631C0A0">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0"/>
                <w:szCs w:val="20"/>
                <w:lang w:eastAsia="zh"/>
                <w:woUserID w:val="2"/>
              </w:rPr>
              <w:t>曹宸浩、</w:t>
            </w:r>
            <w:r>
              <w:rPr>
                <w:rFonts w:hint="eastAsia" w:ascii="华文仿宋" w:hAnsi="华文仿宋" w:eastAsia="华文仿宋" w:cs="华文仿宋"/>
                <w:kern w:val="0"/>
                <w:sz w:val="21"/>
                <w:szCs w:val="21"/>
                <w:lang w:eastAsia="zh"/>
                <w:woUserID w:val="2"/>
              </w:rPr>
              <w:t>赵云飞：数据库负责人</w:t>
            </w:r>
          </w:p>
          <w:p w14:paraId="7517C0FE">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负责数据库表结构设计和优化</w:t>
            </w:r>
          </w:p>
          <w:p w14:paraId="03901470">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编写数据库设计文档和建表语句</w:t>
            </w:r>
          </w:p>
          <w:p w14:paraId="47D83E70">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负责数据库性能优化和索引设计</w:t>
            </w:r>
          </w:p>
          <w:p w14:paraId="78BEF960">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配合各模块开发进行数据操作接口设计</w:t>
            </w:r>
          </w:p>
          <w:p w14:paraId="379D861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负责测试数据准备和数据迁移</w:t>
            </w:r>
          </w:p>
          <w:p w14:paraId="705C3652">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p>
          <w:p w14:paraId="4BD36286">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曹宸浩、盛昱博、颜维尧：前端开发工程师</w:t>
            </w:r>
          </w:p>
          <w:p w14:paraId="03D71D4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负责Vue3前端界面开发</w:t>
            </w:r>
          </w:p>
          <w:p w14:paraId="28BEEA4C">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实现用户管理模块前端界面</w:t>
            </w:r>
          </w:p>
          <w:p w14:paraId="238BF7B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负责统计分析模块图表和数据展示</w:t>
            </w:r>
          </w:p>
          <w:p w14:paraId="1FCA4BE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配合后端开发进行接口对接和联调</w:t>
            </w:r>
          </w:p>
          <w:p w14:paraId="397EF03C">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p>
          <w:p w14:paraId="5B041C6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曹宸浩、盛昱博、颜维尧：后端开发工程师</w:t>
            </w:r>
          </w:p>
          <w:p w14:paraId="5B1C7E4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负责Spring Boot后端服务开发</w:t>
            </w:r>
          </w:p>
          <w:p w14:paraId="2309FF0A">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实现统计分析模块后端逻辑</w:t>
            </w:r>
          </w:p>
          <w:p w14:paraId="060FEC9A">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协助预警数据处理模块开发</w:t>
            </w:r>
          </w:p>
          <w:p w14:paraId="510DC1A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负责系统集成和接口开发</w:t>
            </w:r>
          </w:p>
        </w:tc>
      </w:tr>
      <w:tr w14:paraId="6E87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vMerge w:val="continue"/>
            <w:vAlign w:val="center"/>
          </w:tcPr>
          <w:p w14:paraId="0A50949A">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rPr>
            </w:pPr>
          </w:p>
        </w:tc>
        <w:tc>
          <w:tcPr>
            <w:tcW w:w="6834" w:type="dxa"/>
            <w:gridSpan w:val="8"/>
            <w:vMerge w:val="continue"/>
            <w:vAlign w:val="center"/>
          </w:tcPr>
          <w:p w14:paraId="50618D3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4FAF6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jc w:val="center"/>
        </w:trPr>
        <w:tc>
          <w:tcPr>
            <w:tcW w:w="2029" w:type="dxa"/>
            <w:gridSpan w:val="2"/>
            <w:vMerge w:val="continue"/>
            <w:vAlign w:val="center"/>
          </w:tcPr>
          <w:p w14:paraId="662CD99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rPr>
            </w:pPr>
          </w:p>
        </w:tc>
        <w:tc>
          <w:tcPr>
            <w:tcW w:w="6834" w:type="dxa"/>
            <w:gridSpan w:val="8"/>
            <w:vMerge w:val="continue"/>
            <w:vAlign w:val="center"/>
          </w:tcPr>
          <w:p w14:paraId="61A3C6B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45282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auto" w:fill="auto"/>
            <w:noWrap/>
            <w:vAlign w:val="center"/>
          </w:tcPr>
          <w:p w14:paraId="176F276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0"/>
                <w:szCs w:val="20"/>
              </w:rPr>
            </w:pPr>
            <w:r>
              <w:rPr>
                <w:rFonts w:hint="eastAsia" w:ascii="华文仿宋" w:hAnsi="华文仿宋" w:eastAsia="华文仿宋" w:cs="华文仿宋"/>
                <w:color w:val="000000"/>
                <w:kern w:val="0"/>
                <w:sz w:val="20"/>
                <w:szCs w:val="20"/>
              </w:rPr>
              <w:t>项目开始日期</w:t>
            </w:r>
          </w:p>
        </w:tc>
        <w:tc>
          <w:tcPr>
            <w:tcW w:w="2527" w:type="dxa"/>
            <w:gridSpan w:val="4"/>
            <w:shd w:val="clear" w:color="auto" w:fill="auto"/>
            <w:vAlign w:val="center"/>
          </w:tcPr>
          <w:p w14:paraId="1E481E7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2025年06月03日</w:t>
            </w:r>
          </w:p>
        </w:tc>
        <w:tc>
          <w:tcPr>
            <w:tcW w:w="1560" w:type="dxa"/>
            <w:gridSpan w:val="2"/>
            <w:shd w:val="clear" w:color="auto" w:fill="auto"/>
            <w:noWrap/>
            <w:vAlign w:val="center"/>
          </w:tcPr>
          <w:p w14:paraId="4FC6B3D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color w:val="000000"/>
                <w:kern w:val="0"/>
                <w:sz w:val="21"/>
                <w:szCs w:val="21"/>
              </w:rPr>
            </w:pPr>
            <w:r>
              <w:rPr>
                <w:rFonts w:hint="eastAsia" w:ascii="华文仿宋" w:hAnsi="华文仿宋" w:eastAsia="华文仿宋" w:cs="华文仿宋"/>
                <w:color w:val="000000"/>
                <w:kern w:val="0"/>
                <w:sz w:val="21"/>
                <w:szCs w:val="21"/>
              </w:rPr>
              <w:t>项目结束日期</w:t>
            </w:r>
          </w:p>
        </w:tc>
        <w:tc>
          <w:tcPr>
            <w:tcW w:w="2747" w:type="dxa"/>
            <w:gridSpan w:val="2"/>
            <w:shd w:val="clear" w:color="auto" w:fill="auto"/>
            <w:vAlign w:val="center"/>
          </w:tcPr>
          <w:p w14:paraId="14ED564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0"/>
                <w:szCs w:val="20"/>
                <w:woUserID w:val="2"/>
              </w:rPr>
              <w:t>2025年06月</w:t>
            </w:r>
            <w:r>
              <w:rPr>
                <w:rFonts w:hint="eastAsia" w:ascii="华文仿宋" w:hAnsi="华文仿宋" w:eastAsia="华文仿宋" w:cs="华文仿宋"/>
                <w:kern w:val="0"/>
                <w:sz w:val="20"/>
                <w:szCs w:val="20"/>
                <w:lang w:eastAsia="zh"/>
                <w:woUserID w:val="2"/>
              </w:rPr>
              <w:t>2</w:t>
            </w:r>
            <w:r>
              <w:rPr>
                <w:rFonts w:hint="eastAsia" w:ascii="华文仿宋" w:hAnsi="华文仿宋" w:eastAsia="华文仿宋" w:cs="华文仿宋"/>
                <w:kern w:val="0"/>
                <w:sz w:val="20"/>
                <w:szCs w:val="20"/>
                <w:lang w:eastAsia="zh"/>
                <w:woUserID w:val="5"/>
              </w:rPr>
              <w:t>5</w:t>
            </w:r>
            <w:r>
              <w:rPr>
                <w:rFonts w:hint="eastAsia" w:ascii="华文仿宋" w:hAnsi="华文仿宋" w:eastAsia="华文仿宋" w:cs="华文仿宋"/>
                <w:kern w:val="0"/>
                <w:sz w:val="20"/>
                <w:szCs w:val="20"/>
                <w:woUserID w:val="2"/>
              </w:rPr>
              <w:t>日</w:t>
            </w:r>
          </w:p>
        </w:tc>
      </w:tr>
      <w:tr w14:paraId="2F123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3150D99E">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项目功能描述（要尽量详细）</w:t>
            </w:r>
          </w:p>
        </w:tc>
      </w:tr>
      <w:tr w14:paraId="0098D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863" w:type="dxa"/>
            <w:gridSpan w:val="10"/>
            <w:vMerge w:val="restart"/>
            <w:shd w:val="clear" w:color="000000" w:fill="FFFFFF"/>
            <w:vAlign w:val="center"/>
          </w:tcPr>
          <w:p w14:paraId="113E2E3A">
            <w:pPr>
              <w:keepNext w:val="0"/>
              <w:keepLines w:val="0"/>
              <w:widowControl/>
              <w:numPr>
                <w:ilvl w:val="0"/>
                <w:numId w:val="1"/>
              </w:numPr>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用户管理功能模块</w:t>
            </w:r>
          </w:p>
          <w:p w14:paraId="351FD291">
            <w:pPr>
              <w:keepNext w:val="0"/>
              <w:keepLines w:val="0"/>
              <w:widowControl/>
              <w:numPr>
                <w:ilvl w:val="0"/>
                <w:numId w:val="2"/>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2"/>
              </w:rPr>
              <w:t xml:space="preserve">用户注册和审批子模块 </w:t>
            </w:r>
          </w:p>
          <w:p w14:paraId="4963DA1D">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帮扶干部可通过系统提交注册申请，信息包括姓名、身份证号、所属行政区划、联系方式等。用户的注册信息需要由其上一级管理单位的管理员进行审批。对于离职或调岗的用户，应有相应的账户停用、权限回收和信息归档流程。</w:t>
            </w:r>
          </w:p>
          <w:p w14:paraId="03BF3863">
            <w:pPr>
              <w:keepNext w:val="0"/>
              <w:keepLines w:val="0"/>
              <w:widowControl/>
              <w:numPr>
                <w:ilvl w:val="0"/>
                <w:numId w:val="2"/>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 xml:space="preserve">用户登录子模块 </w:t>
            </w:r>
          </w:p>
          <w:p w14:paraId="3F3A77EF">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通过用户手机号和密码的方式登录。</w:t>
            </w:r>
          </w:p>
          <w:p w14:paraId="511604F5">
            <w:pPr>
              <w:keepNext w:val="0"/>
              <w:keepLines w:val="0"/>
              <w:widowControl/>
              <w:numPr>
                <w:ilvl w:val="0"/>
                <w:numId w:val="2"/>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 xml:space="preserve">用户信息与账户子模块 </w:t>
            </w:r>
          </w:p>
          <w:p w14:paraId="50FD27C7">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2"/>
              </w:rPr>
              <w:t> 用户登录后可查看和修改个人基本信息。姓名、身份证号和所属单位的修改需由系统管理员或上级授权管理员操作。</w:t>
            </w:r>
          </w:p>
          <w:p w14:paraId="7A3846D3">
            <w:pPr>
              <w:keepNext w:val="0"/>
              <w:keepLines w:val="0"/>
              <w:widowControl/>
              <w:numPr>
                <w:ilvl w:val="0"/>
                <w:numId w:val="1"/>
              </w:numPr>
              <w:suppressLineNumbers w:val="0"/>
              <w:tabs>
                <w:tab w:val="clear" w:pos="312"/>
              </w:tabs>
              <w:spacing w:before="0" w:beforeAutospacing="0" w:after="0" w:afterAutospacing="0" w:line="240" w:lineRule="auto"/>
              <w:ind w:left="0" w:leftChars="0" w:right="0" w:firstLine="0" w:firstLineChars="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用户档案管理模块</w:t>
            </w:r>
          </w:p>
          <w:p w14:paraId="6B69BA0B">
            <w:pPr>
              <w:keepNext w:val="0"/>
              <w:keepLines w:val="0"/>
              <w:widowControl/>
              <w:numPr>
                <w:ilvl w:val="0"/>
                <w:numId w:val="3"/>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2"/>
              </w:rPr>
              <w:t>贫困农户档案</w:t>
            </w:r>
            <w:r>
              <w:rPr>
                <w:rFonts w:hint="eastAsia" w:ascii="华文仿宋" w:hAnsi="华文仿宋" w:eastAsia="华文仿宋" w:cs="华文仿宋"/>
                <w:kern w:val="0"/>
                <w:sz w:val="21"/>
                <w:szCs w:val="21"/>
                <w:lang w:eastAsia="zh"/>
                <w:woUserID w:val="1"/>
              </w:rPr>
              <w:t>管理</w:t>
            </w:r>
            <w:r>
              <w:rPr>
                <w:rFonts w:hint="eastAsia" w:ascii="华文仿宋" w:hAnsi="华文仿宋" w:eastAsia="华文仿宋" w:cs="华文仿宋"/>
                <w:kern w:val="0"/>
                <w:sz w:val="21"/>
                <w:szCs w:val="21"/>
                <w:lang w:eastAsia="zh"/>
                <w:woUserID w:val="2"/>
              </w:rPr>
              <w:t xml:space="preserve">模块 </w:t>
            </w:r>
          </w:p>
          <w:p w14:paraId="5454CE23">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通过系统录入的线索信息，建立全面和多维度的电子农户档案。档案应该根据线索信息划分为八个基本信息模块：家庭基本情况、经济状况、住房与生活条件、教育状况、就业与技能、享受政策与帮扶情况和风险因素。</w:t>
            </w:r>
          </w:p>
          <w:p w14:paraId="4F9C8FA0">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家庭基本情况包括：户主信息及其家庭成员的姓名、身份证号、性别、年龄、与户主关系、民族、政治面貌、文化程度、婚姻状况和联系方式和家庭住址。</w:t>
            </w:r>
          </w:p>
          <w:p w14:paraId="63DF4ADD">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经济状况包括：家庭总收入、人均可支配收入、工资收入和经营收入。</w:t>
            </w:r>
          </w:p>
          <w:p w14:paraId="096390FE">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住房与生活条件包括：住房类型、住房面积、建房时间和住房安全等级。</w:t>
            </w:r>
          </w:p>
          <w:p w14:paraId="5A9D3606">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教育状况包括：学龄子女在校情况和家庭成员最高学历。</w:t>
            </w:r>
          </w:p>
          <w:p w14:paraId="414FA728">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就业与技能包括：就业状况、失业情况和技能水平。</w:t>
            </w:r>
          </w:p>
          <w:p w14:paraId="0703B4E6">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享受政策与帮扶情况包括：当前享受的各项扶贫、低保、特困、残疾人补贴、临时救助等政策信息。</w:t>
            </w:r>
          </w:p>
          <w:p w14:paraId="280D2CCF">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2"/>
              </w:rPr>
              <w:t>风险因素包括：自然灾害风险、市场风险、家庭成员健康风险、劳动力缺失风险、产业发展风险和意外事故风险等的具体表现和评估。</w:t>
            </w:r>
          </w:p>
          <w:p w14:paraId="43E29286">
            <w:pPr>
              <w:keepNext w:val="0"/>
              <w:keepLines w:val="0"/>
              <w:widowControl/>
              <w:numPr>
                <w:ilvl w:val="0"/>
                <w:numId w:val="3"/>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帮扶结对关系管理子模块</w:t>
            </w:r>
          </w:p>
          <w:p w14:paraId="19B34667">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要能展示某干部负责帮扶哪些农户，以及某农户由哪些干部负责帮扶。支持结对关系的调整，并保留历史结对记录。</w:t>
            </w:r>
          </w:p>
          <w:p w14:paraId="5C241A13">
            <w:pPr>
              <w:keepNext w:val="0"/>
              <w:keepLines w:val="0"/>
              <w:widowControl/>
              <w:numPr>
                <w:ilvl w:val="0"/>
                <w:numId w:val="1"/>
              </w:numPr>
              <w:suppressLineNumbers w:val="0"/>
              <w:tabs>
                <w:tab w:val="clear" w:pos="312"/>
              </w:tabs>
              <w:spacing w:before="0" w:beforeAutospacing="0" w:after="0" w:afterAutospacing="0" w:line="240" w:lineRule="auto"/>
              <w:ind w:left="0" w:leftChars="0" w:right="0" w:firstLine="0" w:firstLineChars="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预警数据处理模块</w:t>
            </w:r>
          </w:p>
          <w:p w14:paraId="23B8C680">
            <w:pPr>
              <w:keepNext w:val="0"/>
              <w:keepLines w:val="0"/>
              <w:widowControl/>
              <w:numPr>
                <w:ilvl w:val="0"/>
                <w:numId w:val="4"/>
              </w:numPr>
              <w:suppressLineNumbers w:val="0"/>
              <w:spacing w:before="0" w:beforeAutospacing="0" w:after="0" w:afterAutospacing="0" w:line="240" w:lineRule="auto"/>
              <w:ind w:left="0" w:leftChars="0" w:right="0"/>
              <w:jc w:val="left"/>
              <w:rPr>
                <w:rFonts w:hint="eastAsia" w:ascii="华文仿宋" w:hAnsi="华文仿宋" w:eastAsia="华文仿宋" w:cs="华文仿宋"/>
                <w:b w:val="0"/>
                <w:bCs w:val="0"/>
                <w:kern w:val="0"/>
                <w:sz w:val="21"/>
                <w:szCs w:val="21"/>
                <w:lang w:eastAsia="zh"/>
                <w:woUserID w:val="3"/>
              </w:rPr>
            </w:pPr>
            <w:r>
              <w:rPr>
                <w:rFonts w:hint="eastAsia" w:ascii="华文仿宋" w:hAnsi="华文仿宋" w:eastAsia="华文仿宋" w:cs="华文仿宋"/>
                <w:b w:val="0"/>
                <w:bCs w:val="0"/>
                <w:kern w:val="0"/>
                <w:sz w:val="21"/>
                <w:szCs w:val="21"/>
                <w:lang w:eastAsia="zh"/>
                <w:woUserID w:val="1"/>
              </w:rPr>
              <w:t>数据</w:t>
            </w:r>
            <w:r>
              <w:rPr>
                <w:rFonts w:hint="eastAsia" w:ascii="华文仿宋" w:hAnsi="华文仿宋" w:eastAsia="华文仿宋" w:cs="华文仿宋"/>
                <w:b w:val="0"/>
                <w:bCs w:val="0"/>
                <w:kern w:val="0"/>
                <w:sz w:val="21"/>
                <w:szCs w:val="21"/>
                <w:lang w:eastAsia="zh"/>
                <w:woUserID w:val="3"/>
              </w:rPr>
              <w:t xml:space="preserve">录入子模块 </w:t>
            </w:r>
          </w:p>
          <w:p w14:paraId="301CF525">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3"/>
              </w:rPr>
              <w:t xml:space="preserve">乡村干部走访信息填报服务功能: </w:t>
            </w:r>
            <w:r>
              <w:rPr>
                <w:rFonts w:hint="eastAsia" w:ascii="华文仿宋" w:hAnsi="华文仿宋" w:eastAsia="华文仿宋" w:cs="华文仿宋"/>
                <w:kern w:val="0"/>
                <w:sz w:val="21"/>
                <w:szCs w:val="21"/>
                <w:lang w:eastAsia="zh"/>
                <w:woUserID w:val="2"/>
              </w:rPr>
              <w:t>乡村干部通过走访调查家庭基本情况、经济状况、住房与生活条件、教育状况、就业与技能、享受政策与帮扶情况和风险因素，</w:t>
            </w:r>
            <w:r>
              <w:rPr>
                <w:rFonts w:hint="eastAsia" w:ascii="华文仿宋" w:hAnsi="华文仿宋" w:eastAsia="华文仿宋" w:cs="华文仿宋"/>
                <w:kern w:val="0"/>
                <w:sz w:val="21"/>
                <w:szCs w:val="21"/>
                <w:lang w:eastAsia="zh"/>
                <w:woUserID w:val="3"/>
              </w:rPr>
              <w:t>支持发现的返贫风险线索录入系统</w:t>
            </w:r>
            <w:r>
              <w:rPr>
                <w:rFonts w:hint="eastAsia" w:ascii="华文仿宋" w:hAnsi="华文仿宋" w:eastAsia="华文仿宋" w:cs="华文仿宋"/>
                <w:kern w:val="0"/>
                <w:sz w:val="21"/>
                <w:szCs w:val="21"/>
                <w:lang w:eastAsia="zh"/>
                <w:woUserID w:val="2"/>
              </w:rPr>
              <w:t>。</w:t>
            </w:r>
          </w:p>
          <w:p w14:paraId="111EC766">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行业数据录入服务功能: 支持省市县级帮扶干部根据各行业部门反馈的数据</w:t>
            </w:r>
            <w:r>
              <w:rPr>
                <w:rFonts w:hint="eastAsia" w:ascii="华文仿宋" w:hAnsi="华文仿宋" w:eastAsia="华文仿宋" w:cs="华文仿宋"/>
                <w:kern w:val="0"/>
                <w:sz w:val="21"/>
                <w:szCs w:val="21"/>
                <w:lang w:eastAsia="zh"/>
                <w:woUserID w:val="2"/>
              </w:rPr>
              <w:t>，将医保、水利、住建等部门的预警数据及批量导出的Excel或CSV文件</w:t>
            </w:r>
            <w:r>
              <w:rPr>
                <w:rFonts w:hint="eastAsia" w:ascii="华文仿宋" w:hAnsi="华文仿宋" w:eastAsia="华文仿宋" w:cs="华文仿宋"/>
                <w:kern w:val="0"/>
                <w:sz w:val="21"/>
                <w:szCs w:val="21"/>
                <w:lang w:eastAsia="zh"/>
                <w:woUserID w:val="3"/>
              </w:rPr>
              <w:t>录入系统，实现多渠道数据的统一管理。</w:t>
            </w:r>
          </w:p>
          <w:p w14:paraId="6AF4E98F">
            <w:pPr>
              <w:keepNext w:val="0"/>
              <w:keepLines w:val="0"/>
              <w:widowControl/>
              <w:numPr>
                <w:ilvl w:val="0"/>
                <w:numId w:val="4"/>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 xml:space="preserve">线索分派子模块 </w:t>
            </w:r>
          </w:p>
          <w:p w14:paraId="3460007C">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3"/>
              </w:rPr>
              <w:t xml:space="preserve">智能分派引擎功能: </w:t>
            </w:r>
            <w:r>
              <w:rPr>
                <w:rFonts w:hint="eastAsia" w:ascii="华文仿宋" w:hAnsi="华文仿宋" w:eastAsia="华文仿宋" w:cs="华文仿宋"/>
                <w:kern w:val="0"/>
                <w:sz w:val="21"/>
                <w:szCs w:val="21"/>
                <w:lang w:eastAsia="zh"/>
                <w:woUserID w:val="2"/>
              </w:rPr>
              <w:t>系统设定好</w:t>
            </w:r>
            <w:r>
              <w:rPr>
                <w:rFonts w:hint="eastAsia" w:ascii="华文仿宋" w:hAnsi="华文仿宋" w:eastAsia="华文仿宋" w:cs="华文仿宋"/>
                <w:kern w:val="0"/>
                <w:sz w:val="21"/>
                <w:szCs w:val="21"/>
                <w:lang w:eastAsia="zh"/>
                <w:woUserID w:val="3"/>
              </w:rPr>
              <w:t>预设规则</w:t>
            </w:r>
            <w:r>
              <w:rPr>
                <w:rFonts w:hint="eastAsia" w:ascii="华文仿宋" w:hAnsi="华文仿宋" w:eastAsia="华文仿宋" w:cs="华文仿宋"/>
                <w:kern w:val="0"/>
                <w:sz w:val="21"/>
                <w:szCs w:val="21"/>
                <w:lang w:eastAsia="zh"/>
                <w:woUserID w:val="2"/>
              </w:rPr>
              <w:t>，将</w:t>
            </w:r>
            <w:r>
              <w:rPr>
                <w:rFonts w:hint="eastAsia" w:ascii="华文仿宋" w:hAnsi="华文仿宋" w:eastAsia="华文仿宋" w:cs="华文仿宋"/>
                <w:kern w:val="0"/>
                <w:sz w:val="21"/>
                <w:szCs w:val="21"/>
                <w:lang w:eastAsia="zh"/>
                <w:woUserID w:val="3"/>
              </w:rPr>
              <w:t>地理位置匹配、负荷均衡、优先级处理、专业匹配</w:t>
            </w:r>
            <w:r>
              <w:rPr>
                <w:rFonts w:hint="eastAsia" w:ascii="华文仿宋" w:hAnsi="华文仿宋" w:eastAsia="华文仿宋" w:cs="华文仿宋"/>
                <w:kern w:val="0"/>
                <w:sz w:val="21"/>
                <w:szCs w:val="21"/>
                <w:lang w:eastAsia="zh"/>
                <w:woUserID w:val="2"/>
              </w:rPr>
              <w:t>等因素进行整合，</w:t>
            </w:r>
            <w:r>
              <w:rPr>
                <w:rFonts w:hint="eastAsia" w:ascii="华文仿宋" w:hAnsi="华文仿宋" w:eastAsia="华文仿宋" w:cs="华文仿宋"/>
                <w:kern w:val="0"/>
                <w:sz w:val="21"/>
                <w:szCs w:val="21"/>
                <w:lang w:eastAsia="zh"/>
                <w:woUserID w:val="3"/>
              </w:rPr>
              <w:t>自动推荐或分派线索给合适的处理人员。</w:t>
            </w:r>
            <w:r>
              <w:rPr>
                <w:rFonts w:hint="eastAsia" w:ascii="华文仿宋" w:hAnsi="华文仿宋" w:eastAsia="华文仿宋" w:cs="华文仿宋"/>
                <w:kern w:val="0"/>
                <w:sz w:val="21"/>
                <w:szCs w:val="21"/>
                <w:lang w:eastAsia="zh"/>
                <w:woUserID w:val="2"/>
              </w:rPr>
              <w:t>将待分派的预警线索数据、处理人员及其个人信息、所属部门以及负责区域等，发送给指定的处理人员。</w:t>
            </w:r>
          </w:p>
          <w:p w14:paraId="55D0E952">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3"/>
              </w:rPr>
              <w:t>手动分派服务功能: 允许具备权限的用户通过界面手动选择处理人员、填写分派原因、设置处理时限，进行线索的手动分派或调整。</w:t>
            </w:r>
            <w:r>
              <w:rPr>
                <w:rFonts w:hint="eastAsia" w:ascii="华文仿宋" w:hAnsi="华文仿宋" w:eastAsia="华文仿宋" w:cs="华文仿宋"/>
                <w:kern w:val="0"/>
                <w:sz w:val="21"/>
                <w:szCs w:val="21"/>
                <w:lang w:eastAsia="zh"/>
                <w:woUserID w:val="2"/>
              </w:rPr>
              <w:t>将待分派的预警线索数据和分配的原因发送给指定的处理人员。</w:t>
            </w:r>
          </w:p>
          <w:p w14:paraId="5D8F69B7">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分派监控服务功能: 实时监控线索的分派状态、处理进度、各处理人员的工作负荷以及处理时效，并对分派质量进行评估。</w:t>
            </w:r>
            <w:r>
              <w:rPr>
                <w:rFonts w:hint="eastAsia" w:ascii="华文仿宋" w:hAnsi="华文仿宋" w:eastAsia="华文仿宋" w:cs="华文仿宋"/>
                <w:kern w:val="0"/>
                <w:sz w:val="21"/>
                <w:szCs w:val="21"/>
                <w:lang w:eastAsia="zh"/>
                <w:woUserID w:val="2"/>
              </w:rPr>
              <w:t>同时将当前状态下的智能分派的推荐列表、候选人信息和匹配分数进行显示。</w:t>
            </w:r>
          </w:p>
          <w:p w14:paraId="76EC0D58">
            <w:pPr>
              <w:keepNext w:val="0"/>
              <w:keepLines w:val="0"/>
              <w:widowControl/>
              <w:numPr>
                <w:ilvl w:val="0"/>
                <w:numId w:val="4"/>
              </w:numPr>
              <w:suppressLineNumbers w:val="0"/>
              <w:spacing w:before="0" w:beforeAutospacing="0" w:after="0" w:afterAutospacing="0" w:line="240" w:lineRule="auto"/>
              <w:ind w:left="0" w:leftChars="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 xml:space="preserve">线索核实子模块 </w:t>
            </w:r>
          </w:p>
          <w:p w14:paraId="7D6D1604">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 xml:space="preserve">核实任务管理功能: </w:t>
            </w:r>
            <w:r>
              <w:rPr>
                <w:rFonts w:hint="eastAsia" w:ascii="华文仿宋" w:hAnsi="华文仿宋" w:eastAsia="华文仿宋" w:cs="华文仿宋"/>
                <w:kern w:val="0"/>
                <w:sz w:val="21"/>
                <w:szCs w:val="21"/>
                <w:lang w:eastAsia="zh"/>
                <w:woUserID w:val="2"/>
              </w:rPr>
              <w:t>乡村干部可以确认或者拒绝</w:t>
            </w:r>
            <w:r>
              <w:rPr>
                <w:rFonts w:hint="eastAsia" w:ascii="华文仿宋" w:hAnsi="华文仿宋" w:eastAsia="华文仿宋" w:cs="华文仿宋"/>
                <w:kern w:val="0"/>
                <w:sz w:val="21"/>
                <w:szCs w:val="21"/>
                <w:lang w:eastAsia="zh"/>
                <w:woUserID w:val="3"/>
              </w:rPr>
              <w:t>任务的接收</w:t>
            </w:r>
            <w:r>
              <w:rPr>
                <w:rFonts w:hint="eastAsia" w:ascii="华文仿宋" w:hAnsi="华文仿宋" w:eastAsia="华文仿宋" w:cs="华文仿宋"/>
                <w:kern w:val="0"/>
                <w:sz w:val="21"/>
                <w:szCs w:val="21"/>
                <w:lang w:eastAsia="zh"/>
                <w:woUserID w:val="2"/>
              </w:rPr>
              <w:t>、</w:t>
            </w:r>
            <w:r>
              <w:rPr>
                <w:rFonts w:hint="eastAsia" w:ascii="华文仿宋" w:hAnsi="华文仿宋" w:eastAsia="华文仿宋" w:cs="华文仿宋"/>
                <w:kern w:val="0"/>
                <w:sz w:val="21"/>
                <w:szCs w:val="21"/>
                <w:lang w:eastAsia="zh"/>
                <w:woUserID w:val="3"/>
              </w:rPr>
              <w:t>制定核实计划</w:t>
            </w:r>
            <w:r>
              <w:rPr>
                <w:rFonts w:hint="eastAsia" w:ascii="华文仿宋" w:hAnsi="华文仿宋" w:eastAsia="华文仿宋" w:cs="华文仿宋"/>
                <w:kern w:val="0"/>
                <w:sz w:val="21"/>
                <w:szCs w:val="21"/>
                <w:lang w:eastAsia="zh"/>
                <w:woUserID w:val="2"/>
              </w:rPr>
              <w:t>并实时</w:t>
            </w:r>
            <w:r>
              <w:rPr>
                <w:rFonts w:hint="eastAsia" w:ascii="华文仿宋" w:hAnsi="华文仿宋" w:eastAsia="华文仿宋" w:cs="华文仿宋"/>
                <w:kern w:val="0"/>
                <w:sz w:val="21"/>
                <w:szCs w:val="21"/>
                <w:lang w:eastAsia="zh"/>
                <w:woUserID w:val="3"/>
              </w:rPr>
              <w:t>更新进度</w:t>
            </w:r>
            <w:r>
              <w:rPr>
                <w:rFonts w:hint="eastAsia" w:ascii="华文仿宋" w:hAnsi="华文仿宋" w:eastAsia="华文仿宋" w:cs="华文仿宋"/>
                <w:kern w:val="0"/>
                <w:sz w:val="21"/>
                <w:szCs w:val="21"/>
                <w:lang w:eastAsia="zh"/>
                <w:woUserID w:val="2"/>
              </w:rPr>
              <w:t>。如果遇到了困难或者无法进行核实，可以</w:t>
            </w:r>
            <w:r>
              <w:rPr>
                <w:rFonts w:hint="eastAsia" w:ascii="华文仿宋" w:hAnsi="华文仿宋" w:eastAsia="华文仿宋" w:cs="华文仿宋"/>
                <w:kern w:val="0"/>
                <w:sz w:val="21"/>
                <w:szCs w:val="21"/>
                <w:lang w:eastAsia="zh"/>
                <w:woUserID w:val="3"/>
              </w:rPr>
              <w:t>跨部门协调</w:t>
            </w:r>
            <w:r>
              <w:rPr>
                <w:rFonts w:hint="eastAsia" w:ascii="华文仿宋" w:hAnsi="华文仿宋" w:eastAsia="华文仿宋" w:cs="华文仿宋"/>
                <w:kern w:val="0"/>
                <w:sz w:val="21"/>
                <w:szCs w:val="21"/>
                <w:lang w:eastAsia="zh"/>
                <w:woUserID w:val="2"/>
              </w:rPr>
              <w:t>或</w:t>
            </w:r>
            <w:r>
              <w:rPr>
                <w:rFonts w:hint="eastAsia" w:ascii="华文仿宋" w:hAnsi="华文仿宋" w:eastAsia="华文仿宋" w:cs="华文仿宋"/>
                <w:kern w:val="0"/>
                <w:sz w:val="21"/>
                <w:szCs w:val="21"/>
                <w:lang w:eastAsia="zh"/>
                <w:woUserID w:val="3"/>
              </w:rPr>
              <w:t>上级支持请求。</w:t>
            </w:r>
          </w:p>
          <w:p w14:paraId="6EFB1BF8">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 xml:space="preserve">核实结果处理功能: </w:t>
            </w:r>
            <w:r>
              <w:rPr>
                <w:rFonts w:hint="eastAsia" w:ascii="华文仿宋" w:hAnsi="华文仿宋" w:eastAsia="华文仿宋" w:cs="华文仿宋"/>
                <w:kern w:val="0"/>
                <w:sz w:val="21"/>
                <w:szCs w:val="21"/>
                <w:lang w:eastAsia="zh"/>
                <w:woUserID w:val="2"/>
              </w:rPr>
              <w:t>可以通过</w:t>
            </w:r>
            <w:r>
              <w:rPr>
                <w:rFonts w:hint="eastAsia" w:ascii="华文仿宋" w:hAnsi="华文仿宋" w:eastAsia="华文仿宋" w:cs="华文仿宋"/>
                <w:kern w:val="0"/>
                <w:sz w:val="21"/>
                <w:szCs w:val="21"/>
                <w:lang w:eastAsia="zh"/>
                <w:woUserID w:val="3"/>
              </w:rPr>
              <w:t>入户走访、电话联系、邻里了解、相关部门验证</w:t>
            </w:r>
            <w:r>
              <w:rPr>
                <w:rFonts w:hint="eastAsia" w:ascii="华文仿宋" w:hAnsi="华文仿宋" w:eastAsia="华文仿宋" w:cs="华文仿宋"/>
                <w:kern w:val="0"/>
                <w:sz w:val="21"/>
                <w:szCs w:val="21"/>
                <w:lang w:eastAsia="zh"/>
                <w:woUserID w:val="2"/>
              </w:rPr>
              <w:t>等方式验证。乡村干部需要核实</w:t>
            </w:r>
            <w:r>
              <w:rPr>
                <w:rFonts w:hint="eastAsia" w:ascii="华文仿宋" w:hAnsi="华文仿宋" w:eastAsia="华文仿宋" w:cs="华文仿宋"/>
                <w:kern w:val="0"/>
                <w:sz w:val="21"/>
                <w:szCs w:val="21"/>
                <w:lang w:eastAsia="zh"/>
                <w:woUserID w:val="3"/>
              </w:rPr>
              <w:t>农户基本情况、收入支出情况、困难问题真实性、致贫风险评估</w:t>
            </w:r>
            <w:r>
              <w:rPr>
                <w:rFonts w:hint="eastAsia" w:ascii="华文仿宋" w:hAnsi="华文仿宋" w:eastAsia="华文仿宋" w:cs="华文仿宋"/>
                <w:kern w:val="0"/>
                <w:sz w:val="21"/>
                <w:szCs w:val="21"/>
                <w:lang w:eastAsia="zh"/>
                <w:woUserID w:val="2"/>
              </w:rPr>
              <w:t>、</w:t>
            </w:r>
            <w:r>
              <w:rPr>
                <w:rFonts w:hint="eastAsia" w:ascii="华文仿宋" w:hAnsi="华文仿宋" w:eastAsia="华文仿宋" w:cs="华文仿宋"/>
                <w:kern w:val="0"/>
                <w:sz w:val="21"/>
                <w:szCs w:val="21"/>
                <w:lang w:eastAsia="zh"/>
                <w:woUserID w:val="3"/>
              </w:rPr>
              <w:t>帮扶需求确定</w:t>
            </w:r>
            <w:r>
              <w:rPr>
                <w:rFonts w:hint="eastAsia" w:ascii="华文仿宋" w:hAnsi="华文仿宋" w:eastAsia="华文仿宋" w:cs="华文仿宋"/>
                <w:kern w:val="0"/>
                <w:sz w:val="21"/>
                <w:szCs w:val="21"/>
                <w:lang w:eastAsia="zh"/>
                <w:woUserID w:val="2"/>
              </w:rPr>
              <w:t>等信息</w:t>
            </w:r>
            <w:r>
              <w:rPr>
                <w:rFonts w:hint="eastAsia" w:ascii="华文仿宋" w:hAnsi="华文仿宋" w:eastAsia="华文仿宋" w:cs="华文仿宋"/>
                <w:kern w:val="0"/>
                <w:sz w:val="21"/>
                <w:szCs w:val="21"/>
                <w:lang w:eastAsia="zh"/>
                <w:woUserID w:val="3"/>
              </w:rPr>
              <w:t>，</w:t>
            </w:r>
            <w:r>
              <w:rPr>
                <w:rFonts w:hint="eastAsia" w:ascii="华文仿宋" w:hAnsi="华文仿宋" w:eastAsia="华文仿宋" w:cs="华文仿宋"/>
                <w:kern w:val="0"/>
                <w:sz w:val="21"/>
                <w:szCs w:val="21"/>
                <w:lang w:eastAsia="zh"/>
                <w:woUserID w:val="2"/>
              </w:rPr>
              <w:t>同时收集好现场照片、文档资料和音频录音等证据并将相关信息提交系统，</w:t>
            </w:r>
            <w:r>
              <w:rPr>
                <w:rFonts w:hint="eastAsia" w:ascii="华文仿宋" w:hAnsi="华文仿宋" w:eastAsia="华文仿宋" w:cs="华文仿宋"/>
                <w:kern w:val="0"/>
                <w:sz w:val="21"/>
                <w:szCs w:val="21"/>
                <w:lang w:eastAsia="zh"/>
                <w:woUserID w:val="3"/>
              </w:rPr>
              <w:t>并对核实结果进行分类处理</w:t>
            </w:r>
            <w:r>
              <w:rPr>
                <w:rFonts w:hint="eastAsia" w:ascii="华文仿宋" w:hAnsi="华文仿宋" w:eastAsia="华文仿宋" w:cs="华文仿宋"/>
                <w:kern w:val="0"/>
                <w:sz w:val="21"/>
                <w:szCs w:val="21"/>
                <w:lang w:eastAsia="zh"/>
                <w:woUserID w:val="2"/>
              </w:rPr>
              <w:t>，明确情况是否属实</w:t>
            </w:r>
            <w:r>
              <w:rPr>
                <w:rFonts w:hint="eastAsia" w:ascii="华文仿宋" w:hAnsi="华文仿宋" w:eastAsia="华文仿宋" w:cs="华文仿宋"/>
                <w:kern w:val="0"/>
                <w:sz w:val="21"/>
                <w:szCs w:val="21"/>
                <w:lang w:eastAsia="zh"/>
                <w:woUserID w:val="3"/>
              </w:rPr>
              <w:t>。</w:t>
            </w:r>
          </w:p>
          <w:p w14:paraId="7AD496CD">
            <w:pPr>
              <w:keepNext w:val="0"/>
              <w:keepLines w:val="0"/>
              <w:widowControl/>
              <w:numPr>
                <w:ilvl w:val="0"/>
                <w:numId w:val="4"/>
              </w:numPr>
              <w:suppressLineNumbers w:val="0"/>
              <w:spacing w:before="0" w:beforeAutospacing="0" w:after="0" w:afterAutospacing="0" w:line="240" w:lineRule="auto"/>
              <w:ind w:left="0" w:leftChars="0" w:right="0"/>
              <w:jc w:val="left"/>
              <w:rPr>
                <w:rFonts w:hint="eastAsia" w:ascii="华文仿宋" w:hAnsi="华文仿宋" w:eastAsia="华文仿宋" w:cs="华文仿宋"/>
                <w:b w:val="0"/>
                <w:bCs w:val="0"/>
                <w:kern w:val="0"/>
                <w:sz w:val="21"/>
                <w:szCs w:val="21"/>
                <w:lang w:eastAsia="zh"/>
                <w:woUserID w:val="3"/>
              </w:rPr>
            </w:pPr>
            <w:r>
              <w:rPr>
                <w:rFonts w:hint="eastAsia" w:ascii="华文仿宋" w:hAnsi="华文仿宋" w:eastAsia="华文仿宋" w:cs="华文仿宋"/>
                <w:b w:val="0"/>
                <w:bCs w:val="0"/>
                <w:kern w:val="0"/>
                <w:sz w:val="21"/>
                <w:szCs w:val="21"/>
                <w:lang w:eastAsia="zh"/>
                <w:woUserID w:val="3"/>
              </w:rPr>
              <w:t>数据同步子模块</w:t>
            </w:r>
          </w:p>
          <w:p w14:paraId="4D5A5B45">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外部数据接入功能: 实现与</w:t>
            </w:r>
            <w:r>
              <w:rPr>
                <w:rFonts w:hint="eastAsia" w:ascii="华文仿宋" w:hAnsi="华文仿宋" w:eastAsia="华文仿宋" w:cs="华文仿宋"/>
                <w:kern w:val="0"/>
                <w:sz w:val="21"/>
                <w:szCs w:val="21"/>
                <w:lang w:val="en-US" w:eastAsia="zh"/>
                <w:woUserID w:val="2"/>
              </w:rPr>
              <w:t>医保、水利、住建、应急管理、卫健</w:t>
            </w:r>
            <w:r>
              <w:rPr>
                <w:rFonts w:hint="eastAsia" w:ascii="华文仿宋" w:hAnsi="华文仿宋" w:eastAsia="华文仿宋" w:cs="华文仿宋"/>
                <w:kern w:val="0"/>
                <w:sz w:val="21"/>
                <w:szCs w:val="21"/>
                <w:lang w:eastAsia="zh"/>
                <w:woUserID w:val="3"/>
              </w:rPr>
              <w:t>等外部系统的数据对接，获取相关预警数据或进行数据同步 。</w:t>
            </w:r>
          </w:p>
          <w:p w14:paraId="4A46DDB0">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内部数据同步功能: 保障系统内部不同数据模块之间的数据一致性 。</w:t>
            </w:r>
          </w:p>
          <w:p w14:paraId="26990367">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数据一致性保障功能: 维护数据的完整性和统一性，确保数据在不同部分的准确性 。</w:t>
            </w:r>
          </w:p>
          <w:p w14:paraId="4608CB74">
            <w:pPr>
              <w:keepNext w:val="0"/>
              <w:keepLines w:val="0"/>
              <w:widowControl/>
              <w:numPr>
                <w:ilvl w:val="0"/>
                <w:numId w:val="1"/>
              </w:numPr>
              <w:suppressLineNumbers w:val="0"/>
              <w:tabs>
                <w:tab w:val="clear" w:pos="312"/>
              </w:tabs>
              <w:spacing w:before="0" w:beforeAutospacing="0" w:after="0" w:afterAutospacing="0" w:line="240" w:lineRule="auto"/>
              <w:ind w:left="0" w:leftChars="0" w:right="0" w:firstLine="0" w:firstLineChars="0"/>
              <w:jc w:val="left"/>
              <w:rPr>
                <w:rFonts w:hint="eastAsia" w:ascii="华文仿宋" w:hAnsi="华文仿宋" w:eastAsia="华文仿宋" w:cs="华文仿宋"/>
                <w:kern w:val="0"/>
                <w:sz w:val="21"/>
                <w:szCs w:val="21"/>
                <w:lang w:eastAsia="zh"/>
                <w:woUserID w:val="4"/>
              </w:rPr>
            </w:pPr>
            <w:r>
              <w:rPr>
                <w:rFonts w:hint="eastAsia" w:ascii="华文仿宋" w:hAnsi="华文仿宋" w:eastAsia="华文仿宋" w:cs="华文仿宋"/>
                <w:kern w:val="0"/>
                <w:sz w:val="21"/>
                <w:szCs w:val="21"/>
                <w:lang w:eastAsia="zh"/>
                <w:woUserID w:val="1"/>
              </w:rPr>
              <w:t>统计分析模块</w:t>
            </w:r>
          </w:p>
          <w:p w14:paraId="27B38471">
            <w:pPr>
              <w:keepNext w:val="0"/>
              <w:keepLines w:val="0"/>
              <w:widowControl/>
              <w:numPr>
                <w:ilvl w:val="0"/>
                <w:numId w:val="5"/>
              </w:numPr>
              <w:suppressLineNumbers w:val="0"/>
              <w:spacing w:before="0" w:beforeAutospacing="0" w:after="0" w:afterAutospacing="0" w:line="240" w:lineRule="auto"/>
              <w:ind w:left="0" w:leftChars="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统计分析子模块</w:t>
            </w:r>
          </w:p>
          <w:p w14:paraId="1F4336C3">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 xml:space="preserve"> 趋势分析：分析返贫风险监测对象数量、主要风险因素、收入水平、享受帮扶政策等关键指标随时间的动态变化趋势。 </w:t>
            </w:r>
          </w:p>
          <w:p w14:paraId="150762F2">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对比分析：支持对不同行政区域、不同家庭类型、不同风险等级农户之间各项指标的对比分析。</w:t>
            </w:r>
          </w:p>
          <w:p w14:paraId="7E307B30">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预测分析： 基于历史数据和当前风险模型，尝试预测未来一定时期内可能出现返贫风险的家庭数量和主要风险点，为预防性干预提供数据支持。</w:t>
            </w:r>
          </w:p>
          <w:p w14:paraId="0BC4FE3D">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帮扶成效评估：根据关键绩效指标，量化评估各项帮扶政策和措施的实施效果、投入产出效益等。</w:t>
            </w:r>
          </w:p>
          <w:p w14:paraId="5098C64B">
            <w:pPr>
              <w:keepNext w:val="0"/>
              <w:keepLines w:val="0"/>
              <w:widowControl/>
              <w:numPr>
                <w:ilvl w:val="0"/>
                <w:numId w:val="5"/>
              </w:numPr>
              <w:suppressLineNumbers w:val="0"/>
              <w:spacing w:before="0" w:beforeAutospacing="0" w:after="0" w:afterAutospacing="0" w:line="240" w:lineRule="auto"/>
              <w:ind w:left="0" w:leftChars="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定制报告生成子模块</w:t>
            </w:r>
          </w:p>
          <w:p w14:paraId="1D6B26C2">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允许县级及以上用户根据管理需求，自定义报表的数据维度、筛选条件、展现格式等。支持生成固定格式的常规报表和按需生成的报表。所有报表均支持导出为常用格式，如Excel、PDF、Word，并支持打印。</w:t>
            </w:r>
          </w:p>
          <w:p w14:paraId="308889AE">
            <w:pPr>
              <w:keepNext w:val="0"/>
              <w:keepLines w:val="0"/>
              <w:widowControl/>
              <w:numPr>
                <w:ilvl w:val="0"/>
                <w:numId w:val="5"/>
              </w:numPr>
              <w:suppressLineNumbers w:val="0"/>
              <w:spacing w:before="0" w:beforeAutospacing="0" w:after="0" w:afterAutospacing="0" w:line="240" w:lineRule="auto"/>
              <w:ind w:left="0" w:leftChars="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交互式数据可视化与仪表盘子模块</w:t>
            </w:r>
          </w:p>
          <w:p w14:paraId="19A917F0">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 xml:space="preserve"> 为不同层级用户设计定制化的数据可视化仪表盘。仪表盘应采用柱状图、折线图、饼图、雷达图、GIS地图、统计卡片、进度条等多种可视化组件。</w:t>
            </w:r>
          </w:p>
          <w:p w14:paraId="4A8CF20B">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总体情况概览：按行政区划展示监测对象总数、新增数、风险解除数、返贫率等核心指标。</w:t>
            </w:r>
          </w:p>
          <w:p w14:paraId="78F15EA4">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风险类型分析：展示不同风险类型的家庭数量分布及占比。</w:t>
            </w:r>
          </w:p>
          <w:p w14:paraId="2A8CE631">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风险等级分布：按高、中、低风险等级展示监测对象分布情况。</w:t>
            </w:r>
          </w:p>
          <w:p w14:paraId="0277AF38">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线索处理效率：展示预警线索总数、待处理数、处理中数、已办结数，以及平均处理时长等。</w:t>
            </w:r>
          </w:p>
          <w:p w14:paraId="7493D4E3">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b w:val="0"/>
                <w:bCs w:val="0"/>
                <w:kern w:val="0"/>
                <w:sz w:val="21"/>
                <w:szCs w:val="21"/>
                <w:lang w:eastAsia="zh"/>
                <w:woUserID w:val="2"/>
              </w:rPr>
            </w:pPr>
            <w:r>
              <w:rPr>
                <w:rFonts w:hint="eastAsia" w:ascii="华文仿宋" w:hAnsi="华文仿宋" w:eastAsia="华文仿宋" w:cs="华文仿宋"/>
                <w:b w:val="0"/>
                <w:bCs w:val="0"/>
                <w:kern w:val="0"/>
                <w:sz w:val="21"/>
                <w:szCs w:val="21"/>
                <w:lang w:eastAsia="zh"/>
                <w:woUserID w:val="2"/>
              </w:rPr>
              <w:t>帮扶措施落实情况：各类帮扶措施的覆盖户数、投入资金、完成比例等。</w:t>
            </w:r>
          </w:p>
          <w:p w14:paraId="5E7F1859">
            <w:pPr>
              <w:keepNext w:val="0"/>
              <w:keepLines w:val="0"/>
              <w:widowControl/>
              <w:numPr>
                <w:ilvl w:val="0"/>
                <w:numId w:val="0"/>
              </w:numPr>
              <w:suppressLineNumbers w:val="0"/>
              <w:spacing w:before="0" w:beforeAutospacing="0" w:after="0" w:afterAutospacing="0" w:line="240" w:lineRule="auto"/>
              <w:ind w:left="480" w:leftChars="200" w:right="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b w:val="0"/>
                <w:bCs w:val="0"/>
                <w:kern w:val="0"/>
                <w:sz w:val="21"/>
                <w:szCs w:val="21"/>
                <w:lang w:val="en-US" w:eastAsia="zh"/>
                <w:woUserID w:val="2"/>
              </w:rPr>
              <w:t xml:space="preserve">年度/季度趋势：主要指标的同比、环比变化趋势图。 </w:t>
            </w:r>
          </w:p>
        </w:tc>
      </w:tr>
      <w:tr w14:paraId="3C3F7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863" w:type="dxa"/>
            <w:gridSpan w:val="10"/>
            <w:vMerge w:val="continue"/>
            <w:vAlign w:val="center"/>
          </w:tcPr>
          <w:p w14:paraId="018DD7E2">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0FC93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863" w:type="dxa"/>
            <w:gridSpan w:val="10"/>
            <w:vMerge w:val="continue"/>
            <w:vAlign w:val="center"/>
          </w:tcPr>
          <w:p w14:paraId="69D2EE2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3A06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863" w:type="dxa"/>
            <w:gridSpan w:val="10"/>
            <w:vMerge w:val="continue"/>
            <w:vAlign w:val="center"/>
          </w:tcPr>
          <w:p w14:paraId="355B55E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766A6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jc w:val="center"/>
        </w:trPr>
        <w:tc>
          <w:tcPr>
            <w:tcW w:w="8863" w:type="dxa"/>
            <w:gridSpan w:val="10"/>
            <w:vMerge w:val="continue"/>
            <w:vAlign w:val="center"/>
          </w:tcPr>
          <w:p w14:paraId="1FFF4D8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67A7D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6A32F82D">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4"/>
              </w:rPr>
            </w:pPr>
            <w:r>
              <w:rPr>
                <w:rFonts w:hint="eastAsia" w:ascii="华文仿宋" w:hAnsi="华文仿宋" w:eastAsia="华文仿宋" w:cs="华文仿宋"/>
                <w:kern w:val="0"/>
                <w:sz w:val="21"/>
                <w:szCs w:val="21"/>
                <w:lang w:eastAsia="zh"/>
                <w:woUserID w:val="4"/>
              </w:rPr>
              <w:t xml:space="preserve"> </w:t>
            </w:r>
          </w:p>
        </w:tc>
      </w:tr>
      <w:tr w14:paraId="2105B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000000" w:fill="969696"/>
            <w:vAlign w:val="center"/>
          </w:tcPr>
          <w:p w14:paraId="2C57E77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开发过程</w:t>
            </w:r>
          </w:p>
        </w:tc>
        <w:tc>
          <w:tcPr>
            <w:tcW w:w="2953" w:type="dxa"/>
            <w:gridSpan w:val="5"/>
            <w:shd w:val="clear" w:color="auto" w:fill="auto"/>
            <w:vAlign w:val="center"/>
          </w:tcPr>
          <w:p w14:paraId="4356DED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迭代式开发</w:t>
            </w:r>
          </w:p>
        </w:tc>
        <w:tc>
          <w:tcPr>
            <w:tcW w:w="1538" w:type="dxa"/>
            <w:gridSpan w:val="2"/>
            <w:shd w:val="clear" w:color="000000" w:fill="969696"/>
            <w:vAlign w:val="center"/>
          </w:tcPr>
          <w:p w14:paraId="76AF1965">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开发语言</w:t>
            </w:r>
          </w:p>
        </w:tc>
        <w:tc>
          <w:tcPr>
            <w:tcW w:w="2343" w:type="dxa"/>
            <w:shd w:val="clear" w:color="auto" w:fill="auto"/>
            <w:vAlign w:val="center"/>
          </w:tcPr>
          <w:p w14:paraId="366E223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Java</w:t>
            </w:r>
          </w:p>
        </w:tc>
      </w:tr>
      <w:tr w14:paraId="2E592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029" w:type="dxa"/>
            <w:gridSpan w:val="2"/>
            <w:shd w:val="clear" w:color="000000" w:fill="969696"/>
            <w:vAlign w:val="center"/>
          </w:tcPr>
          <w:p w14:paraId="7324844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使用主要技术</w:t>
            </w:r>
          </w:p>
        </w:tc>
        <w:tc>
          <w:tcPr>
            <w:tcW w:w="6834" w:type="dxa"/>
            <w:gridSpan w:val="8"/>
            <w:shd w:val="clear" w:color="auto" w:fill="auto"/>
            <w:vAlign w:val="center"/>
          </w:tcPr>
          <w:p w14:paraId="5AF2926B">
            <w:pPr>
              <w:keepNext w:val="0"/>
              <w:keepLines w:val="0"/>
              <w:widowControl w:val="0"/>
              <w:suppressLineNumbers w:val="0"/>
              <w:suppressAutoHyphens/>
              <w:spacing w:before="0" w:beforeAutospacing="0" w:after="0" w:afterAutospacing="0" w:line="360" w:lineRule="auto"/>
              <w:ind w:left="0" w:right="0" w:firstLine="0" w:firstLineChars="0"/>
              <w:jc w:val="both"/>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val="en-US" w:eastAsia="zh-CN"/>
              </w:rPr>
              <w:t>Java</w:t>
            </w:r>
            <w:r>
              <w:rPr>
                <w:rFonts w:hint="eastAsia" w:ascii="华文仿宋" w:hAnsi="华文仿宋" w:eastAsia="华文仿宋" w:cs="华文仿宋"/>
                <w:kern w:val="0"/>
                <w:sz w:val="21"/>
                <w:szCs w:val="21"/>
                <w:lang w:val="en-US" w:eastAsia="zh"/>
              </w:rPr>
              <w:t xml:space="preserve"> + </w:t>
            </w:r>
            <w:r>
              <w:rPr>
                <w:rFonts w:hint="eastAsia" w:ascii="华文仿宋" w:hAnsi="华文仿宋" w:eastAsia="华文仿宋" w:cs="华文仿宋"/>
                <w:kern w:val="0"/>
                <w:sz w:val="21"/>
                <w:szCs w:val="21"/>
                <w:lang w:val="en-US" w:eastAsia="zh-CN"/>
              </w:rPr>
              <w:t>Vue3、Element-Plus前端框架</w:t>
            </w:r>
            <w:r>
              <w:rPr>
                <w:rFonts w:hint="eastAsia" w:ascii="华文仿宋" w:hAnsi="华文仿宋" w:eastAsia="华文仿宋" w:cs="华文仿宋"/>
                <w:kern w:val="0"/>
                <w:sz w:val="21"/>
                <w:szCs w:val="21"/>
                <w:lang w:val="en-US" w:eastAsia="zh"/>
              </w:rPr>
              <w:t xml:space="preserve"> + </w:t>
            </w:r>
            <w:r>
              <w:rPr>
                <w:rFonts w:hint="eastAsia" w:ascii="华文仿宋" w:hAnsi="华文仿宋" w:eastAsia="华文仿宋" w:cs="华文仿宋"/>
                <w:kern w:val="0"/>
                <w:sz w:val="21"/>
                <w:szCs w:val="21"/>
                <w:lang w:val="en-US" w:eastAsia="zh-CN"/>
              </w:rPr>
              <w:t>Spring Boot、MyBatis</w:t>
            </w:r>
            <w:r>
              <w:rPr>
                <w:rFonts w:hint="eastAsia" w:ascii="华文仿宋" w:hAnsi="华文仿宋" w:eastAsia="华文仿宋" w:cs="华文仿宋"/>
                <w:kern w:val="0"/>
                <w:sz w:val="21"/>
                <w:szCs w:val="21"/>
                <w:lang w:val="en-US" w:eastAsia="zh"/>
              </w:rPr>
              <w:t>后端</w:t>
            </w:r>
            <w:r>
              <w:rPr>
                <w:rFonts w:hint="eastAsia" w:ascii="华文仿宋" w:hAnsi="华文仿宋" w:eastAsia="华文仿宋" w:cs="华文仿宋"/>
                <w:kern w:val="0"/>
                <w:sz w:val="21"/>
                <w:szCs w:val="21"/>
                <w:lang w:val="en-US" w:eastAsia="zh-CN"/>
              </w:rPr>
              <w:t>框架</w:t>
            </w:r>
            <w:r>
              <w:rPr>
                <w:rFonts w:hint="eastAsia" w:ascii="华文仿宋" w:hAnsi="华文仿宋" w:eastAsia="华文仿宋" w:cs="华文仿宋"/>
                <w:kern w:val="0"/>
                <w:sz w:val="21"/>
                <w:szCs w:val="21"/>
                <w:lang w:val="en-US" w:eastAsia="zh"/>
              </w:rPr>
              <w:t xml:space="preserve"> + </w:t>
            </w:r>
            <w:r>
              <w:rPr>
                <w:rFonts w:hint="eastAsia" w:ascii="华文仿宋" w:hAnsi="华文仿宋" w:eastAsia="华文仿宋" w:cs="华文仿宋"/>
                <w:kern w:val="0"/>
                <w:sz w:val="21"/>
                <w:szCs w:val="21"/>
                <w:lang w:val="en-US" w:eastAsia="zh-CN"/>
              </w:rPr>
              <w:t>MySQL数据库</w:t>
            </w:r>
          </w:p>
        </w:tc>
      </w:tr>
      <w:tr w14:paraId="384E8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2D31B7B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里程碑描述</w:t>
            </w:r>
          </w:p>
        </w:tc>
      </w:tr>
      <w:tr w14:paraId="43247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283" w:type="dxa"/>
            <w:shd w:val="clear" w:color="000000" w:fill="969696"/>
            <w:vAlign w:val="center"/>
          </w:tcPr>
          <w:p w14:paraId="389EB4F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里程碑名称</w:t>
            </w:r>
          </w:p>
        </w:tc>
        <w:tc>
          <w:tcPr>
            <w:tcW w:w="1406" w:type="dxa"/>
            <w:gridSpan w:val="2"/>
            <w:shd w:val="clear" w:color="000000" w:fill="969696"/>
            <w:vAlign w:val="center"/>
          </w:tcPr>
          <w:p w14:paraId="3B903BC5">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计划开始日期</w:t>
            </w:r>
          </w:p>
        </w:tc>
        <w:tc>
          <w:tcPr>
            <w:tcW w:w="1559" w:type="dxa"/>
            <w:gridSpan w:val="2"/>
            <w:shd w:val="clear" w:color="000000" w:fill="969696"/>
            <w:vAlign w:val="center"/>
          </w:tcPr>
          <w:p w14:paraId="4D4FFE3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计划结束</w:t>
            </w:r>
          </w:p>
          <w:p w14:paraId="2751D39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日期</w:t>
            </w:r>
          </w:p>
        </w:tc>
        <w:tc>
          <w:tcPr>
            <w:tcW w:w="734" w:type="dxa"/>
            <w:gridSpan w:val="2"/>
            <w:shd w:val="clear" w:color="000000" w:fill="969696"/>
            <w:vAlign w:val="center"/>
          </w:tcPr>
          <w:p w14:paraId="65E22E3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w:t>
            </w:r>
          </w:p>
          <w:p w14:paraId="092E948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天数</w:t>
            </w:r>
          </w:p>
        </w:tc>
        <w:tc>
          <w:tcPr>
            <w:tcW w:w="1538" w:type="dxa"/>
            <w:gridSpan w:val="2"/>
            <w:shd w:val="clear" w:color="000000" w:fill="969696"/>
            <w:vAlign w:val="center"/>
          </w:tcPr>
          <w:p w14:paraId="5B04EEF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计划完成任务</w:t>
            </w:r>
          </w:p>
        </w:tc>
        <w:tc>
          <w:tcPr>
            <w:tcW w:w="2343" w:type="dxa"/>
            <w:shd w:val="clear" w:color="000000" w:fill="969696"/>
            <w:vAlign w:val="center"/>
          </w:tcPr>
          <w:p w14:paraId="2E83B61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计划产出成果物</w:t>
            </w:r>
          </w:p>
        </w:tc>
      </w:tr>
      <w:tr w14:paraId="4C43D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83" w:type="dxa"/>
            <w:shd w:val="clear" w:color="000000" w:fill="FFFFFF"/>
            <w:vAlign w:val="center"/>
          </w:tcPr>
          <w:p w14:paraId="6991CFA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第一里程碑</w:t>
            </w:r>
          </w:p>
        </w:tc>
        <w:tc>
          <w:tcPr>
            <w:tcW w:w="1406" w:type="dxa"/>
            <w:gridSpan w:val="2"/>
            <w:shd w:val="clear" w:color="000000" w:fill="FFFFFF"/>
            <w:vAlign w:val="center"/>
          </w:tcPr>
          <w:p w14:paraId="19D743E2">
            <w:pPr>
              <w:keepNext w:val="0"/>
              <w:keepLines w:val="0"/>
              <w:widowControl w:val="0"/>
              <w:suppressLineNumbers w:val="0"/>
              <w:suppressAutoHyphens/>
              <w:spacing w:before="0" w:beforeAutospacing="0" w:after="0" w:afterAutospacing="0" w:line="360" w:lineRule="auto"/>
              <w:ind w:left="0" w:leftChars="0" w:right="0" w:firstLine="0" w:firstLineChars="0"/>
              <w:jc w:val="center"/>
              <w:rPr>
                <w:rFonts w:hint="eastAsia" w:ascii="华文仿宋" w:hAnsi="华文仿宋" w:eastAsia="华文仿宋" w:cs="华文仿宋"/>
                <w:kern w:val="0"/>
                <w:sz w:val="21"/>
                <w:szCs w:val="21"/>
                <w:lang w:val="en-US" w:eastAsia="zh"/>
              </w:rPr>
            </w:pPr>
            <w:r>
              <w:rPr>
                <w:rFonts w:hint="eastAsia" w:ascii="华文仿宋" w:hAnsi="华文仿宋" w:eastAsia="华文仿宋" w:cs="华文仿宋"/>
                <w:kern w:val="0"/>
                <w:sz w:val="21"/>
                <w:szCs w:val="21"/>
                <w:lang w:val="en-US" w:eastAsia="zh"/>
              </w:rPr>
              <w:t>2025.6.3</w:t>
            </w:r>
          </w:p>
        </w:tc>
        <w:tc>
          <w:tcPr>
            <w:tcW w:w="1559" w:type="dxa"/>
            <w:gridSpan w:val="2"/>
            <w:shd w:val="clear" w:color="000000" w:fill="FFFFFF"/>
            <w:vAlign w:val="center"/>
          </w:tcPr>
          <w:p w14:paraId="7253FA42">
            <w:pPr>
              <w:keepNext w:val="0"/>
              <w:keepLines w:val="0"/>
              <w:widowControl w:val="0"/>
              <w:suppressLineNumbers w:val="0"/>
              <w:suppressAutoHyphens/>
              <w:spacing w:before="0" w:beforeAutospacing="0" w:after="0" w:afterAutospacing="0" w:line="360" w:lineRule="auto"/>
              <w:ind w:left="0" w:leftChars="0" w:right="0" w:firstLine="0" w:firstLineChars="0"/>
              <w:jc w:val="center"/>
              <w:rPr>
                <w:rFonts w:hint="eastAsia" w:ascii="华文仿宋" w:hAnsi="华文仿宋" w:eastAsia="华文仿宋" w:cs="华文仿宋"/>
                <w:kern w:val="0"/>
                <w:sz w:val="21"/>
                <w:szCs w:val="21"/>
                <w:lang w:val="en-US" w:eastAsia="zh"/>
                <w:woUserID w:val="3"/>
              </w:rPr>
            </w:pPr>
            <w:r>
              <w:rPr>
                <w:rFonts w:hint="eastAsia" w:ascii="华文仿宋" w:hAnsi="华文仿宋" w:eastAsia="华文仿宋" w:cs="华文仿宋"/>
                <w:kern w:val="0"/>
                <w:sz w:val="21"/>
                <w:szCs w:val="21"/>
                <w:lang w:val="en-US" w:eastAsia="zh"/>
                <w:woUserID w:val="3"/>
              </w:rPr>
              <w:t>2025.6.7</w:t>
            </w:r>
          </w:p>
        </w:tc>
        <w:tc>
          <w:tcPr>
            <w:tcW w:w="734" w:type="dxa"/>
            <w:gridSpan w:val="2"/>
            <w:shd w:val="clear" w:color="000000" w:fill="FFFFFF"/>
            <w:vAlign w:val="center"/>
          </w:tcPr>
          <w:p w14:paraId="1AB4A8EB">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
                <w:woUserID w:val="3"/>
              </w:rPr>
            </w:pPr>
            <w:r>
              <w:rPr>
                <w:rFonts w:hint="eastAsia" w:ascii="华文仿宋" w:hAnsi="华文仿宋" w:eastAsia="华文仿宋" w:cs="华文仿宋"/>
                <w:kern w:val="0"/>
                <w:sz w:val="21"/>
                <w:szCs w:val="21"/>
                <w:lang w:val="en-US" w:eastAsia="zh"/>
                <w:woUserID w:val="3"/>
              </w:rPr>
              <w:t>5</w:t>
            </w:r>
          </w:p>
        </w:tc>
        <w:tc>
          <w:tcPr>
            <w:tcW w:w="1538" w:type="dxa"/>
            <w:gridSpan w:val="2"/>
            <w:shd w:val="clear" w:color="auto" w:fill="auto"/>
            <w:vAlign w:val="center"/>
          </w:tcPr>
          <w:p w14:paraId="1FC10B6D">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需求分析</w:t>
            </w:r>
          </w:p>
        </w:tc>
        <w:tc>
          <w:tcPr>
            <w:tcW w:w="2343" w:type="dxa"/>
            <w:shd w:val="clear" w:color="auto" w:fill="auto"/>
            <w:vAlign w:val="center"/>
          </w:tcPr>
          <w:p w14:paraId="6EBC1A63">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项目分组、需求陈述书、原始数据、UML用例图、原型设计（页面效果图、页面原型图）、里程碑评审记录</w:t>
            </w:r>
          </w:p>
        </w:tc>
      </w:tr>
      <w:tr w14:paraId="4823F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283" w:type="dxa"/>
            <w:shd w:val="clear" w:color="000000" w:fill="FFFFFF"/>
            <w:vAlign w:val="center"/>
          </w:tcPr>
          <w:p w14:paraId="60D7DD3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第二里程碑</w:t>
            </w:r>
          </w:p>
        </w:tc>
        <w:tc>
          <w:tcPr>
            <w:tcW w:w="1406" w:type="dxa"/>
            <w:gridSpan w:val="2"/>
            <w:shd w:val="clear" w:color="000000" w:fill="FFFFFF"/>
            <w:vAlign w:val="center"/>
          </w:tcPr>
          <w:p w14:paraId="544E421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2025.6.9</w:t>
            </w:r>
          </w:p>
        </w:tc>
        <w:tc>
          <w:tcPr>
            <w:tcW w:w="1559" w:type="dxa"/>
            <w:gridSpan w:val="2"/>
            <w:shd w:val="clear" w:color="000000" w:fill="FFFFFF"/>
            <w:vAlign w:val="center"/>
          </w:tcPr>
          <w:p w14:paraId="594A9EF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2025.6.13</w:t>
            </w:r>
          </w:p>
        </w:tc>
        <w:tc>
          <w:tcPr>
            <w:tcW w:w="734" w:type="dxa"/>
            <w:gridSpan w:val="2"/>
            <w:shd w:val="clear" w:color="000000" w:fill="FFFFFF"/>
            <w:vAlign w:val="center"/>
          </w:tcPr>
          <w:p w14:paraId="1EC2049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5</w:t>
            </w:r>
          </w:p>
        </w:tc>
        <w:tc>
          <w:tcPr>
            <w:tcW w:w="1538" w:type="dxa"/>
            <w:gridSpan w:val="2"/>
            <w:shd w:val="clear" w:color="auto" w:fill="auto"/>
            <w:vAlign w:val="center"/>
          </w:tcPr>
          <w:p w14:paraId="1436BC92">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系统设计</w:t>
            </w:r>
          </w:p>
        </w:tc>
        <w:tc>
          <w:tcPr>
            <w:tcW w:w="2343" w:type="dxa"/>
            <w:shd w:val="clear" w:color="auto" w:fill="auto"/>
            <w:vAlign w:val="center"/>
          </w:tcPr>
          <w:p w14:paraId="25FAA7C8">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数据库设计、状态图设计、类图设计（五个模块类图）、时序图设计、里程碑评审记录</w:t>
            </w:r>
          </w:p>
        </w:tc>
      </w:tr>
      <w:tr w14:paraId="3526C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283" w:type="dxa"/>
            <w:shd w:val="clear" w:color="000000" w:fill="FFFFFF"/>
            <w:vAlign w:val="center"/>
          </w:tcPr>
          <w:p w14:paraId="2740CF6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第三里程碑</w:t>
            </w:r>
          </w:p>
        </w:tc>
        <w:tc>
          <w:tcPr>
            <w:tcW w:w="1406" w:type="dxa"/>
            <w:gridSpan w:val="2"/>
            <w:shd w:val="clear" w:color="000000" w:fill="FFFFFF"/>
            <w:vAlign w:val="center"/>
          </w:tcPr>
          <w:p w14:paraId="7C60D04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2025.6.16</w:t>
            </w:r>
          </w:p>
        </w:tc>
        <w:tc>
          <w:tcPr>
            <w:tcW w:w="1559" w:type="dxa"/>
            <w:gridSpan w:val="2"/>
            <w:shd w:val="clear" w:color="000000" w:fill="FFFFFF"/>
            <w:vAlign w:val="center"/>
          </w:tcPr>
          <w:p w14:paraId="2923CA7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2025.6.20</w:t>
            </w:r>
          </w:p>
        </w:tc>
        <w:tc>
          <w:tcPr>
            <w:tcW w:w="734" w:type="dxa"/>
            <w:gridSpan w:val="2"/>
            <w:shd w:val="clear" w:color="000000" w:fill="FFFFFF"/>
            <w:vAlign w:val="center"/>
          </w:tcPr>
          <w:p w14:paraId="5D1A8BB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5</w:t>
            </w:r>
          </w:p>
        </w:tc>
        <w:tc>
          <w:tcPr>
            <w:tcW w:w="1538" w:type="dxa"/>
            <w:gridSpan w:val="2"/>
            <w:shd w:val="clear" w:color="auto" w:fill="auto"/>
            <w:vAlign w:val="center"/>
          </w:tcPr>
          <w:p w14:paraId="54066FF2">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p>
          <w:p w14:paraId="736361E6">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项目开发</w:t>
            </w:r>
          </w:p>
          <w:p w14:paraId="0643B327">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持续迭代</w:t>
            </w:r>
          </w:p>
          <w:p w14:paraId="5E6E1769">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p>
        </w:tc>
        <w:tc>
          <w:tcPr>
            <w:tcW w:w="2343" w:type="dxa"/>
            <w:shd w:val="clear" w:color="auto" w:fill="auto"/>
            <w:vAlign w:val="center"/>
          </w:tcPr>
          <w:p w14:paraId="4842F807">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项目源码、异常代码分享知识库、里程碑评审记录</w:t>
            </w:r>
          </w:p>
        </w:tc>
      </w:tr>
      <w:tr w14:paraId="204D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283" w:type="dxa"/>
            <w:shd w:val="clear" w:color="000000" w:fill="FFFFFF"/>
            <w:vAlign w:val="center"/>
          </w:tcPr>
          <w:p w14:paraId="2B68401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第四里程碑</w:t>
            </w:r>
          </w:p>
        </w:tc>
        <w:tc>
          <w:tcPr>
            <w:tcW w:w="1406" w:type="dxa"/>
            <w:gridSpan w:val="2"/>
            <w:shd w:val="clear" w:color="000000" w:fill="FFFFFF"/>
            <w:vAlign w:val="center"/>
          </w:tcPr>
          <w:p w14:paraId="596EC6C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2025.6.21</w:t>
            </w:r>
          </w:p>
        </w:tc>
        <w:tc>
          <w:tcPr>
            <w:tcW w:w="1559" w:type="dxa"/>
            <w:gridSpan w:val="2"/>
            <w:shd w:val="clear" w:color="000000" w:fill="FFFFFF"/>
            <w:vAlign w:val="center"/>
          </w:tcPr>
          <w:p w14:paraId="09CBE09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5"/>
              </w:rPr>
            </w:pPr>
            <w:r>
              <w:rPr>
                <w:rFonts w:hint="eastAsia" w:ascii="华文仿宋" w:hAnsi="华文仿宋" w:eastAsia="华文仿宋" w:cs="华文仿宋"/>
                <w:kern w:val="0"/>
                <w:sz w:val="21"/>
                <w:szCs w:val="21"/>
                <w:lang w:eastAsia="zh"/>
                <w:woUserID w:val="3"/>
              </w:rPr>
              <w:t>2025.6.25</w:t>
            </w:r>
          </w:p>
        </w:tc>
        <w:tc>
          <w:tcPr>
            <w:tcW w:w="734" w:type="dxa"/>
            <w:gridSpan w:val="2"/>
            <w:shd w:val="clear" w:color="000000" w:fill="FFFFFF"/>
            <w:vAlign w:val="center"/>
          </w:tcPr>
          <w:p w14:paraId="6D749C3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5</w:t>
            </w:r>
          </w:p>
        </w:tc>
        <w:tc>
          <w:tcPr>
            <w:tcW w:w="1538" w:type="dxa"/>
            <w:gridSpan w:val="2"/>
            <w:shd w:val="clear" w:color="auto" w:fill="auto"/>
            <w:vAlign w:val="center"/>
          </w:tcPr>
          <w:p w14:paraId="389CC742">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持续迭代</w:t>
            </w:r>
          </w:p>
          <w:p w14:paraId="3E5319ED">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系统测试</w:t>
            </w:r>
          </w:p>
          <w:p w14:paraId="5E1D7703">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项目路演</w:t>
            </w:r>
          </w:p>
          <w:p w14:paraId="2D9A824A">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p>
        </w:tc>
        <w:tc>
          <w:tcPr>
            <w:tcW w:w="2343" w:type="dxa"/>
            <w:shd w:val="clear" w:color="auto" w:fill="auto"/>
            <w:vAlign w:val="center"/>
          </w:tcPr>
          <w:p w14:paraId="5C01ACB1">
            <w:pPr>
              <w:keepNext w:val="0"/>
              <w:keepLines w:val="0"/>
              <w:widowControl w:val="0"/>
              <w:suppressLineNumbers w:val="0"/>
              <w:suppressAutoHyphens/>
              <w:spacing w:before="0" w:beforeAutospacing="0" w:after="0" w:afterAutospacing="0" w:line="360" w:lineRule="auto"/>
              <w:ind w:left="0" w:right="0" w:firstLine="0" w:firstLineChars="0"/>
              <w:jc w:val="center"/>
              <w:rPr>
                <w:rFonts w:hint="eastAsia" w:ascii="华文仿宋" w:hAnsi="华文仿宋" w:eastAsia="华文仿宋" w:cs="华文仿宋"/>
                <w:kern w:val="0"/>
                <w:sz w:val="21"/>
                <w:szCs w:val="21"/>
                <w:lang w:val="en-US" w:eastAsia="zh-CN"/>
              </w:rPr>
            </w:pPr>
            <w:r>
              <w:rPr>
                <w:rFonts w:hint="eastAsia" w:ascii="华文仿宋" w:hAnsi="华文仿宋" w:eastAsia="华文仿宋" w:cs="华文仿宋"/>
                <w:kern w:val="0"/>
                <w:sz w:val="21"/>
                <w:szCs w:val="21"/>
                <w:lang w:val="en-US" w:eastAsia="zh-CN"/>
              </w:rPr>
              <w:t>项目源码、代码调优、测试计划、测试脚本、测试用例、项目路演PPT、项目运行录屏、项目总结报告</w:t>
            </w:r>
          </w:p>
        </w:tc>
      </w:tr>
      <w:tr w14:paraId="66B6D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594DA9F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进度描述</w:t>
            </w:r>
          </w:p>
        </w:tc>
      </w:tr>
      <w:tr w14:paraId="6FD95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107B9A8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管理事件</w:t>
            </w:r>
          </w:p>
        </w:tc>
        <w:tc>
          <w:tcPr>
            <w:tcW w:w="1406" w:type="dxa"/>
            <w:gridSpan w:val="2"/>
            <w:shd w:val="clear" w:color="000000" w:fill="969696"/>
            <w:vAlign w:val="center"/>
          </w:tcPr>
          <w:p w14:paraId="70E2E88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计划日期</w:t>
            </w:r>
          </w:p>
        </w:tc>
        <w:tc>
          <w:tcPr>
            <w:tcW w:w="1559" w:type="dxa"/>
            <w:gridSpan w:val="2"/>
            <w:shd w:val="clear" w:color="000000" w:fill="FFFF00"/>
            <w:vAlign w:val="center"/>
          </w:tcPr>
          <w:p w14:paraId="4BFE8C0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实际日期</w:t>
            </w:r>
          </w:p>
        </w:tc>
        <w:tc>
          <w:tcPr>
            <w:tcW w:w="734" w:type="dxa"/>
            <w:gridSpan w:val="2"/>
            <w:shd w:val="clear" w:color="000000" w:fill="FFFF00"/>
            <w:vAlign w:val="center"/>
          </w:tcPr>
          <w:p w14:paraId="7F4FE43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延期天数</w:t>
            </w:r>
          </w:p>
        </w:tc>
        <w:tc>
          <w:tcPr>
            <w:tcW w:w="3881" w:type="dxa"/>
            <w:gridSpan w:val="3"/>
            <w:shd w:val="clear" w:color="000000" w:fill="FFFF00"/>
            <w:vAlign w:val="center"/>
          </w:tcPr>
          <w:p w14:paraId="1133770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结果评价</w:t>
            </w:r>
          </w:p>
        </w:tc>
      </w:tr>
      <w:tr w14:paraId="3D41B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452ABC2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项目启动</w:t>
            </w:r>
          </w:p>
          <w:p w14:paraId="00556C5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会议</w:t>
            </w:r>
          </w:p>
        </w:tc>
        <w:tc>
          <w:tcPr>
            <w:tcW w:w="1406" w:type="dxa"/>
            <w:gridSpan w:val="2"/>
            <w:shd w:val="clear" w:color="000000" w:fill="FFFFFF"/>
            <w:vAlign w:val="center"/>
          </w:tcPr>
          <w:p w14:paraId="682987F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2025.6.3</w:t>
            </w:r>
          </w:p>
        </w:tc>
        <w:tc>
          <w:tcPr>
            <w:tcW w:w="1559" w:type="dxa"/>
            <w:gridSpan w:val="2"/>
            <w:shd w:val="clear" w:color="000000" w:fill="FFFFFF"/>
            <w:vAlign w:val="center"/>
          </w:tcPr>
          <w:p w14:paraId="1C50EF9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680416D8">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2E767BB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323F8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70A198B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需求分析</w:t>
            </w:r>
          </w:p>
          <w:p w14:paraId="1CD01DC5">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理解</w:t>
            </w:r>
          </w:p>
        </w:tc>
        <w:tc>
          <w:tcPr>
            <w:tcW w:w="1406" w:type="dxa"/>
            <w:gridSpan w:val="2"/>
            <w:shd w:val="clear" w:color="000000" w:fill="FFFFFF"/>
            <w:vAlign w:val="center"/>
          </w:tcPr>
          <w:p w14:paraId="7712DEA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5"/>
              </w:rPr>
            </w:pPr>
            <w:r>
              <w:rPr>
                <w:rFonts w:hint="eastAsia" w:ascii="华文仿宋" w:hAnsi="华文仿宋" w:eastAsia="华文仿宋" w:cs="华文仿宋"/>
                <w:kern w:val="0"/>
                <w:sz w:val="21"/>
                <w:szCs w:val="21"/>
                <w:lang w:eastAsia="zh"/>
                <w:woUserID w:val="1"/>
              </w:rPr>
              <w:t>2025.6.</w:t>
            </w:r>
            <w:r>
              <w:rPr>
                <w:rFonts w:hint="eastAsia" w:ascii="华文仿宋" w:hAnsi="华文仿宋" w:eastAsia="华文仿宋" w:cs="华文仿宋"/>
                <w:kern w:val="0"/>
                <w:sz w:val="21"/>
                <w:szCs w:val="21"/>
                <w:lang w:eastAsia="zh"/>
                <w:woUserID w:val="5"/>
              </w:rPr>
              <w:t>4</w:t>
            </w:r>
          </w:p>
        </w:tc>
        <w:tc>
          <w:tcPr>
            <w:tcW w:w="1559" w:type="dxa"/>
            <w:gridSpan w:val="2"/>
            <w:shd w:val="clear" w:color="000000" w:fill="FFFFFF"/>
            <w:vAlign w:val="center"/>
          </w:tcPr>
          <w:p w14:paraId="29F5004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371808B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174B837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4BE8D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4B7BA79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页面原型</w:t>
            </w:r>
          </w:p>
          <w:p w14:paraId="4A01FC1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评审</w:t>
            </w:r>
          </w:p>
        </w:tc>
        <w:tc>
          <w:tcPr>
            <w:tcW w:w="1406" w:type="dxa"/>
            <w:gridSpan w:val="2"/>
            <w:shd w:val="clear" w:color="000000" w:fill="FFFFFF"/>
            <w:vAlign w:val="center"/>
          </w:tcPr>
          <w:p w14:paraId="4931B9A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2025.6.6</w:t>
            </w:r>
          </w:p>
        </w:tc>
        <w:tc>
          <w:tcPr>
            <w:tcW w:w="1559" w:type="dxa"/>
            <w:gridSpan w:val="2"/>
            <w:shd w:val="clear" w:color="000000" w:fill="FFFFFF"/>
            <w:vAlign w:val="center"/>
          </w:tcPr>
          <w:p w14:paraId="13AC22B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4DBBD72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1C4D3CC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469A6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283" w:type="dxa"/>
            <w:shd w:val="clear" w:color="000000" w:fill="969696"/>
            <w:vAlign w:val="center"/>
          </w:tcPr>
          <w:p w14:paraId="3F77F18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系统整体架构的培训</w:t>
            </w:r>
          </w:p>
        </w:tc>
        <w:tc>
          <w:tcPr>
            <w:tcW w:w="1406" w:type="dxa"/>
            <w:gridSpan w:val="2"/>
            <w:shd w:val="clear" w:color="000000" w:fill="FFFFFF"/>
            <w:vAlign w:val="center"/>
          </w:tcPr>
          <w:p w14:paraId="7779F79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5"/>
              </w:rPr>
            </w:pPr>
            <w:r>
              <w:rPr>
                <w:rFonts w:hint="eastAsia" w:ascii="华文仿宋" w:hAnsi="华文仿宋" w:eastAsia="华文仿宋" w:cs="华文仿宋"/>
                <w:kern w:val="0"/>
                <w:sz w:val="21"/>
                <w:szCs w:val="21"/>
                <w:lang w:eastAsia="zh"/>
                <w:woUserID w:val="5"/>
              </w:rPr>
              <w:t>2025.6.11</w:t>
            </w:r>
          </w:p>
        </w:tc>
        <w:tc>
          <w:tcPr>
            <w:tcW w:w="1559" w:type="dxa"/>
            <w:gridSpan w:val="2"/>
            <w:shd w:val="clear" w:color="000000" w:fill="FFFFFF"/>
            <w:vAlign w:val="center"/>
          </w:tcPr>
          <w:p w14:paraId="1D1C98D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6D1FB46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450E286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70E0F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2BD3156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详细设计</w:t>
            </w:r>
          </w:p>
        </w:tc>
        <w:tc>
          <w:tcPr>
            <w:tcW w:w="1406" w:type="dxa"/>
            <w:gridSpan w:val="2"/>
            <w:shd w:val="clear" w:color="000000" w:fill="FFFFFF"/>
            <w:vAlign w:val="center"/>
          </w:tcPr>
          <w:p w14:paraId="5BE9572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2025.6.12</w:t>
            </w:r>
          </w:p>
        </w:tc>
        <w:tc>
          <w:tcPr>
            <w:tcW w:w="1559" w:type="dxa"/>
            <w:gridSpan w:val="2"/>
            <w:shd w:val="clear" w:color="000000" w:fill="FFFFFF"/>
            <w:vAlign w:val="center"/>
          </w:tcPr>
          <w:p w14:paraId="21C05BB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6B8C37D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674DEB1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7BADD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6FC50DD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详细设计</w:t>
            </w:r>
          </w:p>
          <w:p w14:paraId="015137C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评审</w:t>
            </w:r>
          </w:p>
        </w:tc>
        <w:tc>
          <w:tcPr>
            <w:tcW w:w="1406" w:type="dxa"/>
            <w:gridSpan w:val="2"/>
            <w:shd w:val="clear" w:color="000000" w:fill="FFFFFF"/>
            <w:vAlign w:val="center"/>
          </w:tcPr>
          <w:p w14:paraId="23D4901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2025.6.12</w:t>
            </w:r>
          </w:p>
        </w:tc>
        <w:tc>
          <w:tcPr>
            <w:tcW w:w="1559" w:type="dxa"/>
            <w:gridSpan w:val="2"/>
            <w:shd w:val="clear" w:color="000000" w:fill="FFFFFF"/>
            <w:vAlign w:val="center"/>
          </w:tcPr>
          <w:p w14:paraId="2CA8F6A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690A8B3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36AC071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198F4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283" w:type="dxa"/>
            <w:shd w:val="clear" w:color="000000" w:fill="969696"/>
            <w:vAlign w:val="center"/>
          </w:tcPr>
          <w:p w14:paraId="578185B8">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代码编写</w:t>
            </w:r>
          </w:p>
        </w:tc>
        <w:tc>
          <w:tcPr>
            <w:tcW w:w="1406" w:type="dxa"/>
            <w:gridSpan w:val="2"/>
            <w:shd w:val="clear" w:color="000000" w:fill="FFFFFF"/>
            <w:vAlign w:val="center"/>
          </w:tcPr>
          <w:p w14:paraId="1EF3BFA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2025.6.18</w:t>
            </w:r>
          </w:p>
        </w:tc>
        <w:tc>
          <w:tcPr>
            <w:tcW w:w="1559" w:type="dxa"/>
            <w:gridSpan w:val="2"/>
            <w:shd w:val="clear" w:color="000000" w:fill="FFFFFF"/>
            <w:vAlign w:val="center"/>
          </w:tcPr>
          <w:p w14:paraId="080B70E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39F66F6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3AA3DF9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6FC87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3D7A63A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代码编写</w:t>
            </w:r>
          </w:p>
          <w:p w14:paraId="29A70E3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评审</w:t>
            </w:r>
          </w:p>
        </w:tc>
        <w:tc>
          <w:tcPr>
            <w:tcW w:w="1406" w:type="dxa"/>
            <w:gridSpan w:val="2"/>
            <w:shd w:val="clear" w:color="000000" w:fill="FFFFFF"/>
            <w:vAlign w:val="center"/>
          </w:tcPr>
          <w:p w14:paraId="08D99F7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2025.6.21</w:t>
            </w:r>
          </w:p>
        </w:tc>
        <w:tc>
          <w:tcPr>
            <w:tcW w:w="1559" w:type="dxa"/>
            <w:gridSpan w:val="2"/>
            <w:shd w:val="clear" w:color="000000" w:fill="FFFFFF"/>
            <w:vAlign w:val="center"/>
          </w:tcPr>
          <w:p w14:paraId="1FC83EC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601D0CE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08C8117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0EB5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77C980D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功能测试</w:t>
            </w:r>
          </w:p>
        </w:tc>
        <w:tc>
          <w:tcPr>
            <w:tcW w:w="1406" w:type="dxa"/>
            <w:gridSpan w:val="2"/>
            <w:shd w:val="clear" w:color="000000" w:fill="FFFFFF"/>
            <w:vAlign w:val="center"/>
          </w:tcPr>
          <w:p w14:paraId="0861F15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2025.6.23</w:t>
            </w:r>
          </w:p>
        </w:tc>
        <w:tc>
          <w:tcPr>
            <w:tcW w:w="1559" w:type="dxa"/>
            <w:gridSpan w:val="2"/>
            <w:shd w:val="clear" w:color="000000" w:fill="FFFFFF"/>
            <w:vAlign w:val="center"/>
          </w:tcPr>
          <w:p w14:paraId="30752420">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18F7A0F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168360C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5B7C2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609F02C3">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项目总结</w:t>
            </w:r>
          </w:p>
        </w:tc>
        <w:tc>
          <w:tcPr>
            <w:tcW w:w="1406" w:type="dxa"/>
            <w:gridSpan w:val="2"/>
            <w:shd w:val="clear" w:color="000000" w:fill="FFFFFF"/>
            <w:vAlign w:val="center"/>
          </w:tcPr>
          <w:p w14:paraId="4F39EA0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5"/>
              </w:rPr>
            </w:pPr>
            <w:r>
              <w:rPr>
                <w:rFonts w:hint="eastAsia" w:ascii="华文仿宋" w:hAnsi="华文仿宋" w:eastAsia="华文仿宋" w:cs="华文仿宋"/>
                <w:kern w:val="0"/>
                <w:sz w:val="21"/>
                <w:szCs w:val="21"/>
                <w:lang w:eastAsia="zh"/>
                <w:woUserID w:val="5"/>
              </w:rPr>
              <w:t>2025.6.25</w:t>
            </w:r>
          </w:p>
        </w:tc>
        <w:tc>
          <w:tcPr>
            <w:tcW w:w="1559" w:type="dxa"/>
            <w:gridSpan w:val="2"/>
            <w:shd w:val="clear" w:color="000000" w:fill="FFFFFF"/>
            <w:vAlign w:val="center"/>
          </w:tcPr>
          <w:p w14:paraId="7BD4CE2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2DF6DCA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3881" w:type="dxa"/>
            <w:gridSpan w:val="3"/>
            <w:shd w:val="clear" w:color="auto" w:fill="auto"/>
            <w:vAlign w:val="center"/>
          </w:tcPr>
          <w:p w14:paraId="3F4F174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700C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283" w:type="dxa"/>
            <w:shd w:val="clear" w:color="000000" w:fill="969696"/>
            <w:vAlign w:val="center"/>
          </w:tcPr>
          <w:p w14:paraId="4581DB6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项目答辩</w:t>
            </w:r>
          </w:p>
        </w:tc>
        <w:tc>
          <w:tcPr>
            <w:tcW w:w="1406" w:type="dxa"/>
            <w:gridSpan w:val="2"/>
            <w:shd w:val="clear" w:color="000000" w:fill="FFFFFF"/>
            <w:vAlign w:val="center"/>
          </w:tcPr>
          <w:p w14:paraId="21CAC05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5"/>
              </w:rPr>
            </w:pPr>
            <w:r>
              <w:rPr>
                <w:rFonts w:hint="eastAsia" w:ascii="华文仿宋" w:hAnsi="华文仿宋" w:eastAsia="华文仿宋" w:cs="华文仿宋"/>
                <w:kern w:val="0"/>
                <w:sz w:val="21"/>
                <w:szCs w:val="21"/>
                <w:lang w:eastAsia="zh"/>
                <w:woUserID w:val="5"/>
              </w:rPr>
              <w:t>2025.6.26</w:t>
            </w:r>
          </w:p>
        </w:tc>
        <w:tc>
          <w:tcPr>
            <w:tcW w:w="1559" w:type="dxa"/>
            <w:gridSpan w:val="2"/>
            <w:shd w:val="clear" w:color="000000" w:fill="FFFFFF"/>
            <w:vAlign w:val="center"/>
          </w:tcPr>
          <w:p w14:paraId="7A4236E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734" w:type="dxa"/>
            <w:gridSpan w:val="2"/>
            <w:shd w:val="clear" w:color="000000" w:fill="FFFFFF"/>
            <w:vAlign w:val="center"/>
          </w:tcPr>
          <w:p w14:paraId="59411F9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 xml:space="preserve"> </w:t>
            </w:r>
          </w:p>
        </w:tc>
        <w:tc>
          <w:tcPr>
            <w:tcW w:w="3881" w:type="dxa"/>
            <w:gridSpan w:val="3"/>
            <w:shd w:val="clear" w:color="auto" w:fill="auto"/>
            <w:vAlign w:val="center"/>
          </w:tcPr>
          <w:p w14:paraId="00F216B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05263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2557179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提交文档日程</w:t>
            </w:r>
          </w:p>
        </w:tc>
      </w:tr>
      <w:tr w14:paraId="32FE0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25DCC435">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文档名</w:t>
            </w:r>
          </w:p>
        </w:tc>
        <w:tc>
          <w:tcPr>
            <w:tcW w:w="746" w:type="dxa"/>
            <w:shd w:val="clear" w:color="000000" w:fill="969696"/>
            <w:vAlign w:val="center"/>
          </w:tcPr>
          <w:p w14:paraId="215FF9C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版本</w:t>
            </w:r>
          </w:p>
        </w:tc>
        <w:tc>
          <w:tcPr>
            <w:tcW w:w="1925" w:type="dxa"/>
            <w:gridSpan w:val="2"/>
            <w:shd w:val="clear" w:color="000000" w:fill="969696"/>
            <w:vAlign w:val="center"/>
          </w:tcPr>
          <w:p w14:paraId="79FDF69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计划日期</w:t>
            </w:r>
          </w:p>
        </w:tc>
        <w:tc>
          <w:tcPr>
            <w:tcW w:w="1028" w:type="dxa"/>
            <w:gridSpan w:val="3"/>
            <w:shd w:val="clear" w:color="000000" w:fill="FFFF00"/>
            <w:vAlign w:val="center"/>
          </w:tcPr>
          <w:p w14:paraId="1EE9307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实际日期</w:t>
            </w:r>
          </w:p>
        </w:tc>
        <w:tc>
          <w:tcPr>
            <w:tcW w:w="1538" w:type="dxa"/>
            <w:gridSpan w:val="2"/>
            <w:shd w:val="clear" w:color="000000" w:fill="FFFF00"/>
            <w:vAlign w:val="center"/>
          </w:tcPr>
          <w:p w14:paraId="72F5B8D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延期天数</w:t>
            </w:r>
          </w:p>
        </w:tc>
        <w:tc>
          <w:tcPr>
            <w:tcW w:w="2343" w:type="dxa"/>
            <w:shd w:val="clear" w:color="000000" w:fill="FFFF00"/>
            <w:vAlign w:val="center"/>
          </w:tcPr>
          <w:p w14:paraId="051103CD">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结果评价</w:t>
            </w:r>
          </w:p>
        </w:tc>
      </w:tr>
      <w:tr w14:paraId="6B847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579FDD2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页面原型</w:t>
            </w:r>
          </w:p>
        </w:tc>
        <w:tc>
          <w:tcPr>
            <w:tcW w:w="746" w:type="dxa"/>
            <w:shd w:val="clear" w:color="auto" w:fill="auto"/>
            <w:vAlign w:val="center"/>
          </w:tcPr>
          <w:p w14:paraId="2AF47C8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V1.0.0</w:t>
            </w:r>
          </w:p>
        </w:tc>
        <w:tc>
          <w:tcPr>
            <w:tcW w:w="1925" w:type="dxa"/>
            <w:gridSpan w:val="2"/>
            <w:shd w:val="clear" w:color="auto" w:fill="auto"/>
            <w:vAlign w:val="center"/>
          </w:tcPr>
          <w:p w14:paraId="005B4DC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2"/>
              </w:rPr>
              <w:t>2025.6</w:t>
            </w:r>
            <w:r>
              <w:rPr>
                <w:rFonts w:hint="eastAsia" w:ascii="华文仿宋" w:hAnsi="华文仿宋" w:eastAsia="华文仿宋" w:cs="华文仿宋"/>
                <w:kern w:val="0"/>
                <w:sz w:val="21"/>
                <w:szCs w:val="21"/>
                <w:lang w:eastAsia="zh"/>
                <w:woUserID w:val="1"/>
              </w:rPr>
              <w:t>.6</w:t>
            </w:r>
          </w:p>
        </w:tc>
        <w:tc>
          <w:tcPr>
            <w:tcW w:w="1028" w:type="dxa"/>
            <w:gridSpan w:val="3"/>
            <w:shd w:val="clear" w:color="auto" w:fill="auto"/>
            <w:vAlign w:val="center"/>
          </w:tcPr>
          <w:p w14:paraId="49C4486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1538" w:type="dxa"/>
            <w:gridSpan w:val="2"/>
            <w:shd w:val="clear" w:color="auto" w:fill="auto"/>
            <w:vAlign w:val="center"/>
          </w:tcPr>
          <w:p w14:paraId="0A1A613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c>
          <w:tcPr>
            <w:tcW w:w="2343" w:type="dxa"/>
            <w:shd w:val="clear" w:color="auto" w:fill="auto"/>
            <w:vAlign w:val="center"/>
          </w:tcPr>
          <w:p w14:paraId="67BE964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p>
        </w:tc>
      </w:tr>
      <w:tr w14:paraId="473A9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969696"/>
            <w:vAlign w:val="center"/>
          </w:tcPr>
          <w:p w14:paraId="6DBE785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详细设计</w:t>
            </w:r>
          </w:p>
          <w:p w14:paraId="5304DFF9">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文档</w:t>
            </w:r>
          </w:p>
        </w:tc>
        <w:tc>
          <w:tcPr>
            <w:tcW w:w="746" w:type="dxa"/>
            <w:shd w:val="clear" w:color="auto" w:fill="auto"/>
            <w:vAlign w:val="center"/>
          </w:tcPr>
          <w:p w14:paraId="7D1144AC">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woUserID w:val="2"/>
              </w:rPr>
              <w:t>V1.0.0</w:t>
            </w:r>
          </w:p>
        </w:tc>
        <w:tc>
          <w:tcPr>
            <w:tcW w:w="1925" w:type="dxa"/>
            <w:gridSpan w:val="2"/>
            <w:shd w:val="clear" w:color="auto" w:fill="auto"/>
            <w:vAlign w:val="center"/>
          </w:tcPr>
          <w:p w14:paraId="1A8465E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1"/>
              </w:rPr>
            </w:pPr>
            <w:r>
              <w:rPr>
                <w:rFonts w:hint="eastAsia" w:ascii="华文仿宋" w:hAnsi="华文仿宋" w:eastAsia="华文仿宋" w:cs="华文仿宋"/>
                <w:kern w:val="0"/>
                <w:sz w:val="21"/>
                <w:szCs w:val="21"/>
                <w:lang w:eastAsia="zh"/>
                <w:woUserID w:val="2"/>
              </w:rPr>
              <w:t>2025.6</w:t>
            </w:r>
            <w:r>
              <w:rPr>
                <w:rFonts w:hint="eastAsia" w:ascii="华文仿宋" w:hAnsi="华文仿宋" w:eastAsia="华文仿宋" w:cs="华文仿宋"/>
                <w:kern w:val="0"/>
                <w:sz w:val="21"/>
                <w:szCs w:val="21"/>
                <w:lang w:eastAsia="zh"/>
                <w:woUserID w:val="1"/>
              </w:rPr>
              <w:t>.12</w:t>
            </w:r>
          </w:p>
        </w:tc>
        <w:tc>
          <w:tcPr>
            <w:tcW w:w="1028" w:type="dxa"/>
            <w:gridSpan w:val="3"/>
            <w:shd w:val="clear" w:color="000000" w:fill="FFFFFF"/>
            <w:vAlign w:val="center"/>
          </w:tcPr>
          <w:p w14:paraId="6447479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1538" w:type="dxa"/>
            <w:gridSpan w:val="2"/>
            <w:shd w:val="clear" w:color="auto" w:fill="auto"/>
            <w:vAlign w:val="center"/>
          </w:tcPr>
          <w:p w14:paraId="1D91FD17">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2343" w:type="dxa"/>
            <w:shd w:val="clear" w:color="auto" w:fill="auto"/>
            <w:vAlign w:val="center"/>
          </w:tcPr>
          <w:p w14:paraId="1C68DF9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03D24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83" w:type="dxa"/>
            <w:shd w:val="clear" w:color="000000" w:fill="969696"/>
            <w:vAlign w:val="center"/>
          </w:tcPr>
          <w:p w14:paraId="3AACB8F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数据库表</w:t>
            </w:r>
          </w:p>
          <w:p w14:paraId="2EDDF29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说明书</w:t>
            </w:r>
          </w:p>
        </w:tc>
        <w:tc>
          <w:tcPr>
            <w:tcW w:w="746" w:type="dxa"/>
            <w:shd w:val="clear" w:color="auto" w:fill="auto"/>
            <w:vAlign w:val="center"/>
          </w:tcPr>
          <w:p w14:paraId="13B0E0B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woUserID w:val="2"/>
              </w:rPr>
              <w:t>V1.0.0</w:t>
            </w:r>
          </w:p>
        </w:tc>
        <w:tc>
          <w:tcPr>
            <w:tcW w:w="1925" w:type="dxa"/>
            <w:gridSpan w:val="2"/>
            <w:shd w:val="clear" w:color="auto" w:fill="auto"/>
            <w:vAlign w:val="center"/>
          </w:tcPr>
          <w:p w14:paraId="03A91C4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1"/>
              </w:rPr>
            </w:pPr>
            <w:r>
              <w:rPr>
                <w:rFonts w:hint="eastAsia" w:ascii="华文仿宋" w:hAnsi="华文仿宋" w:eastAsia="华文仿宋" w:cs="华文仿宋"/>
                <w:kern w:val="0"/>
                <w:sz w:val="21"/>
                <w:szCs w:val="21"/>
                <w:lang w:eastAsia="zh"/>
                <w:woUserID w:val="2"/>
              </w:rPr>
              <w:t>2025.6</w:t>
            </w:r>
            <w:r>
              <w:rPr>
                <w:rFonts w:hint="eastAsia" w:ascii="华文仿宋" w:hAnsi="华文仿宋" w:eastAsia="华文仿宋" w:cs="华文仿宋"/>
                <w:kern w:val="0"/>
                <w:sz w:val="21"/>
                <w:szCs w:val="21"/>
                <w:lang w:eastAsia="zh"/>
                <w:woUserID w:val="1"/>
              </w:rPr>
              <w:t>.9</w:t>
            </w:r>
          </w:p>
        </w:tc>
        <w:tc>
          <w:tcPr>
            <w:tcW w:w="1028" w:type="dxa"/>
            <w:gridSpan w:val="3"/>
            <w:shd w:val="clear" w:color="000000" w:fill="FFFFFF"/>
            <w:vAlign w:val="center"/>
          </w:tcPr>
          <w:p w14:paraId="09AF97AF">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1538" w:type="dxa"/>
            <w:gridSpan w:val="2"/>
            <w:shd w:val="clear" w:color="auto" w:fill="auto"/>
            <w:vAlign w:val="center"/>
          </w:tcPr>
          <w:p w14:paraId="305AC2A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2343" w:type="dxa"/>
            <w:shd w:val="clear" w:color="auto" w:fill="auto"/>
            <w:vAlign w:val="center"/>
          </w:tcPr>
          <w:p w14:paraId="51B26FF4">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307FB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83" w:type="dxa"/>
            <w:shd w:val="clear" w:color="000000" w:fill="969696"/>
            <w:vAlign w:val="center"/>
          </w:tcPr>
          <w:p w14:paraId="3563E3C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源代码</w:t>
            </w:r>
          </w:p>
        </w:tc>
        <w:tc>
          <w:tcPr>
            <w:tcW w:w="746" w:type="dxa"/>
            <w:shd w:val="clear" w:color="auto" w:fill="auto"/>
            <w:vAlign w:val="center"/>
          </w:tcPr>
          <w:p w14:paraId="54261665">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woUserID w:val="2"/>
              </w:rPr>
              <w:t>V1.0.0</w:t>
            </w:r>
          </w:p>
        </w:tc>
        <w:tc>
          <w:tcPr>
            <w:tcW w:w="1925" w:type="dxa"/>
            <w:gridSpan w:val="2"/>
            <w:shd w:val="clear" w:color="auto" w:fill="auto"/>
            <w:vAlign w:val="center"/>
          </w:tcPr>
          <w:p w14:paraId="5435F702">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woUserID w:val="1"/>
              </w:rPr>
            </w:pPr>
            <w:r>
              <w:rPr>
                <w:rFonts w:hint="eastAsia" w:ascii="华文仿宋" w:hAnsi="华文仿宋" w:eastAsia="华文仿宋" w:cs="华文仿宋"/>
                <w:kern w:val="0"/>
                <w:sz w:val="21"/>
                <w:szCs w:val="21"/>
                <w:lang w:eastAsia="zh"/>
                <w:woUserID w:val="2"/>
              </w:rPr>
              <w:t>2025.6</w:t>
            </w:r>
            <w:r>
              <w:rPr>
                <w:rFonts w:hint="eastAsia" w:ascii="华文仿宋" w:hAnsi="华文仿宋" w:eastAsia="华文仿宋" w:cs="华文仿宋"/>
                <w:kern w:val="0"/>
                <w:sz w:val="21"/>
                <w:szCs w:val="21"/>
                <w:lang w:eastAsia="zh"/>
                <w:woUserID w:val="1"/>
              </w:rPr>
              <w:t>.21</w:t>
            </w:r>
          </w:p>
        </w:tc>
        <w:tc>
          <w:tcPr>
            <w:tcW w:w="1028" w:type="dxa"/>
            <w:gridSpan w:val="3"/>
            <w:shd w:val="clear" w:color="000000" w:fill="FFFFFF"/>
            <w:vAlign w:val="center"/>
          </w:tcPr>
          <w:p w14:paraId="3551EB2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1538" w:type="dxa"/>
            <w:gridSpan w:val="2"/>
            <w:shd w:val="clear" w:color="auto" w:fill="auto"/>
            <w:vAlign w:val="center"/>
          </w:tcPr>
          <w:p w14:paraId="22B738CC">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c>
          <w:tcPr>
            <w:tcW w:w="2343" w:type="dxa"/>
            <w:shd w:val="clear" w:color="auto" w:fill="auto"/>
            <w:vAlign w:val="center"/>
          </w:tcPr>
          <w:p w14:paraId="35AB056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1244B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2ECCF354">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进度管理内容与措施</w:t>
            </w:r>
          </w:p>
        </w:tc>
      </w:tr>
      <w:tr w14:paraId="5E481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3954" w:type="dxa"/>
            <w:gridSpan w:val="4"/>
            <w:shd w:val="clear" w:color="000000" w:fill="969696"/>
            <w:vAlign w:val="center"/>
          </w:tcPr>
          <w:p w14:paraId="70816DBB">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内容</w:t>
            </w:r>
          </w:p>
        </w:tc>
        <w:tc>
          <w:tcPr>
            <w:tcW w:w="4909" w:type="dxa"/>
            <w:gridSpan w:val="6"/>
            <w:shd w:val="clear" w:color="000000" w:fill="969696"/>
            <w:vAlign w:val="center"/>
          </w:tcPr>
          <w:p w14:paraId="305BA1D6">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计划措施</w:t>
            </w:r>
          </w:p>
        </w:tc>
      </w:tr>
      <w:tr w14:paraId="7E924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3954" w:type="dxa"/>
            <w:gridSpan w:val="4"/>
            <w:shd w:val="clear" w:color="auto" w:fill="auto"/>
            <w:vAlign w:val="center"/>
          </w:tcPr>
          <w:p w14:paraId="0F25607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日次进度管理</w:t>
            </w:r>
          </w:p>
        </w:tc>
        <w:tc>
          <w:tcPr>
            <w:tcW w:w="4909" w:type="dxa"/>
            <w:gridSpan w:val="6"/>
            <w:shd w:val="clear" w:color="000000" w:fill="FFFFFF"/>
            <w:vAlign w:val="center"/>
          </w:tcPr>
          <w:p w14:paraId="27F2E8C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1"/>
              </w:rPr>
            </w:pPr>
            <w:r>
              <w:rPr>
                <w:rFonts w:hint="eastAsia" w:ascii="华文仿宋" w:hAnsi="华文仿宋" w:eastAsia="华文仿宋" w:cs="华文仿宋"/>
                <w:kern w:val="0"/>
                <w:sz w:val="21"/>
                <w:szCs w:val="21"/>
                <w:lang w:eastAsia="zh"/>
                <w:woUserID w:val="1"/>
              </w:rPr>
              <w:t>使用processon完成项目总功能模块图（1张）、项目总流程图（若干）、项目总页面设计图（若干）</w:t>
            </w:r>
          </w:p>
        </w:tc>
      </w:tr>
      <w:tr w14:paraId="4168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3954" w:type="dxa"/>
            <w:gridSpan w:val="4"/>
            <w:shd w:val="clear" w:color="auto" w:fill="auto"/>
            <w:vAlign w:val="center"/>
          </w:tcPr>
          <w:p w14:paraId="4D5919A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周次进度管理</w:t>
            </w:r>
          </w:p>
        </w:tc>
        <w:tc>
          <w:tcPr>
            <w:tcW w:w="4909" w:type="dxa"/>
            <w:gridSpan w:val="6"/>
            <w:shd w:val="clear" w:color="000000" w:fill="FFFFFF"/>
            <w:vAlign w:val="center"/>
          </w:tcPr>
          <w:p w14:paraId="6E3A5F27">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3"/>
              </w:rPr>
              <w:t>写四周的内容</w:t>
            </w:r>
          </w:p>
        </w:tc>
      </w:tr>
      <w:tr w14:paraId="13C9F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3954" w:type="dxa"/>
            <w:gridSpan w:val="4"/>
            <w:shd w:val="clear" w:color="auto" w:fill="auto"/>
            <w:vAlign w:val="center"/>
          </w:tcPr>
          <w:p w14:paraId="6194550A">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阶段进度管理</w:t>
            </w:r>
          </w:p>
        </w:tc>
        <w:tc>
          <w:tcPr>
            <w:tcW w:w="4909" w:type="dxa"/>
            <w:gridSpan w:val="6"/>
            <w:shd w:val="clear" w:color="000000" w:fill="FFFFFF"/>
            <w:vAlign w:val="center"/>
          </w:tcPr>
          <w:p w14:paraId="128F421E">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p>
        </w:tc>
      </w:tr>
      <w:tr w14:paraId="0AE29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46CADCA5">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项目风险描述</w:t>
            </w:r>
          </w:p>
        </w:tc>
      </w:tr>
      <w:tr w14:paraId="614C3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3954" w:type="dxa"/>
            <w:gridSpan w:val="4"/>
            <w:shd w:val="clear" w:color="000000" w:fill="969696"/>
            <w:vAlign w:val="center"/>
          </w:tcPr>
          <w:p w14:paraId="32739DD1">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预计风险情况</w:t>
            </w:r>
          </w:p>
        </w:tc>
        <w:tc>
          <w:tcPr>
            <w:tcW w:w="4909" w:type="dxa"/>
            <w:gridSpan w:val="6"/>
            <w:shd w:val="clear" w:color="000000" w:fill="969696"/>
            <w:vAlign w:val="center"/>
          </w:tcPr>
          <w:p w14:paraId="187A367E">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计划解决措施</w:t>
            </w:r>
          </w:p>
        </w:tc>
      </w:tr>
      <w:tr w14:paraId="0352B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3954" w:type="dxa"/>
            <w:gridSpan w:val="4"/>
            <w:shd w:val="clear" w:color="000000" w:fill="FFFFFF"/>
            <w:vAlign w:val="center"/>
          </w:tcPr>
          <w:p w14:paraId="4330981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woUserID w:val="2"/>
              </w:rPr>
            </w:pPr>
            <w:r>
              <w:rPr>
                <w:rFonts w:hint="eastAsia" w:ascii="华文仿宋" w:hAnsi="华文仿宋" w:eastAsia="华文仿宋" w:cs="华文仿宋"/>
                <w:kern w:val="0"/>
                <w:sz w:val="21"/>
                <w:szCs w:val="21"/>
                <w:lang w:eastAsia="zh"/>
                <w:woUserID w:val="2"/>
              </w:rPr>
              <w:t>颜维尧</w:t>
            </w:r>
            <w:r>
              <w:rPr>
                <w:rFonts w:hint="eastAsia" w:ascii="华文仿宋" w:hAnsi="华文仿宋" w:eastAsia="华文仿宋" w:cs="华文仿宋"/>
                <w:kern w:val="0"/>
                <w:sz w:val="20"/>
                <w:szCs w:val="20"/>
              </w:rPr>
              <w:t>因为工作</w:t>
            </w:r>
            <w:r>
              <w:rPr>
                <w:rFonts w:hint="eastAsia" w:ascii="华文仿宋" w:hAnsi="华文仿宋" w:eastAsia="华文仿宋" w:cs="华文仿宋"/>
                <w:kern w:val="0"/>
                <w:sz w:val="20"/>
                <w:szCs w:val="20"/>
                <w:lang w:eastAsia="zh"/>
                <w:woUserID w:val="2"/>
              </w:rPr>
              <w:t>面试临时离校</w:t>
            </w:r>
          </w:p>
        </w:tc>
        <w:tc>
          <w:tcPr>
            <w:tcW w:w="4909" w:type="dxa"/>
            <w:gridSpan w:val="6"/>
            <w:shd w:val="clear" w:color="000000" w:fill="FFFFFF"/>
            <w:vAlign w:val="center"/>
          </w:tcPr>
          <w:p w14:paraId="3A479833">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rPr>
              <w:t>根据离开人数决定组内</w:t>
            </w:r>
            <w:r>
              <w:rPr>
                <w:rFonts w:hint="eastAsia" w:ascii="华文仿宋" w:hAnsi="华文仿宋" w:eastAsia="华文仿宋" w:cs="华文仿宋"/>
                <w:kern w:val="0"/>
                <w:sz w:val="21"/>
                <w:szCs w:val="21"/>
                <w:lang w:eastAsia="zh"/>
                <w:woUserID w:val="2"/>
              </w:rPr>
              <w:t>重新分配任务</w:t>
            </w:r>
          </w:p>
        </w:tc>
      </w:tr>
      <w:tr w14:paraId="60487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3954" w:type="dxa"/>
            <w:gridSpan w:val="4"/>
            <w:shd w:val="clear" w:color="auto" w:fill="auto"/>
            <w:noWrap/>
            <w:vAlign w:val="center"/>
          </w:tcPr>
          <w:p w14:paraId="16A786B8">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woUserID w:val="1"/>
              </w:rPr>
            </w:pPr>
            <w:r>
              <w:rPr>
                <w:rFonts w:hint="eastAsia" w:ascii="华文仿宋" w:hAnsi="华文仿宋" w:eastAsia="华文仿宋" w:cs="华文仿宋"/>
                <w:kern w:val="0"/>
                <w:sz w:val="21"/>
                <w:szCs w:val="21"/>
                <w:lang w:eastAsia="zh"/>
                <w:woUserID w:val="2"/>
              </w:rPr>
              <w:t>盛昱博因为身体原因请病假</w:t>
            </w:r>
          </w:p>
        </w:tc>
        <w:tc>
          <w:tcPr>
            <w:tcW w:w="4909" w:type="dxa"/>
            <w:gridSpan w:val="6"/>
            <w:shd w:val="clear" w:color="auto" w:fill="auto"/>
            <w:vAlign w:val="center"/>
          </w:tcPr>
          <w:p w14:paraId="33E7F90B">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2"/>
              </w:rPr>
            </w:pPr>
            <w:r>
              <w:rPr>
                <w:rFonts w:hint="eastAsia" w:ascii="华文仿宋" w:hAnsi="华文仿宋" w:eastAsia="华文仿宋" w:cs="华文仿宋"/>
                <w:kern w:val="0"/>
                <w:sz w:val="21"/>
                <w:szCs w:val="21"/>
                <w:lang w:eastAsia="zh"/>
                <w:woUserID w:val="2"/>
              </w:rPr>
              <w:t>根据病假时长重新分配组内任务</w:t>
            </w:r>
          </w:p>
        </w:tc>
      </w:tr>
      <w:tr w14:paraId="684E1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863" w:type="dxa"/>
            <w:gridSpan w:val="10"/>
            <w:shd w:val="clear" w:color="000000" w:fill="969696"/>
            <w:noWrap/>
            <w:vAlign w:val="center"/>
          </w:tcPr>
          <w:p w14:paraId="5663CA6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其他情况描述</w:t>
            </w:r>
          </w:p>
        </w:tc>
      </w:tr>
      <w:tr w14:paraId="48F63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283" w:type="dxa"/>
            <w:shd w:val="clear" w:color="000000" w:fill="FFFFFF"/>
            <w:vAlign w:val="center"/>
          </w:tcPr>
          <w:p w14:paraId="17540A44">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人员能力</w:t>
            </w:r>
          </w:p>
        </w:tc>
        <w:tc>
          <w:tcPr>
            <w:tcW w:w="7580" w:type="dxa"/>
            <w:gridSpan w:val="9"/>
            <w:shd w:val="clear" w:color="000000" w:fill="FFFFFF"/>
            <w:vAlign w:val="center"/>
          </w:tcPr>
          <w:p w14:paraId="0E1A83B6">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lang w:eastAsia="zh"/>
                <w:woUserID w:val="3"/>
              </w:rPr>
            </w:pPr>
            <w:r>
              <w:rPr>
                <w:rFonts w:hint="eastAsia" w:ascii="华文仿宋" w:hAnsi="华文仿宋" w:eastAsia="华文仿宋" w:cs="华文仿宋"/>
                <w:kern w:val="0"/>
                <w:sz w:val="21"/>
                <w:szCs w:val="21"/>
                <w:lang w:eastAsia="zh"/>
                <w:woUserID w:val="1"/>
              </w:rPr>
              <w:t>曹宸浩</w:t>
            </w:r>
            <w:r>
              <w:rPr>
                <w:rFonts w:hint="eastAsia" w:ascii="华文仿宋" w:hAnsi="华文仿宋" w:eastAsia="华文仿宋" w:cs="华文仿宋"/>
                <w:kern w:val="0"/>
                <w:sz w:val="21"/>
                <w:szCs w:val="21"/>
                <w:lang w:eastAsia="zh"/>
                <w:woUserID w:val="3"/>
              </w:rPr>
              <w:t>能力极强、</w:t>
            </w:r>
            <w:r>
              <w:rPr>
                <w:rFonts w:hint="eastAsia" w:ascii="华文仿宋" w:hAnsi="华文仿宋" w:eastAsia="华文仿宋" w:cs="华文仿宋"/>
                <w:kern w:val="0"/>
                <w:sz w:val="21"/>
                <w:szCs w:val="21"/>
                <w:lang w:eastAsia="zh"/>
                <w:woUserID w:val="1"/>
              </w:rPr>
              <w:t>盛昱博能力了极强、赵云飞能力较强、颜维尧能力较强、孟雪松能力</w:t>
            </w:r>
            <w:bookmarkStart w:id="0" w:name="_GoBack"/>
            <w:r>
              <w:rPr>
                <w:rFonts w:hint="eastAsia" w:ascii="华文仿宋" w:hAnsi="华文仿宋" w:eastAsia="华文仿宋" w:cs="华文仿宋"/>
                <w:kern w:val="0"/>
                <w:sz w:val="21"/>
                <w:szCs w:val="21"/>
                <w:lang w:eastAsia="zh"/>
                <w:woUserID w:val="1"/>
              </w:rPr>
              <w:t>较</w:t>
            </w:r>
            <w:bookmarkEnd w:id="0"/>
            <w:r>
              <w:rPr>
                <w:rFonts w:hint="eastAsia" w:ascii="华文仿宋" w:hAnsi="华文仿宋" w:eastAsia="华文仿宋" w:cs="华文仿宋"/>
                <w:kern w:val="0"/>
                <w:sz w:val="21"/>
                <w:szCs w:val="21"/>
                <w:lang w:eastAsia="zh"/>
                <w:woUserID w:val="1"/>
              </w:rPr>
              <w:t>强</w:t>
            </w:r>
          </w:p>
        </w:tc>
      </w:tr>
      <w:tr w14:paraId="19A8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83" w:type="dxa"/>
            <w:shd w:val="clear" w:color="000000" w:fill="FFFFFF"/>
            <w:vAlign w:val="center"/>
          </w:tcPr>
          <w:p w14:paraId="289973CF">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产品复杂度</w:t>
            </w:r>
          </w:p>
        </w:tc>
        <w:tc>
          <w:tcPr>
            <w:tcW w:w="7580" w:type="dxa"/>
            <w:gridSpan w:val="9"/>
            <w:shd w:val="clear" w:color="000000" w:fill="FFFFFF"/>
            <w:vAlign w:val="center"/>
          </w:tcPr>
          <w:p w14:paraId="21FC9914">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rPr>
              <w:t>适中</w:t>
            </w:r>
          </w:p>
        </w:tc>
      </w:tr>
      <w:tr w14:paraId="7952F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1283" w:type="dxa"/>
            <w:shd w:val="clear" w:color="auto" w:fill="auto"/>
            <w:noWrap/>
            <w:vAlign w:val="center"/>
          </w:tcPr>
          <w:p w14:paraId="798016B7">
            <w:pPr>
              <w:keepNext w:val="0"/>
              <w:keepLines w:val="0"/>
              <w:widowControl/>
              <w:suppressLineNumbers w:val="0"/>
              <w:spacing w:before="0" w:beforeAutospacing="0" w:after="0" w:afterAutospacing="0" w:line="240" w:lineRule="auto"/>
              <w:ind w:left="0" w:right="0" w:firstLine="0" w:firstLineChars="0"/>
              <w:jc w:val="center"/>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填写人/日期</w:t>
            </w:r>
          </w:p>
        </w:tc>
        <w:tc>
          <w:tcPr>
            <w:tcW w:w="2671" w:type="dxa"/>
            <w:gridSpan w:val="3"/>
            <w:shd w:val="clear" w:color="auto" w:fill="auto"/>
            <w:noWrap/>
            <w:vAlign w:val="center"/>
          </w:tcPr>
          <w:p w14:paraId="41F45807">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lang w:eastAsia="zh"/>
                <w:woUserID w:val="1"/>
              </w:rPr>
              <w:t>曹宸浩</w:t>
            </w:r>
            <w:r>
              <w:rPr>
                <w:rFonts w:hint="eastAsia" w:ascii="华文仿宋" w:hAnsi="华文仿宋" w:eastAsia="华文仿宋" w:cs="华文仿宋"/>
                <w:kern w:val="0"/>
                <w:sz w:val="20"/>
                <w:szCs w:val="20"/>
              </w:rPr>
              <w:t>/2025年06月03日</w:t>
            </w:r>
          </w:p>
        </w:tc>
        <w:tc>
          <w:tcPr>
            <w:tcW w:w="1028" w:type="dxa"/>
            <w:gridSpan w:val="3"/>
            <w:shd w:val="clear" w:color="auto" w:fill="auto"/>
            <w:vAlign w:val="center"/>
          </w:tcPr>
          <w:p w14:paraId="55E1CD99">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0"/>
                <w:szCs w:val="20"/>
              </w:rPr>
            </w:pPr>
            <w:r>
              <w:rPr>
                <w:rFonts w:hint="eastAsia" w:ascii="华文仿宋" w:hAnsi="华文仿宋" w:eastAsia="华文仿宋" w:cs="华文仿宋"/>
                <w:kern w:val="0"/>
                <w:sz w:val="20"/>
                <w:szCs w:val="20"/>
              </w:rPr>
              <w:t>审批人/日期</w:t>
            </w:r>
          </w:p>
        </w:tc>
        <w:tc>
          <w:tcPr>
            <w:tcW w:w="3881" w:type="dxa"/>
            <w:gridSpan w:val="3"/>
            <w:shd w:val="clear" w:color="auto" w:fill="auto"/>
            <w:vAlign w:val="center"/>
          </w:tcPr>
          <w:p w14:paraId="5299443E">
            <w:pPr>
              <w:keepNext w:val="0"/>
              <w:keepLines w:val="0"/>
              <w:widowControl/>
              <w:suppressLineNumbers w:val="0"/>
              <w:spacing w:before="0" w:beforeAutospacing="0" w:after="0" w:afterAutospacing="0" w:line="240" w:lineRule="auto"/>
              <w:ind w:left="0" w:right="0" w:firstLine="0" w:firstLineChars="0"/>
              <w:jc w:val="left"/>
              <w:rPr>
                <w:rFonts w:hint="eastAsia" w:ascii="华文仿宋" w:hAnsi="华文仿宋" w:eastAsia="华文仿宋" w:cs="华文仿宋"/>
                <w:kern w:val="0"/>
                <w:sz w:val="21"/>
                <w:szCs w:val="21"/>
              </w:rPr>
            </w:pPr>
            <w:r>
              <w:rPr>
                <w:rFonts w:hint="eastAsia" w:ascii="华文仿宋" w:hAnsi="华文仿宋" w:eastAsia="华文仿宋" w:cs="华文仿宋"/>
                <w:kern w:val="0"/>
                <w:sz w:val="21"/>
                <w:szCs w:val="21"/>
                <w:lang w:eastAsia="zh"/>
                <w:woUserID w:val="1"/>
              </w:rPr>
              <w:t>王悦</w:t>
            </w:r>
            <w:r>
              <w:rPr>
                <w:rFonts w:hint="eastAsia" w:ascii="华文仿宋" w:hAnsi="华文仿宋" w:eastAsia="华文仿宋" w:cs="华文仿宋"/>
                <w:kern w:val="0"/>
                <w:sz w:val="21"/>
                <w:szCs w:val="21"/>
              </w:rPr>
              <w:t>/2025年06月04日</w:t>
            </w:r>
          </w:p>
        </w:tc>
      </w:tr>
    </w:tbl>
    <w:p w14:paraId="2B10A0BC">
      <w:pPr>
        <w:spacing w:before="312" w:beforeLines="100" w:after="312" w:afterLines="100"/>
        <w:ind w:firstLine="0" w:firstLineChars="0"/>
        <w:rPr>
          <w:rFonts w:ascii="宋体" w:hAnsi="宋体" w:eastAsia="宋体"/>
          <w:kern w:val="0"/>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仿宋">
    <w:altName w:val="Times New Roman"/>
    <w:panose1 w:val="02010609060101010101"/>
    <w:charset w:val="86"/>
    <w:family w:val="modern"/>
    <w:pitch w:val="default"/>
    <w:sig w:usb0="00000000" w:usb1="00000000" w:usb2="00000016" w:usb3="00000000" w:csb0="00040001" w:csb1="00000000"/>
  </w:font>
  <w:font w:name="方正仿宋_GBK">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仿宋_GB2312">
    <w:altName w:val="Times New Roman"/>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思源黑体 CN Regular">
    <w:altName w:val="汉仪中黑KW"/>
    <w:panose1 w:val="020B05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619A2">
    <w:pPr>
      <w:pStyle w:val="8"/>
      <w:ind w:firstLine="260"/>
      <w:rPr>
        <w:rFonts w:hint="eastAsia" w:ascii="思源黑体 CN Regular" w:hAnsi="思源黑体 CN Regular" w:eastAsia="思源黑体 CN Regular"/>
        <w:sz w:val="13"/>
      </w:rPr>
    </w:pPr>
    <w:r>
      <w:rPr>
        <w:rFonts w:hint="eastAsia" w:ascii="思源黑体 CN Regular" w:hAnsi="思源黑体 CN Regular" w:eastAsia="思源黑体 CN Regular"/>
        <w:sz w:val="13"/>
      </w:rPr>
      <w:drawing>
        <wp:anchor distT="0" distB="0" distL="114300" distR="114300" simplePos="0" relativeHeight="251662336" behindDoc="0" locked="0" layoutInCell="1" allowOverlap="1">
          <wp:simplePos x="0" y="0"/>
          <wp:positionH relativeFrom="column">
            <wp:posOffset>3747135</wp:posOffset>
          </wp:positionH>
          <wp:positionV relativeFrom="paragraph">
            <wp:posOffset>139700</wp:posOffset>
          </wp:positionV>
          <wp:extent cx="2623185" cy="122555"/>
          <wp:effectExtent l="0" t="0" r="0" b="0"/>
          <wp:wrapNone/>
          <wp:docPr id="17955371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7192"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23185" cy="122555"/>
                  </a:xfrm>
                  <a:prstGeom prst="rect">
                    <a:avLst/>
                  </a:prstGeom>
                </pic:spPr>
              </pic:pic>
            </a:graphicData>
          </a:graphic>
        </wp:anchor>
      </w:drawing>
    </w:r>
    <w:r>
      <w:rPr>
        <w:rFonts w:hint="eastAsia" w:ascii="思源黑体 CN Regular" w:hAnsi="思源黑体 CN Regular" w:eastAsia="思源黑体 CN Regular"/>
        <w:sz w:val="13"/>
      </w:rPr>
      <w:drawing>
        <wp:anchor distT="0" distB="0" distL="114300" distR="114300" simplePos="0" relativeHeight="251660288" behindDoc="1" locked="0" layoutInCell="1" allowOverlap="1">
          <wp:simplePos x="0" y="0"/>
          <wp:positionH relativeFrom="column">
            <wp:posOffset>900430</wp:posOffset>
          </wp:positionH>
          <wp:positionV relativeFrom="paragraph">
            <wp:posOffset>8648065</wp:posOffset>
          </wp:positionV>
          <wp:extent cx="1418590" cy="1308735"/>
          <wp:effectExtent l="0" t="0" r="0" b="0"/>
          <wp:wrapNone/>
          <wp:docPr id="6" name="图片 4" descr="C:\Users\Administrator\AppData\Local\Microsoft\Windows\INetCache\Content.Word\rrrrrrrrr4444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Users\Administrator\AppData\Local\Microsoft\Windows\INetCache\Content.Word\rrrrrrrrr444444444444.png"/>
                  <pic:cNvPicPr>
                    <a:picLocks noChangeAspect="1" noChangeArrowheads="1"/>
                  </pic:cNvPicPr>
                </pic:nvPicPr>
                <pic:blipFill>
                  <a:blip r:embed="rId2"/>
                  <a:srcRect/>
                  <a:stretch>
                    <a:fillRect/>
                  </a:stretch>
                </pic:blipFill>
                <pic:spPr>
                  <a:xfrm>
                    <a:off x="0" y="0"/>
                    <a:ext cx="1418590" cy="1308735"/>
                  </a:xfrm>
                  <a:prstGeom prst="rect">
                    <a:avLst/>
                  </a:prstGeom>
                  <a:noFill/>
                  <a:ln w="9525">
                    <a:noFill/>
                    <a:miter lim="800000"/>
                    <a:headEnd/>
                    <a:tailEnd/>
                  </a:ln>
                </pic:spPr>
              </pic:pic>
            </a:graphicData>
          </a:graphic>
        </wp:anchor>
      </w:drawing>
    </w:r>
    <w:r>
      <w:rPr>
        <w:rFonts w:hint="eastAsia" w:ascii="思源黑体 CN Regular" w:hAnsi="思源黑体 CN Regular" w:eastAsia="思源黑体 CN Regular"/>
        <w:sz w:val="13"/>
      </w:rPr>
      <w:drawing>
        <wp:anchor distT="0" distB="0" distL="114300" distR="114300" simplePos="0" relativeHeight="251659264" behindDoc="1" locked="0" layoutInCell="1" allowOverlap="1">
          <wp:simplePos x="0" y="0"/>
          <wp:positionH relativeFrom="column">
            <wp:posOffset>900430</wp:posOffset>
          </wp:positionH>
          <wp:positionV relativeFrom="paragraph">
            <wp:posOffset>8648065</wp:posOffset>
          </wp:positionV>
          <wp:extent cx="1418590" cy="1308735"/>
          <wp:effectExtent l="0" t="0" r="0" b="0"/>
          <wp:wrapNone/>
          <wp:docPr id="4" name="图片 3" descr="C:\Users\Administrator\AppData\Local\Microsoft\Windows\INetCache\Content.Word\rrrrrrrrr4444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Local\Microsoft\Windows\INetCache\Content.Word\rrrrrrrrr444444444444.png"/>
                  <pic:cNvPicPr>
                    <a:picLocks noChangeAspect="1" noChangeArrowheads="1"/>
                  </pic:cNvPicPr>
                </pic:nvPicPr>
                <pic:blipFill>
                  <a:blip r:embed="rId2"/>
                  <a:srcRect/>
                  <a:stretch>
                    <a:fillRect/>
                  </a:stretch>
                </pic:blipFill>
                <pic:spPr>
                  <a:xfrm>
                    <a:off x="0" y="0"/>
                    <a:ext cx="1418590" cy="1308735"/>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774D1">
    <w:pPr>
      <w:pStyle w:val="8"/>
      <w:ind w:firstLine="360"/>
    </w:pPr>
  </w:p>
  <w:p w14:paraId="4A994A5F">
    <w:pPr>
      <w:ind w:firstLine="360"/>
    </w:pPr>
    <w:r>
      <w:rPr>
        <w:rFonts w:hint="eastAsia"/>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C96F5">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4CC1A4">
    <w:pPr>
      <w:pStyle w:val="9"/>
      <w:pBdr>
        <w:bottom w:val="none" w:color="auto" w:sz="0" w:space="0"/>
      </w:pBdr>
      <w:ind w:firstLine="360"/>
    </w:pPr>
    <w:r>
      <w:drawing>
        <wp:anchor distT="0" distB="0" distL="114300" distR="114300" simplePos="0" relativeHeight="251661312" behindDoc="0" locked="0" layoutInCell="1" allowOverlap="1">
          <wp:simplePos x="0" y="0"/>
          <wp:positionH relativeFrom="column">
            <wp:posOffset>-41910</wp:posOffset>
          </wp:positionH>
          <wp:positionV relativeFrom="paragraph">
            <wp:posOffset>-4445</wp:posOffset>
          </wp:positionV>
          <wp:extent cx="2992755" cy="186690"/>
          <wp:effectExtent l="0" t="0" r="0" b="0"/>
          <wp:wrapNone/>
          <wp:docPr id="2589914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91431"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92582" cy="18674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D9D8A">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9EF5DD">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B2DDD"/>
    <w:multiLevelType w:val="singleLevel"/>
    <w:tmpl w:val="BFBB2DDD"/>
    <w:lvl w:ilvl="0" w:tentative="0">
      <w:start w:val="1"/>
      <w:numFmt w:val="decimal"/>
      <w:lvlText w:val="%1."/>
      <w:lvlJc w:val="left"/>
      <w:pPr>
        <w:tabs>
          <w:tab w:val="left" w:pos="312"/>
        </w:tabs>
      </w:pPr>
    </w:lvl>
  </w:abstractNum>
  <w:abstractNum w:abstractNumId="1">
    <w:nsid w:val="BFF87A8D"/>
    <w:multiLevelType w:val="singleLevel"/>
    <w:tmpl w:val="BFF87A8D"/>
    <w:lvl w:ilvl="0" w:tentative="0">
      <w:start w:val="1"/>
      <w:numFmt w:val="decimal"/>
      <w:suff w:val="nothing"/>
      <w:lvlText w:val="（%1）"/>
      <w:lvlJc w:val="left"/>
    </w:lvl>
  </w:abstractNum>
  <w:abstractNum w:abstractNumId="2">
    <w:nsid w:val="EDBCA658"/>
    <w:multiLevelType w:val="singleLevel"/>
    <w:tmpl w:val="EDBCA658"/>
    <w:lvl w:ilvl="0" w:tentative="0">
      <w:start w:val="1"/>
      <w:numFmt w:val="decimal"/>
      <w:suff w:val="nothing"/>
      <w:lvlText w:val="（%1）"/>
      <w:lvlJc w:val="left"/>
    </w:lvl>
  </w:abstractNum>
  <w:abstractNum w:abstractNumId="3">
    <w:nsid w:val="EF68A751"/>
    <w:multiLevelType w:val="singleLevel"/>
    <w:tmpl w:val="EF68A751"/>
    <w:lvl w:ilvl="0" w:tentative="0">
      <w:start w:val="1"/>
      <w:numFmt w:val="decimal"/>
      <w:suff w:val="nothing"/>
      <w:lvlText w:val="（%1）"/>
      <w:lvlJc w:val="left"/>
    </w:lvl>
  </w:abstractNum>
  <w:abstractNum w:abstractNumId="4">
    <w:nsid w:val="EFFE1E66"/>
    <w:multiLevelType w:val="singleLevel"/>
    <w:tmpl w:val="EFFE1E66"/>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04"/>
    <w:rsid w:val="0001023A"/>
    <w:rsid w:val="000174CD"/>
    <w:rsid w:val="00025CC6"/>
    <w:rsid w:val="00035E1E"/>
    <w:rsid w:val="00036BAF"/>
    <w:rsid w:val="00071B4E"/>
    <w:rsid w:val="000756CE"/>
    <w:rsid w:val="00081DD5"/>
    <w:rsid w:val="00081FA5"/>
    <w:rsid w:val="00084F84"/>
    <w:rsid w:val="000C5A05"/>
    <w:rsid w:val="000C7D11"/>
    <w:rsid w:val="000E0B0C"/>
    <w:rsid w:val="00111307"/>
    <w:rsid w:val="00127FA7"/>
    <w:rsid w:val="00130E38"/>
    <w:rsid w:val="00143C5F"/>
    <w:rsid w:val="001478FD"/>
    <w:rsid w:val="00151E5C"/>
    <w:rsid w:val="0015286B"/>
    <w:rsid w:val="00180733"/>
    <w:rsid w:val="001A3B6D"/>
    <w:rsid w:val="001A599D"/>
    <w:rsid w:val="001A632D"/>
    <w:rsid w:val="001B4670"/>
    <w:rsid w:val="001C4259"/>
    <w:rsid w:val="001C5F83"/>
    <w:rsid w:val="001F10AB"/>
    <w:rsid w:val="002004FF"/>
    <w:rsid w:val="00212BFD"/>
    <w:rsid w:val="002246BD"/>
    <w:rsid w:val="00226876"/>
    <w:rsid w:val="00273892"/>
    <w:rsid w:val="00283D54"/>
    <w:rsid w:val="00296AF2"/>
    <w:rsid w:val="002A4D43"/>
    <w:rsid w:val="002B0475"/>
    <w:rsid w:val="002B5A20"/>
    <w:rsid w:val="002D489E"/>
    <w:rsid w:val="002E5205"/>
    <w:rsid w:val="00346DEA"/>
    <w:rsid w:val="003500E2"/>
    <w:rsid w:val="00351F84"/>
    <w:rsid w:val="00364E1E"/>
    <w:rsid w:val="003801C6"/>
    <w:rsid w:val="0038283E"/>
    <w:rsid w:val="00390E04"/>
    <w:rsid w:val="00395825"/>
    <w:rsid w:val="003A47D6"/>
    <w:rsid w:val="003A6C16"/>
    <w:rsid w:val="003B12DA"/>
    <w:rsid w:val="003B62A3"/>
    <w:rsid w:val="003C133A"/>
    <w:rsid w:val="003E0CF7"/>
    <w:rsid w:val="003E3A1C"/>
    <w:rsid w:val="003F600B"/>
    <w:rsid w:val="00426612"/>
    <w:rsid w:val="00433097"/>
    <w:rsid w:val="004415E8"/>
    <w:rsid w:val="00456EB8"/>
    <w:rsid w:val="004700BF"/>
    <w:rsid w:val="00476720"/>
    <w:rsid w:val="004872B1"/>
    <w:rsid w:val="004F1954"/>
    <w:rsid w:val="004F700A"/>
    <w:rsid w:val="005010CD"/>
    <w:rsid w:val="005248CD"/>
    <w:rsid w:val="00524B94"/>
    <w:rsid w:val="00530B0C"/>
    <w:rsid w:val="0053235F"/>
    <w:rsid w:val="0055498E"/>
    <w:rsid w:val="00561828"/>
    <w:rsid w:val="00577703"/>
    <w:rsid w:val="005A598B"/>
    <w:rsid w:val="005A75DC"/>
    <w:rsid w:val="005C1520"/>
    <w:rsid w:val="005D7207"/>
    <w:rsid w:val="00624B84"/>
    <w:rsid w:val="006301F0"/>
    <w:rsid w:val="006423E6"/>
    <w:rsid w:val="00645C57"/>
    <w:rsid w:val="006460BB"/>
    <w:rsid w:val="0067288E"/>
    <w:rsid w:val="00673BBA"/>
    <w:rsid w:val="006842CA"/>
    <w:rsid w:val="00693DEC"/>
    <w:rsid w:val="00694A1A"/>
    <w:rsid w:val="006A0D0C"/>
    <w:rsid w:val="006A7037"/>
    <w:rsid w:val="006C663F"/>
    <w:rsid w:val="006D3312"/>
    <w:rsid w:val="006E77E2"/>
    <w:rsid w:val="006F1A95"/>
    <w:rsid w:val="006F5B57"/>
    <w:rsid w:val="007034DB"/>
    <w:rsid w:val="00704F14"/>
    <w:rsid w:val="00712DC4"/>
    <w:rsid w:val="00713F90"/>
    <w:rsid w:val="00741A88"/>
    <w:rsid w:val="00745656"/>
    <w:rsid w:val="007549E9"/>
    <w:rsid w:val="0075700B"/>
    <w:rsid w:val="00785C26"/>
    <w:rsid w:val="007C0346"/>
    <w:rsid w:val="007F0A5C"/>
    <w:rsid w:val="00810368"/>
    <w:rsid w:val="00810C18"/>
    <w:rsid w:val="008133C5"/>
    <w:rsid w:val="00815F1F"/>
    <w:rsid w:val="0083000A"/>
    <w:rsid w:val="00831626"/>
    <w:rsid w:val="00834815"/>
    <w:rsid w:val="00834A96"/>
    <w:rsid w:val="00836E1C"/>
    <w:rsid w:val="00837A51"/>
    <w:rsid w:val="00840FA0"/>
    <w:rsid w:val="00841CC5"/>
    <w:rsid w:val="00865384"/>
    <w:rsid w:val="0087219C"/>
    <w:rsid w:val="0088408D"/>
    <w:rsid w:val="008F33C7"/>
    <w:rsid w:val="00900ADD"/>
    <w:rsid w:val="00902258"/>
    <w:rsid w:val="00926B8A"/>
    <w:rsid w:val="0093604A"/>
    <w:rsid w:val="00940CE3"/>
    <w:rsid w:val="00946D8D"/>
    <w:rsid w:val="009471E0"/>
    <w:rsid w:val="00971D47"/>
    <w:rsid w:val="0099539A"/>
    <w:rsid w:val="009A1B89"/>
    <w:rsid w:val="009A1FD3"/>
    <w:rsid w:val="009A6011"/>
    <w:rsid w:val="009B025E"/>
    <w:rsid w:val="009B4031"/>
    <w:rsid w:val="009B6326"/>
    <w:rsid w:val="009E14EB"/>
    <w:rsid w:val="00A04E15"/>
    <w:rsid w:val="00A22985"/>
    <w:rsid w:val="00A36CA6"/>
    <w:rsid w:val="00A37DEC"/>
    <w:rsid w:val="00A42BE8"/>
    <w:rsid w:val="00A46A11"/>
    <w:rsid w:val="00A64722"/>
    <w:rsid w:val="00A71076"/>
    <w:rsid w:val="00A7357F"/>
    <w:rsid w:val="00AA7A03"/>
    <w:rsid w:val="00AC084D"/>
    <w:rsid w:val="00AC5A5C"/>
    <w:rsid w:val="00AE370C"/>
    <w:rsid w:val="00AE6042"/>
    <w:rsid w:val="00AE7CA9"/>
    <w:rsid w:val="00B27CCF"/>
    <w:rsid w:val="00B33FA5"/>
    <w:rsid w:val="00B40E7A"/>
    <w:rsid w:val="00B64D1B"/>
    <w:rsid w:val="00B72D08"/>
    <w:rsid w:val="00B74FD5"/>
    <w:rsid w:val="00B82A17"/>
    <w:rsid w:val="00BA28E5"/>
    <w:rsid w:val="00BC0F33"/>
    <w:rsid w:val="00BD40B0"/>
    <w:rsid w:val="00BD76FE"/>
    <w:rsid w:val="00BE697E"/>
    <w:rsid w:val="00C00FC7"/>
    <w:rsid w:val="00C02F2E"/>
    <w:rsid w:val="00C03A50"/>
    <w:rsid w:val="00C05EC8"/>
    <w:rsid w:val="00C07DFA"/>
    <w:rsid w:val="00C31241"/>
    <w:rsid w:val="00C31377"/>
    <w:rsid w:val="00C43725"/>
    <w:rsid w:val="00C46F7B"/>
    <w:rsid w:val="00C62BA1"/>
    <w:rsid w:val="00C64D58"/>
    <w:rsid w:val="00C81814"/>
    <w:rsid w:val="00C85EB3"/>
    <w:rsid w:val="00C954A6"/>
    <w:rsid w:val="00C95D74"/>
    <w:rsid w:val="00C95F18"/>
    <w:rsid w:val="00CA1ACA"/>
    <w:rsid w:val="00CC63EB"/>
    <w:rsid w:val="00CF40B2"/>
    <w:rsid w:val="00D1181A"/>
    <w:rsid w:val="00D25F77"/>
    <w:rsid w:val="00D31618"/>
    <w:rsid w:val="00D35A71"/>
    <w:rsid w:val="00D40123"/>
    <w:rsid w:val="00D4718A"/>
    <w:rsid w:val="00D56FFD"/>
    <w:rsid w:val="00D7244D"/>
    <w:rsid w:val="00D925E9"/>
    <w:rsid w:val="00D947EE"/>
    <w:rsid w:val="00DA7429"/>
    <w:rsid w:val="00DC54CF"/>
    <w:rsid w:val="00DD221A"/>
    <w:rsid w:val="00DD4B7D"/>
    <w:rsid w:val="00DE27FE"/>
    <w:rsid w:val="00DE718A"/>
    <w:rsid w:val="00E25D55"/>
    <w:rsid w:val="00E30CC7"/>
    <w:rsid w:val="00E565DE"/>
    <w:rsid w:val="00E651BE"/>
    <w:rsid w:val="00E75B50"/>
    <w:rsid w:val="00E90D6F"/>
    <w:rsid w:val="00E945E4"/>
    <w:rsid w:val="00E959F4"/>
    <w:rsid w:val="00E96105"/>
    <w:rsid w:val="00EA03F4"/>
    <w:rsid w:val="00EA69BA"/>
    <w:rsid w:val="00ED7231"/>
    <w:rsid w:val="00F020DE"/>
    <w:rsid w:val="00F12204"/>
    <w:rsid w:val="00F42383"/>
    <w:rsid w:val="00F454E7"/>
    <w:rsid w:val="00F6762C"/>
    <w:rsid w:val="00F7362F"/>
    <w:rsid w:val="00F920A0"/>
    <w:rsid w:val="00FA3311"/>
    <w:rsid w:val="00FB066A"/>
    <w:rsid w:val="00FB4752"/>
    <w:rsid w:val="00FC5938"/>
    <w:rsid w:val="00FD11E3"/>
    <w:rsid w:val="00FE0164"/>
    <w:rsid w:val="06DE8A9A"/>
    <w:rsid w:val="1C670B0F"/>
    <w:rsid w:val="2B6F56ED"/>
    <w:rsid w:val="2EAD58D7"/>
    <w:rsid w:val="33E5C6D2"/>
    <w:rsid w:val="37F952D3"/>
    <w:rsid w:val="3B7D7E5A"/>
    <w:rsid w:val="3BDAE749"/>
    <w:rsid w:val="3DDF0370"/>
    <w:rsid w:val="3E5D82A9"/>
    <w:rsid w:val="3FED7452"/>
    <w:rsid w:val="47B933FA"/>
    <w:rsid w:val="4B79B654"/>
    <w:rsid w:val="4FF3667F"/>
    <w:rsid w:val="503FEDA7"/>
    <w:rsid w:val="53D70565"/>
    <w:rsid w:val="55EFCB61"/>
    <w:rsid w:val="57F7180F"/>
    <w:rsid w:val="591FAC8E"/>
    <w:rsid w:val="5AFFB529"/>
    <w:rsid w:val="5BFF824B"/>
    <w:rsid w:val="5E45822B"/>
    <w:rsid w:val="5FB73A73"/>
    <w:rsid w:val="5FDE0F88"/>
    <w:rsid w:val="61E9026F"/>
    <w:rsid w:val="65D31F0B"/>
    <w:rsid w:val="67E5894A"/>
    <w:rsid w:val="6B6F6CA8"/>
    <w:rsid w:val="6D2BA730"/>
    <w:rsid w:val="6DE42461"/>
    <w:rsid w:val="6DF53765"/>
    <w:rsid w:val="6ED6B9A5"/>
    <w:rsid w:val="6F6EEF8B"/>
    <w:rsid w:val="6FFFC44C"/>
    <w:rsid w:val="729EAE52"/>
    <w:rsid w:val="72EF921B"/>
    <w:rsid w:val="74510DA5"/>
    <w:rsid w:val="75D625BB"/>
    <w:rsid w:val="765FE424"/>
    <w:rsid w:val="77852485"/>
    <w:rsid w:val="77BE2E64"/>
    <w:rsid w:val="77F7490A"/>
    <w:rsid w:val="79FFCD95"/>
    <w:rsid w:val="7AF322FB"/>
    <w:rsid w:val="7B37BB7E"/>
    <w:rsid w:val="7B7F89AE"/>
    <w:rsid w:val="7BEFE33D"/>
    <w:rsid w:val="7BFE5246"/>
    <w:rsid w:val="7C2E403D"/>
    <w:rsid w:val="7C9FE9A4"/>
    <w:rsid w:val="7D5D3DB9"/>
    <w:rsid w:val="7D7FBEE3"/>
    <w:rsid w:val="7DB62EF2"/>
    <w:rsid w:val="7E37070D"/>
    <w:rsid w:val="7E7EB29D"/>
    <w:rsid w:val="7EFF56EF"/>
    <w:rsid w:val="7F6BD86E"/>
    <w:rsid w:val="7FDA668F"/>
    <w:rsid w:val="7FFCAE22"/>
    <w:rsid w:val="7FFF0CA7"/>
    <w:rsid w:val="8F1EB833"/>
    <w:rsid w:val="8FFF8F33"/>
    <w:rsid w:val="97969CCC"/>
    <w:rsid w:val="97F7F9FD"/>
    <w:rsid w:val="9D3E8EB6"/>
    <w:rsid w:val="9DFFEE62"/>
    <w:rsid w:val="9FFF4C2D"/>
    <w:rsid w:val="A4755DBB"/>
    <w:rsid w:val="AFFF8183"/>
    <w:rsid w:val="BCBFC653"/>
    <w:rsid w:val="BE7F66E1"/>
    <w:rsid w:val="BEA45DBD"/>
    <w:rsid w:val="BEFF49F0"/>
    <w:rsid w:val="BF3F710D"/>
    <w:rsid w:val="BF3F8F58"/>
    <w:rsid w:val="BF7F2239"/>
    <w:rsid w:val="BFD6461D"/>
    <w:rsid w:val="BFEF6A06"/>
    <w:rsid w:val="C9FF8ECE"/>
    <w:rsid w:val="CAFB7AF5"/>
    <w:rsid w:val="CFBFA5AD"/>
    <w:rsid w:val="DADFDBD7"/>
    <w:rsid w:val="DB5D8431"/>
    <w:rsid w:val="DBD10490"/>
    <w:rsid w:val="DBF7B702"/>
    <w:rsid w:val="DBFB86EB"/>
    <w:rsid w:val="DDDF42F3"/>
    <w:rsid w:val="DDEFA4E8"/>
    <w:rsid w:val="DECF6D95"/>
    <w:rsid w:val="DF670544"/>
    <w:rsid w:val="DF7EEBE8"/>
    <w:rsid w:val="DF7F9DD9"/>
    <w:rsid w:val="DFDF6899"/>
    <w:rsid w:val="DFFDD749"/>
    <w:rsid w:val="E7751413"/>
    <w:rsid w:val="E7759564"/>
    <w:rsid w:val="E7CD9C35"/>
    <w:rsid w:val="EA7FB636"/>
    <w:rsid w:val="EAFDC5C9"/>
    <w:rsid w:val="EEFFC629"/>
    <w:rsid w:val="F1CBA29B"/>
    <w:rsid w:val="F35FC5CC"/>
    <w:rsid w:val="F379CD54"/>
    <w:rsid w:val="F3F382CE"/>
    <w:rsid w:val="F77E975F"/>
    <w:rsid w:val="F79FF902"/>
    <w:rsid w:val="F7D9BD46"/>
    <w:rsid w:val="F7F19888"/>
    <w:rsid w:val="F7F2317E"/>
    <w:rsid w:val="F7FE826A"/>
    <w:rsid w:val="F9E9C8B9"/>
    <w:rsid w:val="F9FC1107"/>
    <w:rsid w:val="FA9BAF1D"/>
    <w:rsid w:val="FB17D0B2"/>
    <w:rsid w:val="FC0E36DD"/>
    <w:rsid w:val="FDF770F0"/>
    <w:rsid w:val="FE6F2D30"/>
    <w:rsid w:val="FEBF0FA8"/>
    <w:rsid w:val="FEE77449"/>
    <w:rsid w:val="FEFA1058"/>
    <w:rsid w:val="FF7614C2"/>
    <w:rsid w:val="FF7B1C26"/>
    <w:rsid w:val="FFBD802D"/>
    <w:rsid w:val="FFD709A3"/>
    <w:rsid w:val="FFE9458F"/>
    <w:rsid w:val="FFEEAA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仿宋" w:cstheme="minorBidi"/>
      <w:kern w:val="2"/>
      <w:sz w:val="24"/>
      <w:szCs w:val="22"/>
      <w:lang w:val="en-US" w:eastAsia="zh-CN" w:bidi="ar-SA"/>
    </w:rPr>
  </w:style>
  <w:style w:type="paragraph" w:styleId="2">
    <w:name w:val="heading 2"/>
    <w:basedOn w:val="1"/>
    <w:next w:val="1"/>
    <w:link w:val="20"/>
    <w:qFormat/>
    <w:uiPriority w:val="0"/>
    <w:pPr>
      <w:keepNext/>
      <w:keepLines/>
      <w:jc w:val="center"/>
      <w:outlineLvl w:val="1"/>
    </w:pPr>
    <w:rPr>
      <w:rFonts w:eastAsia="华文中宋" w:cs="Times New Roman"/>
      <w:sz w:val="44"/>
      <w:szCs w:val="32"/>
    </w:rPr>
  </w:style>
  <w:style w:type="paragraph" w:styleId="3">
    <w:name w:val="heading 3"/>
    <w:basedOn w:val="1"/>
    <w:next w:val="1"/>
    <w:link w:val="21"/>
    <w:qFormat/>
    <w:uiPriority w:val="0"/>
    <w:pPr>
      <w:spacing w:before="120" w:beforeLines="50" w:after="60" w:afterLines="25" w:line="336" w:lineRule="auto"/>
      <w:ind w:firstLine="560"/>
      <w:outlineLvl w:val="2"/>
    </w:pPr>
    <w:rPr>
      <w:rFonts w:eastAsia="黑体" w:cs="Times New Roman"/>
      <w:sz w:val="28"/>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annotation text"/>
    <w:basedOn w:val="1"/>
    <w:link w:val="23"/>
    <w:semiHidden/>
    <w:unhideWhenUsed/>
    <w:qFormat/>
    <w:uiPriority w:val="99"/>
    <w:pPr>
      <w:jc w:val="left"/>
    </w:pPr>
  </w:style>
  <w:style w:type="paragraph" w:styleId="6">
    <w:name w:val="Body Text"/>
    <w:basedOn w:val="1"/>
    <w:link w:val="22"/>
    <w:qFormat/>
    <w:uiPriority w:val="0"/>
    <w:pPr>
      <w:spacing w:line="336" w:lineRule="auto"/>
      <w:ind w:firstLine="640"/>
    </w:pPr>
    <w:rPr>
      <w:rFonts w:eastAsia="仿宋_GB2312" w:cs="Times New Roman"/>
      <w:sz w:val="32"/>
      <w:szCs w:val="24"/>
    </w:rPr>
  </w:style>
  <w:style w:type="paragraph" w:styleId="7">
    <w:name w:val="Balloon Text"/>
    <w:basedOn w:val="1"/>
    <w:link w:val="19"/>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annotation subject"/>
    <w:basedOn w:val="5"/>
    <w:next w:val="5"/>
    <w:link w:val="24"/>
    <w:semiHidden/>
    <w:unhideWhenUsed/>
    <w:qFormat/>
    <w:uiPriority w:val="99"/>
    <w:rPr>
      <w:b/>
      <w:bCs/>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annotation reference"/>
    <w:basedOn w:val="14"/>
    <w:semiHidden/>
    <w:unhideWhenUsed/>
    <w:qFormat/>
    <w:uiPriority w:val="99"/>
    <w:rPr>
      <w:sz w:val="21"/>
      <w:szCs w:val="21"/>
    </w:rPr>
  </w:style>
  <w:style w:type="character" w:customStyle="1" w:styleId="17">
    <w:name w:val="页眉 字符"/>
    <w:basedOn w:val="14"/>
    <w:link w:val="9"/>
    <w:qFormat/>
    <w:uiPriority w:val="99"/>
    <w:rPr>
      <w:sz w:val="18"/>
      <w:szCs w:val="18"/>
    </w:rPr>
  </w:style>
  <w:style w:type="character" w:customStyle="1" w:styleId="18">
    <w:name w:val="页脚 字符"/>
    <w:basedOn w:val="14"/>
    <w:link w:val="8"/>
    <w:qFormat/>
    <w:uiPriority w:val="99"/>
    <w:rPr>
      <w:sz w:val="18"/>
      <w:szCs w:val="18"/>
    </w:rPr>
  </w:style>
  <w:style w:type="character" w:customStyle="1" w:styleId="19">
    <w:name w:val="批注框文本 字符"/>
    <w:basedOn w:val="14"/>
    <w:link w:val="7"/>
    <w:semiHidden/>
    <w:qFormat/>
    <w:uiPriority w:val="99"/>
    <w:rPr>
      <w:sz w:val="18"/>
      <w:szCs w:val="18"/>
    </w:rPr>
  </w:style>
  <w:style w:type="character" w:customStyle="1" w:styleId="20">
    <w:name w:val="标题 2 字符"/>
    <w:basedOn w:val="14"/>
    <w:link w:val="2"/>
    <w:qFormat/>
    <w:uiPriority w:val="0"/>
    <w:rPr>
      <w:rFonts w:ascii="Times New Roman" w:hAnsi="Times New Roman" w:eastAsia="华文中宋" w:cs="Times New Roman"/>
      <w:sz w:val="44"/>
      <w:szCs w:val="32"/>
    </w:rPr>
  </w:style>
  <w:style w:type="character" w:customStyle="1" w:styleId="21">
    <w:name w:val="标题 3 字符"/>
    <w:basedOn w:val="14"/>
    <w:link w:val="3"/>
    <w:qFormat/>
    <w:uiPriority w:val="0"/>
    <w:rPr>
      <w:rFonts w:ascii="Times New Roman" w:hAnsi="Times New Roman" w:eastAsia="黑体" w:cs="Times New Roman"/>
      <w:sz w:val="28"/>
      <w:szCs w:val="32"/>
    </w:rPr>
  </w:style>
  <w:style w:type="character" w:customStyle="1" w:styleId="22">
    <w:name w:val="正文文本 字符"/>
    <w:basedOn w:val="14"/>
    <w:link w:val="6"/>
    <w:qFormat/>
    <w:uiPriority w:val="0"/>
    <w:rPr>
      <w:rFonts w:ascii="Times New Roman" w:hAnsi="Times New Roman" w:eastAsia="仿宋_GB2312" w:cs="Times New Roman"/>
      <w:sz w:val="32"/>
      <w:szCs w:val="24"/>
    </w:rPr>
  </w:style>
  <w:style w:type="character" w:customStyle="1" w:styleId="23">
    <w:name w:val="批注文字 字符"/>
    <w:basedOn w:val="14"/>
    <w:link w:val="5"/>
    <w:semiHidden/>
    <w:qFormat/>
    <w:uiPriority w:val="99"/>
    <w:rPr>
      <w:rFonts w:ascii="Times New Roman" w:hAnsi="Times New Roman" w:eastAsia="仿宋"/>
      <w:kern w:val="2"/>
      <w:sz w:val="24"/>
      <w:szCs w:val="22"/>
    </w:rPr>
  </w:style>
  <w:style w:type="character" w:customStyle="1" w:styleId="24">
    <w:name w:val="批注主题 字符"/>
    <w:basedOn w:val="23"/>
    <w:link w:val="11"/>
    <w:semiHidden/>
    <w:qFormat/>
    <w:uiPriority w:val="99"/>
    <w:rPr>
      <w:rFonts w:ascii="Times New Roman" w:hAnsi="Times New Roman" w:eastAsia="仿宋"/>
      <w:b/>
      <w:bCs/>
      <w:kern w:val="2"/>
      <w:sz w:val="24"/>
      <w:szCs w:val="22"/>
    </w:rPr>
  </w:style>
  <w:style w:type="paragraph" w:styleId="25">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 SelectedStyle=""/>
</file>

<file path=customXml/itemProps1.xml><?xml version="1.0" encoding="utf-8"?>
<ds:datastoreItem xmlns:ds="http://schemas.openxmlformats.org/officeDocument/2006/customXml" ds:itemID="{6FA0596D-ABB0-4F41-A8D1-5C640434055C}">
  <ds:schemaRefs/>
</ds:datastoreItem>
</file>

<file path=docProps/app.xml><?xml version="1.0" encoding="utf-8"?>
<Properties xmlns="http://schemas.openxmlformats.org/officeDocument/2006/extended-properties" xmlns:vt="http://schemas.openxmlformats.org/officeDocument/2006/docPropsVTypes">
  <Company>Neuedu</Company>
  <Pages>5</Pages>
  <Words>118</Words>
  <Characters>675</Characters>
  <Lines>1</Lines>
  <Paragraphs>1</Paragraphs>
  <TotalTime>0</TotalTime>
  <ScaleCrop>false</ScaleCrop>
  <LinksUpToDate>false</LinksUpToDate>
  <CharactersWithSpaces>792</CharactersWithSpaces>
  <Application>WPS Office WWO_wpscloud_20250521212247-9dc636b224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2025-02-07T23:47:00Z</dcterms:created>
  <dc:creator>东软-王悦</dc:creator>
  <cp:lastModifiedBy>王悦</cp:lastModifiedBy>
  <dcterms:modified xsi:type="dcterms:W3CDTF">2025-06-04T00:13:02Z</dcterms:modified>
  <dc:title>项目开发计划书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eyJoZGlkIjoiNTg0ZWU5MTlkYjdiNDA1OWVlMzYwN2NkYzM0YWJkYmMiLCJ1c2VySWQiOiIyOTU3NTY2NjIifQ==</vt:lpwstr>
  </property>
  <property fmtid="{D5CDD505-2E9C-101B-9397-08002B2CF9AE}" pid="3" name="KSOProductBuildVer">
    <vt:lpwstr>2052-12.9.0.21536</vt:lpwstr>
  </property>
  <property fmtid="{D5CDD505-2E9C-101B-9397-08002B2CF9AE}" pid="4" name="ICV">
    <vt:lpwstr>63551AFA0A1E85930E1F3F68778C1B44_43</vt:lpwstr>
  </property>
</Properties>
</file>