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F325D" w14:textId="296C9EBD" w:rsidR="00F6109D" w:rsidRDefault="009B31E2" w:rsidP="009B31E2">
      <w:pPr>
        <w:spacing w:beforeLines="50" w:before="120" w:afterLines="50" w:after="120" w:line="420" w:lineRule="exact"/>
        <w:jc w:val="center"/>
        <w:rPr>
          <w:rFonts w:ascii="方正小标宋简体" w:eastAsia="方正小标宋简体" w:hAnsi="方正小标宋简体" w:cs="宋体" w:hint="eastAsia"/>
          <w:sz w:val="32"/>
          <w:szCs w:val="32"/>
          <w:lang w:eastAsia="zh-CN"/>
        </w:rPr>
      </w:pPr>
      <w:r w:rsidRPr="009B31E2">
        <w:rPr>
          <w:rFonts w:ascii="方正小标宋简体" w:eastAsia="方正小标宋简体" w:hAnsi="方正小标宋简体" w:cs="宋体" w:hint="eastAsia"/>
          <w:sz w:val="32"/>
          <w:szCs w:val="32"/>
          <w:lang w:eastAsia="zh-CN"/>
        </w:rPr>
        <w:t>用例规约说明书</w:t>
      </w:r>
    </w:p>
    <w:p w14:paraId="4D31DEE1" w14:textId="108473CE" w:rsidR="006140C7" w:rsidRDefault="00542C8B" w:rsidP="006140C7">
      <w:pPr>
        <w:spacing w:line="420" w:lineRule="exact"/>
        <w:ind w:firstLine="480"/>
        <w:rPr>
          <w:rFonts w:ascii="Times New Roman" w:eastAsiaTheme="minorEastAsia" w:hAnsi="Times New Roman"/>
          <w:sz w:val="24"/>
          <w:szCs w:val="24"/>
          <w:lang w:eastAsia="zh-CN"/>
        </w:rPr>
      </w:pPr>
      <w:r>
        <w:rPr>
          <w:rFonts w:ascii="Times New Roman" w:eastAsiaTheme="minorEastAsia" w:hAnsi="Times New Roman" w:hint="eastAsia"/>
          <w:sz w:val="24"/>
          <w:szCs w:val="24"/>
          <w:lang w:eastAsia="zh-CN"/>
        </w:rPr>
        <w:t>用</w:t>
      </w:r>
      <w:r w:rsidR="006140C7" w:rsidRPr="0051220D">
        <w:rPr>
          <w:rFonts w:ascii="Times New Roman" w:eastAsiaTheme="minorEastAsia" w:hAnsi="Times New Roman"/>
          <w:sz w:val="24"/>
          <w:szCs w:val="24"/>
          <w:lang w:eastAsia="zh-CN"/>
        </w:rPr>
        <w:t>例规约是软件工程中用于描述系统如何响应用户请求的关键文档，它详细定义了系统的功能需求，确保开发团队、客户及利益相关者对系统行为有共同的理解。对于智慧社区项目而言，用例规约尤其重要，因为它涉及多个不同的用户群体（如居民、物业管理人员、商户等）和复杂的服务场景。以下展示团队设计的部分用例规约。</w:t>
      </w:r>
    </w:p>
    <w:p w14:paraId="05E4ABB4" w14:textId="5D453FEB" w:rsidR="00542596" w:rsidRPr="0051220D" w:rsidRDefault="007F731E" w:rsidP="006140C7">
      <w:pPr>
        <w:spacing w:line="420" w:lineRule="exact"/>
        <w:ind w:firstLine="480"/>
        <w:rPr>
          <w:rFonts w:ascii="Times New Roman" w:eastAsiaTheme="minorEastAsia" w:hAnsi="Times New Roman"/>
          <w:sz w:val="24"/>
          <w:szCs w:val="24"/>
          <w:lang w:eastAsia="zh-CN"/>
        </w:rPr>
      </w:pPr>
      <w:bookmarkStart w:id="0" w:name="_Hlk199945710"/>
      <w:r>
        <w:rPr>
          <w:rFonts w:ascii="Times New Roman" w:eastAsiaTheme="minorEastAsia" w:hAnsi="Times New Roman"/>
          <w:sz w:val="24"/>
          <w:szCs w:val="24"/>
          <w:lang w:eastAsia="zh-CN"/>
        </w:rPr>
        <w:t>用例</w:t>
      </w:r>
      <w:r w:rsidR="001B0A77" w:rsidRPr="001B0A77">
        <w:rPr>
          <w:rFonts w:ascii="Times New Roman" w:eastAsiaTheme="minorEastAsia" w:hAnsi="Times New Roman"/>
          <w:sz w:val="24"/>
          <w:szCs w:val="24"/>
          <w:lang w:eastAsia="zh-CN"/>
        </w:rPr>
        <w:t>描述了省级帮扶干部使用系统生成省级帮扶工作报告的详细过程。通过该用例，用户能够根据自定义条件筛选数据，并由系统自动汇总分析，最终生成符合标准格式的报告，为省级帮扶工作的决策和总结提供数据支持</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1-1</w:t>
      </w:r>
      <w:r>
        <w:rPr>
          <w:rFonts w:ascii="Times New Roman" w:eastAsiaTheme="minorEastAsia" w:hAnsi="Times New Roman" w:hint="eastAsia"/>
          <w:sz w:val="24"/>
          <w:szCs w:val="24"/>
          <w:lang w:eastAsia="zh-CN"/>
        </w:rPr>
        <w:t>所示</w:t>
      </w:r>
      <w:r w:rsidR="001B0A77" w:rsidRPr="001B0A77">
        <w:rPr>
          <w:rFonts w:ascii="Times New Roman" w:eastAsiaTheme="minorEastAsia" w:hAnsi="Times New Roman"/>
          <w:sz w:val="24"/>
          <w:szCs w:val="24"/>
          <w:lang w:eastAsia="zh-CN"/>
        </w:rPr>
        <w:t>。</w:t>
      </w:r>
    </w:p>
    <w:bookmarkEnd w:id="0"/>
    <w:p w14:paraId="0D404092" w14:textId="687039A0" w:rsidR="006140C7" w:rsidRPr="0051220D" w:rsidRDefault="006140C7" w:rsidP="006140C7">
      <w:pPr>
        <w:pStyle w:val="ad"/>
        <w:spacing w:before="240"/>
        <w:rPr>
          <w:sz w:val="32"/>
        </w:rPr>
      </w:pPr>
      <w:r w:rsidRPr="0051220D">
        <w:t>表</w:t>
      </w:r>
      <w:r w:rsidRPr="0051220D">
        <w:t>1</w:t>
      </w:r>
      <w:r w:rsidR="00C554A9">
        <w:rPr>
          <w:rFonts w:hint="eastAsia"/>
        </w:rPr>
        <w:t>-1</w:t>
      </w:r>
      <w:r w:rsidRPr="0051220D">
        <w:t xml:space="preserve">  </w:t>
      </w:r>
      <w:r w:rsidR="00701D2E">
        <w:rPr>
          <w:rFonts w:hint="eastAsia"/>
        </w:rPr>
        <w:t>省级报告生成</w:t>
      </w:r>
      <w:r w:rsidRPr="0051220D">
        <w:t>用例表</w:t>
      </w:r>
    </w:p>
    <w:tbl>
      <w:tblPr>
        <w:tblStyle w:val="TableNormal1"/>
        <w:tblW w:w="49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3452"/>
        <w:gridCol w:w="4023"/>
      </w:tblGrid>
      <w:tr w:rsidR="006140C7" w:rsidRPr="0051220D" w14:paraId="0E9B89E7" w14:textId="77777777" w:rsidTr="00ED2019">
        <w:trPr>
          <w:trHeight w:val="385"/>
          <w:jc w:val="center"/>
        </w:trPr>
        <w:tc>
          <w:tcPr>
            <w:tcW w:w="1707" w:type="dxa"/>
            <w:vAlign w:val="center"/>
          </w:tcPr>
          <w:p w14:paraId="74F9EAEA" w14:textId="77777777" w:rsidR="006140C7" w:rsidRPr="0051220D" w:rsidRDefault="006140C7" w:rsidP="007C3EFC">
            <w:pPr>
              <w:pStyle w:val="TableText"/>
              <w:rPr>
                <w:rFonts w:eastAsia="黑体"/>
              </w:rPr>
            </w:pPr>
            <w:r w:rsidRPr="0051220D">
              <w:rPr>
                <w:rFonts w:eastAsia="黑体"/>
              </w:rPr>
              <w:t>用例编号</w:t>
            </w:r>
          </w:p>
        </w:tc>
        <w:tc>
          <w:tcPr>
            <w:tcW w:w="7475" w:type="dxa"/>
            <w:gridSpan w:val="2"/>
            <w:vAlign w:val="center"/>
          </w:tcPr>
          <w:p w14:paraId="32B616F5" w14:textId="6078A6E7" w:rsidR="006140C7" w:rsidRPr="0051220D" w:rsidRDefault="006140C7" w:rsidP="007C3EFC">
            <w:pPr>
              <w:pStyle w:val="TableText"/>
            </w:pPr>
            <w:r w:rsidRPr="0051220D">
              <w:t>UC_</w:t>
            </w:r>
            <w:r w:rsidR="001210D0">
              <w:rPr>
                <w:rFonts w:hint="eastAsia"/>
              </w:rPr>
              <w:t>PRO</w:t>
            </w:r>
            <w:r w:rsidRPr="0051220D">
              <w:t>_00</w:t>
            </w:r>
            <w:r w:rsidR="001210D0">
              <w:rPr>
                <w:rFonts w:hint="eastAsia"/>
              </w:rPr>
              <w:t>1</w:t>
            </w:r>
          </w:p>
        </w:tc>
      </w:tr>
      <w:tr w:rsidR="006140C7" w:rsidRPr="0051220D" w14:paraId="292B1870" w14:textId="77777777" w:rsidTr="00ED2019">
        <w:trPr>
          <w:trHeight w:val="359"/>
          <w:jc w:val="center"/>
        </w:trPr>
        <w:tc>
          <w:tcPr>
            <w:tcW w:w="1707" w:type="dxa"/>
            <w:vAlign w:val="center"/>
          </w:tcPr>
          <w:p w14:paraId="00060EAE" w14:textId="77777777" w:rsidR="006140C7" w:rsidRPr="0051220D" w:rsidRDefault="006140C7" w:rsidP="007C3EFC">
            <w:pPr>
              <w:pStyle w:val="TableText"/>
              <w:rPr>
                <w:rFonts w:eastAsia="黑体"/>
              </w:rPr>
            </w:pPr>
            <w:r w:rsidRPr="0051220D">
              <w:rPr>
                <w:rFonts w:eastAsia="黑体"/>
              </w:rPr>
              <w:t>用例名称</w:t>
            </w:r>
          </w:p>
        </w:tc>
        <w:tc>
          <w:tcPr>
            <w:tcW w:w="7475" w:type="dxa"/>
            <w:gridSpan w:val="2"/>
            <w:vAlign w:val="center"/>
          </w:tcPr>
          <w:p w14:paraId="036DDFB0" w14:textId="6B775A25" w:rsidR="006140C7" w:rsidRPr="0051220D" w:rsidRDefault="001E578D" w:rsidP="007C3EFC">
            <w:pPr>
              <w:pStyle w:val="TableText"/>
              <w:rPr>
                <w:spacing w:val="-13"/>
              </w:rPr>
            </w:pPr>
            <w:r w:rsidRPr="4F4F4638">
              <w:t>省级报告生成</w:t>
            </w:r>
          </w:p>
        </w:tc>
      </w:tr>
      <w:tr w:rsidR="006140C7" w:rsidRPr="0051220D" w14:paraId="19921BD4" w14:textId="77777777" w:rsidTr="00ED2019">
        <w:trPr>
          <w:trHeight w:val="709"/>
          <w:jc w:val="center"/>
        </w:trPr>
        <w:tc>
          <w:tcPr>
            <w:tcW w:w="1707" w:type="dxa"/>
            <w:vAlign w:val="center"/>
          </w:tcPr>
          <w:p w14:paraId="75555C57" w14:textId="77777777" w:rsidR="006140C7" w:rsidRPr="0051220D" w:rsidRDefault="006140C7" w:rsidP="007C3EFC">
            <w:pPr>
              <w:pStyle w:val="TableText"/>
              <w:rPr>
                <w:rFonts w:eastAsia="黑体"/>
              </w:rPr>
            </w:pPr>
            <w:r w:rsidRPr="0051220D">
              <w:rPr>
                <w:rFonts w:eastAsia="黑体"/>
              </w:rPr>
              <w:t>简要描述</w:t>
            </w:r>
          </w:p>
        </w:tc>
        <w:tc>
          <w:tcPr>
            <w:tcW w:w="7475" w:type="dxa"/>
            <w:gridSpan w:val="2"/>
            <w:vAlign w:val="center"/>
          </w:tcPr>
          <w:p w14:paraId="66C4738F" w14:textId="040A2726" w:rsidR="006140C7" w:rsidRPr="0051220D" w:rsidRDefault="001E4343" w:rsidP="007C3EFC">
            <w:pPr>
              <w:pStyle w:val="TableText"/>
            </w:pPr>
            <w:r w:rsidRPr="4F4F4638">
              <w:t>省级帮扶干部选择时间范围、区域、报告类型</w:t>
            </w:r>
            <w:r w:rsidRPr="4F4F4638">
              <w:rPr>
                <w:rFonts w:hint="eastAsia"/>
              </w:rPr>
              <w:t>等类型</w:t>
            </w:r>
            <w:r w:rsidRPr="4F4F4638">
              <w:t>，系统自动汇总数据并生成标准格式的省级帮扶工作报告。</w:t>
            </w:r>
          </w:p>
        </w:tc>
      </w:tr>
      <w:tr w:rsidR="006140C7" w:rsidRPr="0051220D" w14:paraId="57F1D8D3" w14:textId="77777777" w:rsidTr="00ED2019">
        <w:trPr>
          <w:trHeight w:val="359"/>
          <w:jc w:val="center"/>
        </w:trPr>
        <w:tc>
          <w:tcPr>
            <w:tcW w:w="1707" w:type="dxa"/>
            <w:vAlign w:val="center"/>
          </w:tcPr>
          <w:p w14:paraId="1542568E" w14:textId="77777777" w:rsidR="006140C7" w:rsidRPr="0051220D" w:rsidRDefault="006140C7" w:rsidP="007C3EFC">
            <w:pPr>
              <w:pStyle w:val="TableText"/>
              <w:rPr>
                <w:rFonts w:eastAsia="黑体"/>
              </w:rPr>
            </w:pPr>
            <w:r w:rsidRPr="0051220D">
              <w:rPr>
                <w:rFonts w:eastAsia="黑体"/>
              </w:rPr>
              <w:t>参与者</w:t>
            </w:r>
          </w:p>
        </w:tc>
        <w:tc>
          <w:tcPr>
            <w:tcW w:w="7475" w:type="dxa"/>
            <w:gridSpan w:val="2"/>
            <w:vAlign w:val="center"/>
          </w:tcPr>
          <w:p w14:paraId="2CFF4474" w14:textId="7D2712CB" w:rsidR="006140C7" w:rsidRPr="0051220D" w:rsidRDefault="71F37D76" w:rsidP="007C3EFC">
            <w:pPr>
              <w:pStyle w:val="TableText"/>
              <w:rPr>
                <w:rFonts w:asciiTheme="minorEastAsia" w:eastAsiaTheme="minorEastAsia" w:hAnsiTheme="minorEastAsia" w:cstheme="minorEastAsia" w:hint="eastAsia"/>
              </w:rPr>
            </w:pPr>
            <w:r w:rsidRPr="1DD32C20">
              <w:t>省级帮扶干部</w:t>
            </w:r>
          </w:p>
        </w:tc>
      </w:tr>
      <w:tr w:rsidR="006140C7" w:rsidRPr="0051220D" w14:paraId="262734D9" w14:textId="77777777" w:rsidTr="00ED2019">
        <w:trPr>
          <w:trHeight w:val="370"/>
          <w:jc w:val="center"/>
        </w:trPr>
        <w:tc>
          <w:tcPr>
            <w:tcW w:w="1707" w:type="dxa"/>
            <w:vAlign w:val="center"/>
          </w:tcPr>
          <w:p w14:paraId="741809D0" w14:textId="77777777" w:rsidR="006140C7" w:rsidRPr="0051220D" w:rsidRDefault="006140C7" w:rsidP="007C3EFC">
            <w:pPr>
              <w:pStyle w:val="TableText"/>
              <w:rPr>
                <w:rFonts w:eastAsia="黑体"/>
              </w:rPr>
            </w:pPr>
            <w:r w:rsidRPr="0051220D">
              <w:rPr>
                <w:rFonts w:eastAsia="黑体"/>
              </w:rPr>
              <w:t>相关用例</w:t>
            </w:r>
          </w:p>
        </w:tc>
        <w:tc>
          <w:tcPr>
            <w:tcW w:w="7475" w:type="dxa"/>
            <w:gridSpan w:val="2"/>
            <w:vAlign w:val="center"/>
          </w:tcPr>
          <w:p w14:paraId="593D77BB" w14:textId="6FFFABFA" w:rsidR="006140C7" w:rsidRPr="0051220D" w:rsidRDefault="00DA5BA5" w:rsidP="007C3EFC">
            <w:pPr>
              <w:pStyle w:val="TableText"/>
            </w:pPr>
            <w:r>
              <w:rPr>
                <w:rFonts w:hint="eastAsia"/>
              </w:rPr>
              <w:t>无</w:t>
            </w:r>
          </w:p>
        </w:tc>
      </w:tr>
      <w:tr w:rsidR="006140C7" w:rsidRPr="0051220D" w14:paraId="76CA7807" w14:textId="77777777" w:rsidTr="00ED2019">
        <w:trPr>
          <w:trHeight w:val="380"/>
          <w:jc w:val="center"/>
        </w:trPr>
        <w:tc>
          <w:tcPr>
            <w:tcW w:w="1707" w:type="dxa"/>
            <w:vAlign w:val="center"/>
          </w:tcPr>
          <w:p w14:paraId="49234299" w14:textId="77777777" w:rsidR="006140C7" w:rsidRPr="0051220D" w:rsidRDefault="006140C7" w:rsidP="007C3EFC">
            <w:pPr>
              <w:pStyle w:val="TableText"/>
              <w:rPr>
                <w:rFonts w:eastAsia="黑体"/>
              </w:rPr>
            </w:pPr>
            <w:r w:rsidRPr="0051220D">
              <w:rPr>
                <w:rFonts w:eastAsia="黑体"/>
              </w:rPr>
              <w:t>前置条件</w:t>
            </w:r>
          </w:p>
        </w:tc>
        <w:tc>
          <w:tcPr>
            <w:tcW w:w="7475" w:type="dxa"/>
            <w:gridSpan w:val="2"/>
            <w:vAlign w:val="center"/>
          </w:tcPr>
          <w:p w14:paraId="21F94C1E" w14:textId="43FC676C" w:rsidR="002579BE" w:rsidRDefault="002579BE" w:rsidP="007C3EFC">
            <w:pPr>
              <w:pStyle w:val="TableText"/>
            </w:pPr>
            <w:r w:rsidRPr="00D16AC5">
              <w:rPr>
                <w:rFonts w:eastAsia="Times New Roman"/>
              </w:rPr>
              <w:t>1</w:t>
            </w:r>
            <w:r w:rsidRPr="478CFC83">
              <w:rPr>
                <w:rFonts w:ascii="宋体" w:eastAsia="宋体" w:hAnsi="宋体" w:cs="宋体" w:hint="eastAsia"/>
              </w:rPr>
              <w:t>、</w:t>
            </w:r>
            <w:r w:rsidRPr="20951BFB">
              <w:t>省级帮扶干部已成功登录系统；</w:t>
            </w:r>
          </w:p>
          <w:p w14:paraId="4197C586" w14:textId="53B09BC5" w:rsidR="002579BE" w:rsidRDefault="002579BE" w:rsidP="007C3EFC">
            <w:pPr>
              <w:pStyle w:val="TableText"/>
            </w:pPr>
            <w:r w:rsidRPr="00D16AC5">
              <w:t>2</w:t>
            </w:r>
            <w:r w:rsidRPr="20951BFB">
              <w:t>、系统中已存在相关的、经过审核的帮扶数据；</w:t>
            </w:r>
          </w:p>
          <w:p w14:paraId="68BEB249" w14:textId="1294F83A" w:rsidR="006140C7" w:rsidRPr="0051220D" w:rsidRDefault="002579BE" w:rsidP="007C3EFC">
            <w:pPr>
              <w:pStyle w:val="TableText"/>
            </w:pPr>
            <w:r w:rsidRPr="00D16AC5">
              <w:t>3</w:t>
            </w:r>
            <w:r w:rsidRPr="20951BFB">
              <w:t>、系统已配置报告生成所需的模板和标准格式。</w:t>
            </w:r>
          </w:p>
        </w:tc>
      </w:tr>
      <w:tr w:rsidR="006140C7" w:rsidRPr="0051220D" w14:paraId="2C7B9B34" w14:textId="77777777" w:rsidTr="00ED2019">
        <w:trPr>
          <w:trHeight w:val="379"/>
          <w:jc w:val="center"/>
        </w:trPr>
        <w:tc>
          <w:tcPr>
            <w:tcW w:w="1707" w:type="dxa"/>
            <w:vAlign w:val="center"/>
          </w:tcPr>
          <w:p w14:paraId="506B98C2" w14:textId="77777777" w:rsidR="006140C7" w:rsidRPr="0051220D" w:rsidRDefault="006140C7" w:rsidP="007C3EFC">
            <w:pPr>
              <w:pStyle w:val="TableText"/>
              <w:rPr>
                <w:rFonts w:eastAsia="黑体"/>
              </w:rPr>
            </w:pPr>
            <w:r w:rsidRPr="0051220D">
              <w:rPr>
                <w:rFonts w:eastAsia="黑体"/>
              </w:rPr>
              <w:t>后置条件</w:t>
            </w:r>
          </w:p>
        </w:tc>
        <w:tc>
          <w:tcPr>
            <w:tcW w:w="7475" w:type="dxa"/>
            <w:gridSpan w:val="2"/>
            <w:vAlign w:val="center"/>
          </w:tcPr>
          <w:p w14:paraId="27285AD4" w14:textId="0808D9F4" w:rsidR="00955FC4" w:rsidRDefault="00955FC4" w:rsidP="007C3EFC">
            <w:pPr>
              <w:pStyle w:val="TableText"/>
            </w:pPr>
            <w:r w:rsidRPr="00D16AC5">
              <w:t>1</w:t>
            </w:r>
            <w:r w:rsidRPr="478CFC83">
              <w:t>、系统根据用户选择的条件成功生成省级帮扶工作报告；</w:t>
            </w:r>
          </w:p>
          <w:p w14:paraId="4074C6FD" w14:textId="42FAE3D5" w:rsidR="00955FC4" w:rsidRDefault="00955FC4" w:rsidP="007C3EFC">
            <w:pPr>
              <w:pStyle w:val="TableText"/>
            </w:pPr>
            <w:r w:rsidRPr="00D16AC5">
              <w:t>2</w:t>
            </w:r>
            <w:r w:rsidRPr="478CFC83">
              <w:t>、生成的报告已保存在系统中，并可供用户查看或下载；</w:t>
            </w:r>
          </w:p>
          <w:p w14:paraId="4AD019D3" w14:textId="36712FDB" w:rsidR="006140C7" w:rsidRPr="0051220D" w:rsidRDefault="00955FC4" w:rsidP="007C3EFC">
            <w:pPr>
              <w:pStyle w:val="TableText"/>
            </w:pPr>
            <w:r w:rsidRPr="00D16AC5">
              <w:t>3</w:t>
            </w:r>
            <w:r w:rsidRPr="478CFC83">
              <w:t>、系统记录报告生成的操作日志。</w:t>
            </w:r>
          </w:p>
        </w:tc>
      </w:tr>
      <w:tr w:rsidR="006140C7" w:rsidRPr="0051220D" w14:paraId="1D88C42B" w14:textId="77777777" w:rsidTr="00ED2019">
        <w:trPr>
          <w:trHeight w:val="389"/>
          <w:jc w:val="center"/>
        </w:trPr>
        <w:tc>
          <w:tcPr>
            <w:tcW w:w="5159" w:type="dxa"/>
            <w:gridSpan w:val="2"/>
            <w:vAlign w:val="center"/>
          </w:tcPr>
          <w:p w14:paraId="1CFDF4C8" w14:textId="77777777" w:rsidR="006140C7" w:rsidRPr="0051220D" w:rsidRDefault="006140C7" w:rsidP="007C3EFC">
            <w:pPr>
              <w:pStyle w:val="TableText"/>
              <w:rPr>
                <w:rFonts w:eastAsia="黑体"/>
              </w:rPr>
            </w:pPr>
            <w:r w:rsidRPr="0051220D">
              <w:rPr>
                <w:rFonts w:eastAsia="黑体"/>
              </w:rPr>
              <w:t>基本流</w:t>
            </w:r>
          </w:p>
        </w:tc>
        <w:tc>
          <w:tcPr>
            <w:tcW w:w="4023" w:type="dxa"/>
            <w:vAlign w:val="center"/>
          </w:tcPr>
          <w:p w14:paraId="55A45CCB" w14:textId="77777777" w:rsidR="006140C7" w:rsidRPr="0051220D" w:rsidRDefault="006140C7" w:rsidP="007C3EFC">
            <w:pPr>
              <w:pStyle w:val="TableText"/>
              <w:rPr>
                <w:rFonts w:eastAsia="黑体"/>
              </w:rPr>
            </w:pPr>
            <w:r w:rsidRPr="0051220D">
              <w:rPr>
                <w:rFonts w:eastAsia="黑体"/>
              </w:rPr>
              <w:t>分支流</w:t>
            </w:r>
          </w:p>
        </w:tc>
      </w:tr>
      <w:tr w:rsidR="006140C7" w:rsidRPr="0051220D" w14:paraId="045755AC" w14:textId="77777777" w:rsidTr="00ED2019">
        <w:trPr>
          <w:trHeight w:val="2396"/>
          <w:jc w:val="center"/>
        </w:trPr>
        <w:tc>
          <w:tcPr>
            <w:tcW w:w="5159" w:type="dxa"/>
            <w:gridSpan w:val="2"/>
            <w:vAlign w:val="center"/>
          </w:tcPr>
          <w:p w14:paraId="10E56D2A" w14:textId="23C76A0B" w:rsidR="00F55D91" w:rsidRDefault="006140C7" w:rsidP="007C3EFC">
            <w:pPr>
              <w:pStyle w:val="TableText"/>
            </w:pPr>
            <w:r w:rsidRPr="0051220D">
              <w:t>1</w:t>
            </w:r>
            <w:r w:rsidRPr="1DD32C20">
              <w:t>、</w:t>
            </w:r>
            <w:r w:rsidR="00F55D91" w:rsidRPr="00F55D91">
              <w:t>省级帮扶干部进入</w:t>
            </w:r>
            <w:r w:rsidR="00F55D91" w:rsidRPr="00F55D91">
              <w:t>“</w:t>
            </w:r>
            <w:r w:rsidR="00F55D91" w:rsidRPr="00F55D91">
              <w:t>省级报告生成</w:t>
            </w:r>
            <w:r w:rsidR="00F55D91" w:rsidRPr="00F55D91">
              <w:t>”</w:t>
            </w:r>
            <w:r w:rsidR="00F55D91" w:rsidRPr="00F55D91">
              <w:t>功能模块</w:t>
            </w:r>
            <w:r w:rsidR="00E67BE4">
              <w:rPr>
                <w:rFonts w:hint="eastAsia"/>
              </w:rPr>
              <w:t>；</w:t>
            </w:r>
          </w:p>
          <w:p w14:paraId="3A197A04" w14:textId="19FF4F46" w:rsidR="00F55D91" w:rsidRDefault="00F55D91" w:rsidP="007C3EFC">
            <w:pPr>
              <w:pStyle w:val="TableText"/>
            </w:pPr>
            <w:r w:rsidRPr="00F55D91">
              <w:t>2</w:t>
            </w:r>
            <w:r w:rsidR="00E67BE4">
              <w:rPr>
                <w:rFonts w:hint="eastAsia"/>
              </w:rPr>
              <w:t>、</w:t>
            </w:r>
            <w:r w:rsidRPr="00F55D91">
              <w:t>系统显示报告生成界面，包含时间范围、区域、报告类型等筛选条件</w:t>
            </w:r>
            <w:r w:rsidR="00E67BE4">
              <w:rPr>
                <w:rFonts w:hint="eastAsia"/>
              </w:rPr>
              <w:t>；</w:t>
            </w:r>
          </w:p>
          <w:p w14:paraId="52AAB807" w14:textId="7290FD14" w:rsidR="00F55D91" w:rsidRDefault="00F55D91" w:rsidP="007C3EFC">
            <w:pPr>
              <w:pStyle w:val="TableText"/>
            </w:pPr>
            <w:r w:rsidRPr="00F55D91">
              <w:t>3</w:t>
            </w:r>
            <w:r w:rsidR="00E67BE4">
              <w:t>、</w:t>
            </w:r>
            <w:r w:rsidRPr="00F55D91">
              <w:t>省级帮扶干部选择或输入所需的时间范围</w:t>
            </w:r>
            <w:r w:rsidR="00E67BE4">
              <w:rPr>
                <w:rFonts w:hint="eastAsia"/>
              </w:rPr>
              <w:t>；</w:t>
            </w:r>
          </w:p>
          <w:p w14:paraId="0F0DFBA2" w14:textId="3F49E180" w:rsidR="00F55D91" w:rsidRDefault="00F55D91" w:rsidP="007C3EFC">
            <w:pPr>
              <w:pStyle w:val="TableText"/>
            </w:pPr>
            <w:r w:rsidRPr="00F55D91">
              <w:t>4</w:t>
            </w:r>
            <w:r w:rsidR="00E67BE4">
              <w:t>、</w:t>
            </w:r>
            <w:r w:rsidRPr="00F55D91">
              <w:t>省级帮扶干部选择或输入所需的区域范围</w:t>
            </w:r>
            <w:r w:rsidRPr="00F55D91">
              <w:t xml:space="preserve"> (</w:t>
            </w:r>
            <w:r w:rsidRPr="00F55D91">
              <w:t>例如：选择特定地市或全省</w:t>
            </w:r>
            <w:r w:rsidRPr="00F55D91">
              <w:t>)</w:t>
            </w:r>
            <w:r w:rsidR="00E67BE4">
              <w:rPr>
                <w:rFonts w:hint="eastAsia"/>
              </w:rPr>
              <w:t>；</w:t>
            </w:r>
          </w:p>
          <w:p w14:paraId="7DFEFE65" w14:textId="0CD16E96" w:rsidR="0033578B" w:rsidRDefault="00F55D91" w:rsidP="007C3EFC">
            <w:pPr>
              <w:pStyle w:val="TableText"/>
            </w:pPr>
            <w:r w:rsidRPr="00F55D91">
              <w:t>5</w:t>
            </w:r>
            <w:r w:rsidR="00E67BE4">
              <w:t>、</w:t>
            </w:r>
            <w:r w:rsidRPr="00F55D91">
              <w:t>省级帮扶干部选择所需的报告类型</w:t>
            </w:r>
            <w:r w:rsidRPr="00F55D91">
              <w:t xml:space="preserve"> </w:t>
            </w:r>
            <w:r w:rsidR="00E67BE4">
              <w:rPr>
                <w:rFonts w:hint="eastAsia"/>
              </w:rPr>
              <w:t>；</w:t>
            </w:r>
          </w:p>
          <w:p w14:paraId="0AB92278" w14:textId="720A3EB8" w:rsidR="0033578B" w:rsidRDefault="00F55D91" w:rsidP="007C3EFC">
            <w:pPr>
              <w:pStyle w:val="TableText"/>
            </w:pPr>
            <w:r w:rsidRPr="00F55D91">
              <w:t>6</w:t>
            </w:r>
            <w:r w:rsidR="00E67BE4">
              <w:t>、</w:t>
            </w:r>
            <w:r w:rsidRPr="00F55D91">
              <w:t>省级帮扶干部可选择其他相关筛选条件</w:t>
            </w:r>
            <w:r w:rsidRPr="00F55D91">
              <w:t xml:space="preserve"> </w:t>
            </w:r>
            <w:r w:rsidR="00E67BE4">
              <w:rPr>
                <w:rFonts w:hint="eastAsia"/>
              </w:rPr>
              <w:t>；</w:t>
            </w:r>
          </w:p>
          <w:p w14:paraId="74734C11" w14:textId="56A03EDF" w:rsidR="0033578B" w:rsidRDefault="00F55D91" w:rsidP="007C3EFC">
            <w:pPr>
              <w:pStyle w:val="TableText"/>
            </w:pPr>
            <w:r w:rsidRPr="00F55D91">
              <w:t>7</w:t>
            </w:r>
            <w:r w:rsidR="00E67BE4">
              <w:t>、</w:t>
            </w:r>
            <w:r w:rsidRPr="00F55D91">
              <w:t>省级帮扶干部点击</w:t>
            </w:r>
            <w:r w:rsidRPr="00F55D91">
              <w:t>“</w:t>
            </w:r>
            <w:r w:rsidRPr="00F55D91">
              <w:t>生成报告</w:t>
            </w:r>
            <w:r w:rsidRPr="00F55D91">
              <w:t>”</w:t>
            </w:r>
            <w:r w:rsidRPr="00F55D91">
              <w:t>按钮</w:t>
            </w:r>
            <w:r w:rsidR="00E67BE4">
              <w:rPr>
                <w:rFonts w:hint="eastAsia"/>
              </w:rPr>
              <w:t>；</w:t>
            </w:r>
          </w:p>
          <w:p w14:paraId="0A5DCF37" w14:textId="6EFDE418" w:rsidR="00E67BE4" w:rsidRDefault="00F55D91" w:rsidP="007C3EFC">
            <w:pPr>
              <w:pStyle w:val="TableText"/>
            </w:pPr>
            <w:r w:rsidRPr="00F55D91">
              <w:t>8</w:t>
            </w:r>
            <w:r w:rsidR="00E67BE4">
              <w:t>、</w:t>
            </w:r>
            <w:r w:rsidRPr="00F55D91">
              <w:t>系统校验用户输入条件的有效性</w:t>
            </w:r>
            <w:r w:rsidR="00E67BE4">
              <w:rPr>
                <w:rFonts w:hint="eastAsia"/>
              </w:rPr>
              <w:t>；</w:t>
            </w:r>
          </w:p>
          <w:p w14:paraId="467764B8" w14:textId="18065BD5" w:rsidR="00E67BE4" w:rsidRDefault="00F55D91" w:rsidP="007C3EFC">
            <w:pPr>
              <w:pStyle w:val="TableText"/>
            </w:pPr>
            <w:r w:rsidRPr="00F55D91">
              <w:lastRenderedPageBreak/>
              <w:t>9</w:t>
            </w:r>
            <w:r w:rsidR="00E67BE4">
              <w:t>、</w:t>
            </w:r>
            <w:r w:rsidRPr="00F55D91">
              <w:t>系统根据用户选择的条件，从数据库中提取、汇总和分析相关数据</w:t>
            </w:r>
            <w:r w:rsidR="00E67BE4">
              <w:rPr>
                <w:rFonts w:hint="eastAsia"/>
              </w:rPr>
              <w:t>；</w:t>
            </w:r>
          </w:p>
          <w:p w14:paraId="203E61D0" w14:textId="10A3F276" w:rsidR="00E67BE4" w:rsidRDefault="00F55D91" w:rsidP="007C3EFC">
            <w:pPr>
              <w:pStyle w:val="TableText"/>
            </w:pPr>
            <w:r w:rsidRPr="00F55D91">
              <w:t>10</w:t>
            </w:r>
            <w:r w:rsidR="00E67BE4">
              <w:t>、</w:t>
            </w:r>
            <w:r w:rsidRPr="00F55D91">
              <w:t>系统按照预设的报告模板和标准格式生成省级帮扶工作报告</w:t>
            </w:r>
            <w:r w:rsidR="00E67BE4">
              <w:rPr>
                <w:rFonts w:hint="eastAsia"/>
              </w:rPr>
              <w:t>；</w:t>
            </w:r>
          </w:p>
          <w:p w14:paraId="4D2595D1" w14:textId="7F34F5DB" w:rsidR="006140C7" w:rsidRPr="0051220D" w:rsidRDefault="00F55D91" w:rsidP="007C3EFC">
            <w:pPr>
              <w:pStyle w:val="TableText"/>
            </w:pPr>
            <w:r w:rsidRPr="00F55D91">
              <w:t>11</w:t>
            </w:r>
            <w:r w:rsidR="00E67BE4">
              <w:t>、</w:t>
            </w:r>
            <w:r w:rsidRPr="00F55D91">
              <w:t>系统提示报告生成成功，并提供查看或下载报告的选项。</w:t>
            </w:r>
          </w:p>
        </w:tc>
        <w:tc>
          <w:tcPr>
            <w:tcW w:w="4023" w:type="dxa"/>
            <w:vAlign w:val="center"/>
          </w:tcPr>
          <w:p w14:paraId="7CFA4D49" w14:textId="10907250" w:rsidR="00830AC3" w:rsidRDefault="00830AC3" w:rsidP="007C3EFC">
            <w:pPr>
              <w:pStyle w:val="TableText"/>
            </w:pPr>
            <w:r w:rsidRPr="00830AC3">
              <w:lastRenderedPageBreak/>
              <w:t>1</w:t>
            </w:r>
            <w:r>
              <w:rPr>
                <w:rFonts w:hint="eastAsia"/>
              </w:rPr>
              <w:t>、</w:t>
            </w:r>
            <w:r w:rsidRPr="00830AC3">
              <w:t>系统提示具体的错误信息</w:t>
            </w:r>
            <w:r w:rsidRPr="00830AC3">
              <w:t xml:space="preserve"> </w:t>
            </w:r>
            <w:r>
              <w:rPr>
                <w:rFonts w:hint="eastAsia"/>
              </w:rPr>
              <w:t>；</w:t>
            </w:r>
          </w:p>
          <w:p w14:paraId="6D5D1E93" w14:textId="173C4AAD" w:rsidR="00F03C11" w:rsidRDefault="00830AC3" w:rsidP="007C3EFC">
            <w:pPr>
              <w:pStyle w:val="TableText"/>
            </w:pPr>
            <w:r w:rsidRPr="00830AC3">
              <w:t>2</w:t>
            </w:r>
            <w:r>
              <w:rPr>
                <w:rFonts w:hint="eastAsia"/>
              </w:rPr>
              <w:t>、</w:t>
            </w:r>
            <w:r w:rsidRPr="00830AC3">
              <w:t>省级帮扶干部修改筛选条件后</w:t>
            </w:r>
            <w:r w:rsidR="00BA22BC">
              <w:rPr>
                <w:rFonts w:hint="eastAsia"/>
              </w:rPr>
              <w:t>让用户</w:t>
            </w:r>
            <w:r w:rsidRPr="00830AC3">
              <w:t>重新提交</w:t>
            </w:r>
            <w:r>
              <w:rPr>
                <w:rFonts w:hint="eastAsia"/>
              </w:rPr>
              <w:t>；</w:t>
            </w:r>
          </w:p>
          <w:p w14:paraId="60553984" w14:textId="1648EC24" w:rsidR="00830AC3" w:rsidRPr="00830AC3" w:rsidRDefault="00830AC3" w:rsidP="007C3EFC">
            <w:pPr>
              <w:pStyle w:val="TableText"/>
            </w:pPr>
            <w:r>
              <w:rPr>
                <w:rFonts w:hint="eastAsia"/>
              </w:rPr>
              <w:t>3</w:t>
            </w:r>
            <w:r>
              <w:rPr>
                <w:rFonts w:hint="eastAsia"/>
              </w:rPr>
              <w:t>、</w:t>
            </w:r>
            <w:r w:rsidRPr="00830AC3">
              <w:t>系统提示</w:t>
            </w:r>
            <w:r w:rsidRPr="00830AC3">
              <w:t>“</w:t>
            </w:r>
            <w:r w:rsidRPr="00830AC3">
              <w:t>未查询到符合条件的数据，无法生成报告</w:t>
            </w:r>
            <w:r w:rsidRPr="00830AC3">
              <w:t>”</w:t>
            </w:r>
            <w:r>
              <w:rPr>
                <w:rFonts w:hint="eastAsia"/>
              </w:rPr>
              <w:t>；</w:t>
            </w:r>
          </w:p>
          <w:p w14:paraId="643651E6" w14:textId="679D4CCE" w:rsidR="00830AC3" w:rsidRDefault="00830AC3" w:rsidP="007C3EFC">
            <w:pPr>
              <w:pStyle w:val="TableText"/>
            </w:pPr>
            <w:r>
              <w:rPr>
                <w:rFonts w:hint="eastAsia"/>
              </w:rPr>
              <w:t>4</w:t>
            </w:r>
            <w:r>
              <w:rPr>
                <w:rFonts w:hint="eastAsia"/>
              </w:rPr>
              <w:t>、</w:t>
            </w:r>
            <w:r w:rsidRPr="00830AC3">
              <w:t>用例结束或用户修改查询条件重新执行</w:t>
            </w:r>
            <w:r>
              <w:rPr>
                <w:rFonts w:hint="eastAsia"/>
              </w:rPr>
              <w:t>；</w:t>
            </w:r>
          </w:p>
          <w:p w14:paraId="35F147AC" w14:textId="62E96B26" w:rsidR="006140C7" w:rsidRPr="0051220D" w:rsidRDefault="00F03C11" w:rsidP="007C3EFC">
            <w:pPr>
              <w:pStyle w:val="TableText"/>
            </w:pPr>
            <w:r>
              <w:rPr>
                <w:rFonts w:hint="eastAsia"/>
              </w:rPr>
              <w:t>5</w:t>
            </w:r>
            <w:r>
              <w:rPr>
                <w:rFonts w:hint="eastAsia"/>
              </w:rPr>
              <w:t>、</w:t>
            </w:r>
            <w:r w:rsidR="00830AC3" w:rsidRPr="00830AC3">
              <w:t>系统提示</w:t>
            </w:r>
            <w:r w:rsidR="00830AC3" w:rsidRPr="00830AC3">
              <w:t>“</w:t>
            </w:r>
            <w:r w:rsidR="00830AC3" w:rsidRPr="00830AC3">
              <w:t>报告生成失败，请稍后重试或联系管理员</w:t>
            </w:r>
            <w:r w:rsidR="00830AC3" w:rsidRPr="00830AC3">
              <w:t>”</w:t>
            </w:r>
            <w:r w:rsidR="00830AC3" w:rsidRPr="00830AC3">
              <w:t>。</w:t>
            </w:r>
          </w:p>
        </w:tc>
      </w:tr>
      <w:tr w:rsidR="006140C7" w:rsidRPr="0051220D" w14:paraId="382E30E5" w14:textId="77777777" w:rsidTr="00ED2019">
        <w:trPr>
          <w:trHeight w:val="774"/>
          <w:jc w:val="center"/>
        </w:trPr>
        <w:tc>
          <w:tcPr>
            <w:tcW w:w="1707" w:type="dxa"/>
            <w:vAlign w:val="center"/>
          </w:tcPr>
          <w:p w14:paraId="257E6634" w14:textId="77777777" w:rsidR="006140C7" w:rsidRPr="0051220D" w:rsidRDefault="006140C7" w:rsidP="007C3EFC">
            <w:pPr>
              <w:pStyle w:val="TableText"/>
              <w:rPr>
                <w:rFonts w:eastAsia="黑体"/>
              </w:rPr>
            </w:pPr>
            <w:r w:rsidRPr="0051220D">
              <w:rPr>
                <w:rFonts w:eastAsia="黑体"/>
              </w:rPr>
              <w:t>补充约束</w:t>
            </w:r>
          </w:p>
        </w:tc>
        <w:tc>
          <w:tcPr>
            <w:tcW w:w="7475" w:type="dxa"/>
            <w:gridSpan w:val="2"/>
            <w:vAlign w:val="center"/>
          </w:tcPr>
          <w:p w14:paraId="07A252E4" w14:textId="6A0F5834" w:rsidR="001655AC" w:rsidRDefault="00634692" w:rsidP="007C3EFC">
            <w:pPr>
              <w:pStyle w:val="TableText"/>
            </w:pPr>
            <w:r w:rsidRPr="00634692">
              <w:t>1</w:t>
            </w:r>
            <w:r w:rsidR="001655AC">
              <w:rPr>
                <w:rFonts w:hint="eastAsia"/>
              </w:rPr>
              <w:t>、</w:t>
            </w:r>
            <w:r w:rsidRPr="00634692">
              <w:t>报告生成时间应在可接受范围内，例如：对于常规数据量的报告，生成时间不应超过</w:t>
            </w:r>
            <w:r w:rsidR="001655AC">
              <w:rPr>
                <w:rFonts w:hint="eastAsia"/>
              </w:rPr>
              <w:t>制定的时间；</w:t>
            </w:r>
          </w:p>
          <w:p w14:paraId="3C404BB4" w14:textId="3AD0E7BD" w:rsidR="001655AC" w:rsidRDefault="00634692" w:rsidP="007C3EFC">
            <w:pPr>
              <w:pStyle w:val="TableText"/>
            </w:pPr>
            <w:r w:rsidRPr="00634692">
              <w:t>2</w:t>
            </w:r>
            <w:r w:rsidR="001655AC">
              <w:rPr>
                <w:rFonts w:hint="eastAsia"/>
              </w:rPr>
              <w:t>、</w:t>
            </w:r>
            <w:r w:rsidRPr="00634692">
              <w:t>报告格式应符合最新的省级帮扶工作报告规范要求</w:t>
            </w:r>
            <w:r w:rsidR="001655AC">
              <w:rPr>
                <w:rFonts w:hint="eastAsia"/>
              </w:rPr>
              <w:t>；</w:t>
            </w:r>
          </w:p>
          <w:p w14:paraId="6C510A72" w14:textId="5658A4BE" w:rsidR="001655AC" w:rsidRDefault="00634692" w:rsidP="007C3EFC">
            <w:pPr>
              <w:pStyle w:val="TableText"/>
            </w:pPr>
            <w:r w:rsidRPr="00634692">
              <w:t>3</w:t>
            </w:r>
            <w:r w:rsidR="001655AC">
              <w:rPr>
                <w:rFonts w:hint="eastAsia"/>
              </w:rPr>
              <w:t>、</w:t>
            </w:r>
            <w:r w:rsidRPr="00634692">
              <w:t>系统应保证数据的准确性和一致性</w:t>
            </w:r>
            <w:r w:rsidR="001655AC">
              <w:rPr>
                <w:rFonts w:hint="eastAsia"/>
              </w:rPr>
              <w:t>；</w:t>
            </w:r>
          </w:p>
          <w:p w14:paraId="57FDA19F" w14:textId="0EC6A24A" w:rsidR="006140C7" w:rsidRPr="001655AC" w:rsidRDefault="00634692" w:rsidP="007C3EFC">
            <w:pPr>
              <w:pStyle w:val="TableText"/>
            </w:pPr>
            <w:r w:rsidRPr="00634692">
              <w:t>4</w:t>
            </w:r>
            <w:r w:rsidR="001655AC">
              <w:rPr>
                <w:rFonts w:hint="eastAsia"/>
              </w:rPr>
              <w:t>、</w:t>
            </w:r>
            <w:r w:rsidRPr="00634692">
              <w:t>对于敏感数据，应有相应的权限控制。</w:t>
            </w:r>
          </w:p>
        </w:tc>
      </w:tr>
    </w:tbl>
    <w:p w14:paraId="5F169CC1" w14:textId="7940554E" w:rsidR="006140C7" w:rsidRPr="0019552D" w:rsidRDefault="007F731E" w:rsidP="0019552D">
      <w:pPr>
        <w:spacing w:line="420" w:lineRule="exact"/>
        <w:ind w:firstLine="480"/>
        <w:rPr>
          <w:rFonts w:ascii="Times New Roman" w:eastAsiaTheme="minorEastAsia" w:hAnsi="Times New Roman"/>
          <w:sz w:val="24"/>
          <w:szCs w:val="24"/>
          <w:lang w:eastAsia="zh-CN"/>
        </w:rPr>
      </w:pPr>
      <w:r>
        <w:rPr>
          <w:rFonts w:ascii="Times New Roman" w:eastAsiaTheme="minorEastAsia" w:hAnsi="Times New Roman"/>
          <w:sz w:val="24"/>
          <w:szCs w:val="24"/>
          <w:lang w:eastAsia="zh-CN"/>
        </w:rPr>
        <w:t>用例</w:t>
      </w:r>
      <w:r w:rsidR="0019552D" w:rsidRPr="0019552D">
        <w:rPr>
          <w:rFonts w:ascii="Times New Roman" w:eastAsiaTheme="minorEastAsia" w:hAnsi="Times New Roman"/>
          <w:sz w:val="24"/>
          <w:szCs w:val="24"/>
          <w:lang w:eastAsia="zh-CN"/>
        </w:rPr>
        <w:t>描述了省级帮扶干部使用系统进行防返贫数据统计分析的过程。通过该用例，用户能够根据不同维度和筛选条件，对防返贫监测对象、帮扶措施、风险等级等关键数据进行统计和可视化展示，为制定和调整防返贫策略提供及时、准确的数据支持</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w:t>
      </w:r>
      <w:r>
        <w:rPr>
          <w:rFonts w:ascii="Times New Roman" w:eastAsiaTheme="minorEastAsia" w:hAnsi="Times New Roman" w:hint="eastAsia"/>
          <w:sz w:val="24"/>
          <w:szCs w:val="24"/>
          <w:lang w:eastAsia="zh-CN"/>
        </w:rPr>
        <w:t>2</w:t>
      </w:r>
      <w:r>
        <w:rPr>
          <w:rFonts w:ascii="Times New Roman" w:eastAsiaTheme="minorEastAsia" w:hAnsi="Times New Roman" w:hint="eastAsia"/>
          <w:sz w:val="24"/>
          <w:szCs w:val="24"/>
          <w:lang w:eastAsia="zh-CN"/>
        </w:rPr>
        <w:t>所示</w:t>
      </w:r>
      <w:r w:rsidR="0019552D" w:rsidRPr="0019552D">
        <w:rPr>
          <w:rFonts w:ascii="Times New Roman" w:eastAsiaTheme="minorEastAsia" w:hAnsi="Times New Roman"/>
          <w:sz w:val="24"/>
          <w:szCs w:val="24"/>
          <w:lang w:eastAsia="zh-CN"/>
        </w:rPr>
        <w:t>。</w:t>
      </w:r>
    </w:p>
    <w:p w14:paraId="60235E98" w14:textId="2F99DD34" w:rsidR="006140C7" w:rsidRDefault="137A656E" w:rsidP="2F345E2F">
      <w:pPr>
        <w:pStyle w:val="ad"/>
        <w:spacing w:before="240"/>
      </w:pPr>
      <w:r>
        <w:t>表</w:t>
      </w:r>
      <w:r w:rsidR="0023320C">
        <w:rPr>
          <w:rFonts w:hint="eastAsia"/>
        </w:rPr>
        <w:t>1-</w:t>
      </w:r>
      <w:r w:rsidR="222E9070">
        <w:t>2</w:t>
      </w:r>
      <w:r>
        <w:t xml:space="preserve">  </w:t>
      </w:r>
      <w:r w:rsidR="19C53F96" w:rsidRPr="0638C66B">
        <w:t>防返贫数据统计</w:t>
      </w:r>
      <w:r>
        <w:t>用例</w:t>
      </w:r>
      <w:r w:rsidR="21B93D9D" w:rsidRPr="4B17CC86">
        <w:t>表</w:t>
      </w:r>
    </w:p>
    <w:tbl>
      <w:tblPr>
        <w:tblStyle w:val="TableNormal1"/>
        <w:tblW w:w="0" w:type="auto"/>
        <w:jc w:val="cente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07"/>
        <w:gridCol w:w="3452"/>
        <w:gridCol w:w="4023"/>
      </w:tblGrid>
      <w:tr w:rsidR="1D45AF97" w14:paraId="264C989E" w14:textId="77777777" w:rsidTr="1D45AF97">
        <w:trPr>
          <w:trHeight w:val="385"/>
          <w:jc w:val="center"/>
        </w:trPr>
        <w:tc>
          <w:tcPr>
            <w:tcW w:w="1707" w:type="dxa"/>
            <w:vAlign w:val="center"/>
          </w:tcPr>
          <w:p w14:paraId="4F915251" w14:textId="5C8D5D5E" w:rsidR="1D45AF97" w:rsidRDefault="1D45AF97" w:rsidP="007C3EFC">
            <w:pPr>
              <w:pStyle w:val="TableText"/>
              <w:rPr>
                <w:rFonts w:eastAsia="黑体"/>
              </w:rPr>
            </w:pPr>
            <w:r w:rsidRPr="0CE856F2">
              <w:rPr>
                <w:rFonts w:eastAsia="黑体"/>
              </w:rPr>
              <w:t xml:space="preserve"> </w:t>
            </w:r>
            <w:r w:rsidRPr="1D45AF97">
              <w:rPr>
                <w:rFonts w:eastAsia="黑体"/>
              </w:rPr>
              <w:t>用例编号</w:t>
            </w:r>
          </w:p>
        </w:tc>
        <w:tc>
          <w:tcPr>
            <w:tcW w:w="7475" w:type="dxa"/>
            <w:gridSpan w:val="2"/>
            <w:vAlign w:val="center"/>
          </w:tcPr>
          <w:p w14:paraId="4968F03A" w14:textId="4A725532" w:rsidR="1D45AF97" w:rsidRDefault="1D45AF97" w:rsidP="007C3EFC">
            <w:pPr>
              <w:pStyle w:val="TableText"/>
            </w:pPr>
            <w:r w:rsidRPr="1D45AF97">
              <w:t>UC_PRO_</w:t>
            </w:r>
            <w:r w:rsidR="0CE856F2" w:rsidRPr="0CE856F2">
              <w:t>00</w:t>
            </w:r>
            <w:r w:rsidR="6B196B23" w:rsidRPr="0CE856F2">
              <w:t>2</w:t>
            </w:r>
          </w:p>
        </w:tc>
      </w:tr>
      <w:tr w:rsidR="1D45AF97" w14:paraId="559FBB49" w14:textId="77777777" w:rsidTr="1D45AF97">
        <w:trPr>
          <w:trHeight w:val="359"/>
          <w:jc w:val="center"/>
        </w:trPr>
        <w:tc>
          <w:tcPr>
            <w:tcW w:w="1707" w:type="dxa"/>
            <w:vAlign w:val="center"/>
          </w:tcPr>
          <w:p w14:paraId="1B0048F3" w14:textId="77777777" w:rsidR="1D45AF97" w:rsidRDefault="1D45AF97" w:rsidP="007C3EFC">
            <w:pPr>
              <w:pStyle w:val="TableText"/>
              <w:rPr>
                <w:rFonts w:eastAsia="黑体"/>
              </w:rPr>
            </w:pPr>
            <w:r w:rsidRPr="1D45AF97">
              <w:rPr>
                <w:rFonts w:eastAsia="黑体"/>
              </w:rPr>
              <w:t>用例名称</w:t>
            </w:r>
          </w:p>
        </w:tc>
        <w:tc>
          <w:tcPr>
            <w:tcW w:w="7475" w:type="dxa"/>
            <w:gridSpan w:val="2"/>
            <w:vAlign w:val="center"/>
          </w:tcPr>
          <w:p w14:paraId="14868DA3" w14:textId="5B4B7F87" w:rsidR="1D45AF97" w:rsidRDefault="4CE2EAF4" w:rsidP="007C3EFC">
            <w:pPr>
              <w:pStyle w:val="TableText"/>
            </w:pPr>
            <w:r w:rsidRPr="4B17CC86">
              <w:t>防返贫数据统计</w:t>
            </w:r>
          </w:p>
        </w:tc>
      </w:tr>
      <w:tr w:rsidR="1D45AF97" w14:paraId="2C2652DE" w14:textId="77777777" w:rsidTr="1D45AF97">
        <w:trPr>
          <w:trHeight w:val="709"/>
          <w:jc w:val="center"/>
        </w:trPr>
        <w:tc>
          <w:tcPr>
            <w:tcW w:w="1707" w:type="dxa"/>
            <w:vAlign w:val="center"/>
          </w:tcPr>
          <w:p w14:paraId="0C6DA498" w14:textId="77777777" w:rsidR="1D45AF97" w:rsidRDefault="1D45AF97" w:rsidP="007C3EFC">
            <w:pPr>
              <w:pStyle w:val="TableText"/>
              <w:rPr>
                <w:rFonts w:eastAsia="黑体"/>
              </w:rPr>
            </w:pPr>
            <w:r w:rsidRPr="1D45AF97">
              <w:rPr>
                <w:rFonts w:eastAsia="黑体"/>
              </w:rPr>
              <w:t>简要描述</w:t>
            </w:r>
          </w:p>
        </w:tc>
        <w:tc>
          <w:tcPr>
            <w:tcW w:w="7475" w:type="dxa"/>
            <w:gridSpan w:val="2"/>
            <w:vAlign w:val="center"/>
          </w:tcPr>
          <w:p w14:paraId="6B978394" w14:textId="3BAB53CA" w:rsidR="1D45AF97" w:rsidRDefault="5DA497E1" w:rsidP="007C3EFC">
            <w:pPr>
              <w:pStyle w:val="TableText"/>
            </w:pPr>
            <w:r w:rsidRPr="4B17CC86">
              <w:t>省级帮扶干部根据需求，对全省范围内的防返贫监测数据、帮扶措施数据、成效数据等进行多维度统计分析，并以图表或数据列表形式展示。</w:t>
            </w:r>
          </w:p>
        </w:tc>
      </w:tr>
      <w:tr w:rsidR="1D45AF97" w14:paraId="6D079AE9" w14:textId="77777777" w:rsidTr="1D45AF97">
        <w:trPr>
          <w:trHeight w:val="359"/>
          <w:jc w:val="center"/>
        </w:trPr>
        <w:tc>
          <w:tcPr>
            <w:tcW w:w="1707" w:type="dxa"/>
            <w:vAlign w:val="center"/>
          </w:tcPr>
          <w:p w14:paraId="0E02270B" w14:textId="77777777" w:rsidR="1D45AF97" w:rsidRDefault="1D45AF97" w:rsidP="007C3EFC">
            <w:pPr>
              <w:pStyle w:val="TableText"/>
              <w:rPr>
                <w:rFonts w:eastAsia="黑体"/>
              </w:rPr>
            </w:pPr>
            <w:r w:rsidRPr="1D45AF97">
              <w:rPr>
                <w:rFonts w:eastAsia="黑体"/>
              </w:rPr>
              <w:t>参与者</w:t>
            </w:r>
          </w:p>
        </w:tc>
        <w:tc>
          <w:tcPr>
            <w:tcW w:w="7475" w:type="dxa"/>
            <w:gridSpan w:val="2"/>
            <w:vAlign w:val="center"/>
          </w:tcPr>
          <w:p w14:paraId="3DC16643" w14:textId="3EDE0CD6" w:rsidR="1D45AF97" w:rsidRDefault="3FBAE979" w:rsidP="007C3EFC">
            <w:pPr>
              <w:pStyle w:val="TableText"/>
            </w:pPr>
            <w:r w:rsidRPr="4B17CC86">
              <w:t>省级帮扶干部</w:t>
            </w:r>
          </w:p>
        </w:tc>
      </w:tr>
      <w:tr w:rsidR="1D45AF97" w14:paraId="4F4A724C" w14:textId="77777777" w:rsidTr="1D45AF97">
        <w:trPr>
          <w:trHeight w:val="370"/>
          <w:jc w:val="center"/>
        </w:trPr>
        <w:tc>
          <w:tcPr>
            <w:tcW w:w="1707" w:type="dxa"/>
            <w:vAlign w:val="center"/>
          </w:tcPr>
          <w:p w14:paraId="23646454" w14:textId="77777777" w:rsidR="1D45AF97" w:rsidRDefault="1D45AF97" w:rsidP="007C3EFC">
            <w:pPr>
              <w:pStyle w:val="TableText"/>
              <w:rPr>
                <w:rFonts w:eastAsia="黑体"/>
              </w:rPr>
            </w:pPr>
            <w:r w:rsidRPr="1D45AF97">
              <w:rPr>
                <w:rFonts w:eastAsia="黑体"/>
              </w:rPr>
              <w:t>相关用例</w:t>
            </w:r>
          </w:p>
        </w:tc>
        <w:tc>
          <w:tcPr>
            <w:tcW w:w="7475" w:type="dxa"/>
            <w:gridSpan w:val="2"/>
            <w:vAlign w:val="center"/>
          </w:tcPr>
          <w:p w14:paraId="4654EB8D" w14:textId="2A9564FF" w:rsidR="1D45AF97" w:rsidRDefault="3038DD84" w:rsidP="007C3EFC">
            <w:pPr>
              <w:pStyle w:val="TableText"/>
            </w:pPr>
            <w:r w:rsidRPr="4B17CC86">
              <w:t>无</w:t>
            </w:r>
          </w:p>
        </w:tc>
      </w:tr>
      <w:tr w:rsidR="1D45AF97" w14:paraId="49787E13" w14:textId="77777777" w:rsidTr="1D45AF97">
        <w:trPr>
          <w:trHeight w:val="380"/>
          <w:jc w:val="center"/>
        </w:trPr>
        <w:tc>
          <w:tcPr>
            <w:tcW w:w="1707" w:type="dxa"/>
            <w:vAlign w:val="center"/>
          </w:tcPr>
          <w:p w14:paraId="06625593" w14:textId="77777777" w:rsidR="1D45AF97" w:rsidRDefault="1D45AF97" w:rsidP="007C3EFC">
            <w:pPr>
              <w:pStyle w:val="TableText"/>
              <w:rPr>
                <w:rFonts w:eastAsia="黑体"/>
              </w:rPr>
            </w:pPr>
            <w:r w:rsidRPr="1D45AF97">
              <w:rPr>
                <w:rFonts w:eastAsia="黑体"/>
              </w:rPr>
              <w:t>前置条件</w:t>
            </w:r>
          </w:p>
        </w:tc>
        <w:tc>
          <w:tcPr>
            <w:tcW w:w="7475" w:type="dxa"/>
            <w:gridSpan w:val="2"/>
            <w:vAlign w:val="center"/>
          </w:tcPr>
          <w:p w14:paraId="2002F903" w14:textId="05514369" w:rsidR="1D45AF97" w:rsidRDefault="03514929" w:rsidP="007C3EFC">
            <w:pPr>
              <w:pStyle w:val="TableText"/>
            </w:pPr>
            <w:r w:rsidRPr="4B17CC86">
              <w:t>1</w:t>
            </w:r>
            <w:r w:rsidR="00E67BE4">
              <w:t>、</w:t>
            </w:r>
            <w:r w:rsidRPr="4B17CC86">
              <w:t>省级帮扶干部已成功登录系统</w:t>
            </w:r>
            <w:r w:rsidR="004E152F">
              <w:rPr>
                <w:rFonts w:hint="eastAsia"/>
              </w:rPr>
              <w:t>；</w:t>
            </w:r>
          </w:p>
          <w:p w14:paraId="44FBC437" w14:textId="1993D1F0" w:rsidR="1D45AF97" w:rsidRDefault="03514929" w:rsidP="007C3EFC">
            <w:pPr>
              <w:pStyle w:val="TableText"/>
            </w:pPr>
            <w:r w:rsidRPr="4B17CC86">
              <w:t>2</w:t>
            </w:r>
            <w:r w:rsidR="00E67BE4">
              <w:t>、</w:t>
            </w:r>
            <w:r w:rsidRPr="4B17CC86">
              <w:t>系统中已汇集了全省</w:t>
            </w:r>
            <w:proofErr w:type="gramStart"/>
            <w:r w:rsidRPr="4B17CC86">
              <w:t>的防返贫相</w:t>
            </w:r>
            <w:proofErr w:type="gramEnd"/>
            <w:r w:rsidRPr="4B17CC86">
              <w:t>关数据</w:t>
            </w:r>
            <w:r w:rsidR="004E152F">
              <w:rPr>
                <w:rFonts w:hint="eastAsia"/>
              </w:rPr>
              <w:t>；</w:t>
            </w:r>
          </w:p>
          <w:p w14:paraId="21DC0C9B" w14:textId="56E99FE7" w:rsidR="1D45AF97" w:rsidRDefault="03514929" w:rsidP="007C3EFC">
            <w:pPr>
              <w:pStyle w:val="TableText"/>
            </w:pPr>
            <w:r w:rsidRPr="4B17CC86">
              <w:t>3</w:t>
            </w:r>
            <w:r w:rsidR="00E67BE4">
              <w:t>、</w:t>
            </w:r>
            <w:bookmarkStart w:id="1" w:name="_Int_UPEv8iZ8"/>
            <w:r w:rsidRPr="4B17CC86">
              <w:t>用户具有查看和统计省级数据的权限</w:t>
            </w:r>
            <w:bookmarkEnd w:id="1"/>
            <w:r w:rsidRPr="4B17CC86">
              <w:t>。</w:t>
            </w:r>
          </w:p>
        </w:tc>
      </w:tr>
      <w:tr w:rsidR="1D45AF97" w14:paraId="5F629742" w14:textId="77777777" w:rsidTr="1D45AF97">
        <w:trPr>
          <w:trHeight w:val="379"/>
          <w:jc w:val="center"/>
        </w:trPr>
        <w:tc>
          <w:tcPr>
            <w:tcW w:w="1707" w:type="dxa"/>
            <w:vAlign w:val="center"/>
          </w:tcPr>
          <w:p w14:paraId="7975E997" w14:textId="77777777" w:rsidR="1D45AF97" w:rsidRDefault="1D45AF97" w:rsidP="007C3EFC">
            <w:pPr>
              <w:pStyle w:val="TableText"/>
              <w:rPr>
                <w:rFonts w:eastAsia="黑体"/>
              </w:rPr>
            </w:pPr>
            <w:r w:rsidRPr="1D45AF97">
              <w:rPr>
                <w:rFonts w:eastAsia="黑体"/>
              </w:rPr>
              <w:t>后置条件</w:t>
            </w:r>
          </w:p>
        </w:tc>
        <w:tc>
          <w:tcPr>
            <w:tcW w:w="7475" w:type="dxa"/>
            <w:gridSpan w:val="2"/>
            <w:vAlign w:val="center"/>
          </w:tcPr>
          <w:p w14:paraId="344AF0E1" w14:textId="5BA85834" w:rsidR="1D45AF97" w:rsidRDefault="5F4CDC9B" w:rsidP="007C3EFC">
            <w:pPr>
              <w:pStyle w:val="TableText"/>
            </w:pPr>
            <w:r w:rsidRPr="4B17CC86">
              <w:t>1</w:t>
            </w:r>
            <w:r w:rsidR="00E67BE4">
              <w:t>、</w:t>
            </w:r>
            <w:r w:rsidRPr="4B17CC86">
              <w:t>系统根据用户选择的维度和条件，展示统计结果（如图表、数据表）。</w:t>
            </w:r>
          </w:p>
          <w:p w14:paraId="1D9FD63D" w14:textId="644CA352" w:rsidR="1D45AF97" w:rsidRDefault="5F4CDC9B" w:rsidP="007C3EFC">
            <w:pPr>
              <w:pStyle w:val="TableText"/>
            </w:pPr>
            <w:r w:rsidRPr="4B17CC86">
              <w:t>2</w:t>
            </w:r>
            <w:r w:rsidR="00E67BE4">
              <w:t>、</w:t>
            </w:r>
            <w:r w:rsidRPr="4B17CC86">
              <w:t>用户可导出统计结果。</w:t>
            </w:r>
          </w:p>
        </w:tc>
      </w:tr>
      <w:tr w:rsidR="1D45AF97" w14:paraId="28677C9D" w14:textId="77777777" w:rsidTr="1D45AF97">
        <w:trPr>
          <w:trHeight w:val="389"/>
          <w:jc w:val="center"/>
        </w:trPr>
        <w:tc>
          <w:tcPr>
            <w:tcW w:w="5159" w:type="dxa"/>
            <w:gridSpan w:val="2"/>
            <w:vAlign w:val="center"/>
          </w:tcPr>
          <w:p w14:paraId="17A5DC7E" w14:textId="77777777" w:rsidR="1D45AF97" w:rsidRDefault="1D45AF97" w:rsidP="007C3EFC">
            <w:pPr>
              <w:pStyle w:val="TableText"/>
            </w:pPr>
            <w:r w:rsidRPr="1D45AF97">
              <w:rPr>
                <w:rFonts w:eastAsia="黑体"/>
              </w:rPr>
              <w:t>基本流</w:t>
            </w:r>
          </w:p>
        </w:tc>
        <w:tc>
          <w:tcPr>
            <w:tcW w:w="4023" w:type="dxa"/>
            <w:vAlign w:val="center"/>
          </w:tcPr>
          <w:p w14:paraId="25340D62" w14:textId="77777777" w:rsidR="1D45AF97" w:rsidRDefault="1D45AF97" w:rsidP="007C3EFC">
            <w:pPr>
              <w:pStyle w:val="TableText"/>
            </w:pPr>
            <w:r w:rsidRPr="1D45AF97">
              <w:rPr>
                <w:rFonts w:eastAsia="黑体"/>
              </w:rPr>
              <w:t>分支流</w:t>
            </w:r>
          </w:p>
        </w:tc>
      </w:tr>
      <w:tr w:rsidR="1D45AF97" w14:paraId="69C5F3DC" w14:textId="77777777" w:rsidTr="1D45AF97">
        <w:trPr>
          <w:trHeight w:val="2396"/>
          <w:jc w:val="center"/>
        </w:trPr>
        <w:tc>
          <w:tcPr>
            <w:tcW w:w="5159" w:type="dxa"/>
            <w:gridSpan w:val="2"/>
            <w:vAlign w:val="center"/>
          </w:tcPr>
          <w:p w14:paraId="5A11F444" w14:textId="0066638B" w:rsidR="1D45AF97" w:rsidRDefault="6E8BD049" w:rsidP="007C3EFC">
            <w:pPr>
              <w:pStyle w:val="TableText"/>
            </w:pPr>
            <w:r w:rsidRPr="13E3C2E7">
              <w:lastRenderedPageBreak/>
              <w:t>1</w:t>
            </w:r>
            <w:r w:rsidR="00DD04D9">
              <w:rPr>
                <w:rFonts w:hint="eastAsia"/>
              </w:rPr>
              <w:t>、</w:t>
            </w:r>
            <w:r w:rsidRPr="13E3C2E7">
              <w:t>省级帮扶干部进入</w:t>
            </w:r>
            <w:r w:rsidRPr="13E3C2E7">
              <w:t>“</w:t>
            </w:r>
            <w:r w:rsidRPr="13E3C2E7">
              <w:t>防返贫数据统计</w:t>
            </w:r>
            <w:r w:rsidRPr="13E3C2E7">
              <w:t>”</w:t>
            </w:r>
            <w:r w:rsidRPr="13E3C2E7">
              <w:t>功能模块</w:t>
            </w:r>
            <w:r w:rsidR="0019552D">
              <w:rPr>
                <w:rFonts w:hint="eastAsia"/>
              </w:rPr>
              <w:t>；</w:t>
            </w:r>
          </w:p>
          <w:p w14:paraId="6E970135" w14:textId="374C0C75" w:rsidR="1D45AF97" w:rsidRDefault="6E8BD049" w:rsidP="007C3EFC">
            <w:pPr>
              <w:pStyle w:val="TableText"/>
            </w:pPr>
            <w:r w:rsidRPr="13E3C2E7">
              <w:t>2</w:t>
            </w:r>
            <w:r w:rsidR="54BB1468" w:rsidRPr="005DE2E8">
              <w:t>、</w:t>
            </w:r>
            <w:r w:rsidRPr="13E3C2E7">
              <w:t>系统提供多种统计维度选项</w:t>
            </w:r>
            <w:r w:rsidR="0019552D">
              <w:rPr>
                <w:rFonts w:hint="eastAsia"/>
              </w:rPr>
              <w:t>；</w:t>
            </w:r>
          </w:p>
          <w:p w14:paraId="3309D0D6" w14:textId="77A93106" w:rsidR="1D45AF97" w:rsidRDefault="6E8BD049" w:rsidP="007C3EFC">
            <w:pPr>
              <w:pStyle w:val="TableText"/>
            </w:pPr>
            <w:r w:rsidRPr="13E3C2E7">
              <w:t>3</w:t>
            </w:r>
            <w:r w:rsidR="4AA5A445" w:rsidRPr="005DE2E8">
              <w:t>、</w:t>
            </w:r>
            <w:r w:rsidRPr="13E3C2E7">
              <w:t>省级帮扶干部选择或输入统计维度、筛选条件和时间范围</w:t>
            </w:r>
            <w:r w:rsidR="0019552D">
              <w:rPr>
                <w:rFonts w:hint="eastAsia"/>
              </w:rPr>
              <w:t>；</w:t>
            </w:r>
          </w:p>
          <w:p w14:paraId="0D823655" w14:textId="5C0FF2DA" w:rsidR="1D45AF97" w:rsidRDefault="6E8BD049" w:rsidP="007C3EFC">
            <w:pPr>
              <w:pStyle w:val="TableText"/>
            </w:pPr>
            <w:r w:rsidRPr="13E3C2E7">
              <w:t>4</w:t>
            </w:r>
            <w:r w:rsidR="337BF092" w:rsidRPr="300AF570">
              <w:t>、</w:t>
            </w:r>
            <w:r w:rsidRPr="13E3C2E7">
              <w:t>省级帮扶干部点击</w:t>
            </w:r>
            <w:r w:rsidRPr="13E3C2E7">
              <w:t>“</w:t>
            </w:r>
            <w:r w:rsidRPr="13E3C2E7">
              <w:t>开始统计</w:t>
            </w:r>
            <w:r w:rsidRPr="13E3C2E7">
              <w:t>”</w:t>
            </w:r>
            <w:r w:rsidRPr="13E3C2E7">
              <w:t>或</w:t>
            </w:r>
            <w:r w:rsidRPr="13E3C2E7">
              <w:t>“</w:t>
            </w:r>
            <w:r w:rsidRPr="13E3C2E7">
              <w:t>查询</w:t>
            </w:r>
            <w:r w:rsidRPr="13E3C2E7">
              <w:t>”</w:t>
            </w:r>
            <w:r w:rsidRPr="13E3C2E7">
              <w:t>按钮</w:t>
            </w:r>
            <w:r w:rsidR="0019552D">
              <w:rPr>
                <w:rFonts w:hint="eastAsia"/>
              </w:rPr>
              <w:t>；</w:t>
            </w:r>
          </w:p>
          <w:p w14:paraId="5F4C8D37" w14:textId="3BBADE82" w:rsidR="1D45AF97" w:rsidRDefault="6E8BD049" w:rsidP="007C3EFC">
            <w:pPr>
              <w:pStyle w:val="TableText"/>
            </w:pPr>
            <w:r w:rsidRPr="13E3C2E7">
              <w:t>5</w:t>
            </w:r>
            <w:r w:rsidR="123772B4" w:rsidRPr="5D676D7E">
              <w:t>、</w:t>
            </w:r>
            <w:r w:rsidRPr="13E3C2E7">
              <w:t>系统处理请求，从数据库中提取并聚合数据</w:t>
            </w:r>
            <w:r w:rsidR="0019552D">
              <w:rPr>
                <w:rFonts w:hint="eastAsia"/>
              </w:rPr>
              <w:t>；</w:t>
            </w:r>
          </w:p>
          <w:p w14:paraId="08876B10" w14:textId="3FAE90FD" w:rsidR="1D45AF97" w:rsidRDefault="6E8BD049" w:rsidP="007C3EFC">
            <w:pPr>
              <w:pStyle w:val="TableText"/>
            </w:pPr>
            <w:r w:rsidRPr="13E3C2E7">
              <w:t>6</w:t>
            </w:r>
            <w:r w:rsidR="3BAE523F" w:rsidRPr="409FDC5E">
              <w:t>、</w:t>
            </w:r>
            <w:r w:rsidRPr="13E3C2E7">
              <w:t>系统以</w:t>
            </w:r>
            <w:r w:rsidR="6255CB06" w:rsidRPr="59E2CDA8">
              <w:t>柱状图、饼图、折线图</w:t>
            </w:r>
            <w:r w:rsidR="6255CB06" w:rsidRPr="11E0B3D2">
              <w:t>等</w:t>
            </w:r>
            <w:r w:rsidRPr="13E3C2E7">
              <w:t>图表和数据列表的形式展示统计结果</w:t>
            </w:r>
            <w:r w:rsidR="0019552D">
              <w:rPr>
                <w:rFonts w:hint="eastAsia"/>
              </w:rPr>
              <w:t>；</w:t>
            </w:r>
          </w:p>
          <w:p w14:paraId="0F4F7807" w14:textId="1D4BF6EA" w:rsidR="1D45AF97" w:rsidRDefault="6E8BD049" w:rsidP="007C3EFC">
            <w:pPr>
              <w:pStyle w:val="TableText"/>
            </w:pPr>
            <w:r w:rsidRPr="13E3C2E7">
              <w:t>7</w:t>
            </w:r>
            <w:r w:rsidR="520D0446" w:rsidRPr="409FDC5E">
              <w:t>、</w:t>
            </w:r>
            <w:r w:rsidRPr="13E3C2E7">
              <w:t>省级帮扶干部可以查看统计详情，并可选择</w:t>
            </w:r>
            <w:r w:rsidR="2B4E7938" w:rsidRPr="303E4B5E">
              <w:t>用</w:t>
            </w:r>
            <w:r w:rsidR="2B4E7938" w:rsidRPr="303E4B5E">
              <w:t xml:space="preserve"> Excel</w:t>
            </w:r>
            <w:r w:rsidR="2B4E7938" w:rsidRPr="303E4B5E">
              <w:t>格式</w:t>
            </w:r>
            <w:r w:rsidRPr="303E4B5E">
              <w:t>导出数据</w:t>
            </w:r>
            <w:r w:rsidRPr="13E3C2E7">
              <w:t>。</w:t>
            </w:r>
          </w:p>
        </w:tc>
        <w:tc>
          <w:tcPr>
            <w:tcW w:w="4023" w:type="dxa"/>
            <w:vAlign w:val="center"/>
          </w:tcPr>
          <w:p w14:paraId="0086094C" w14:textId="7EC311D0" w:rsidR="1D45AF97" w:rsidRDefault="6E8BD049" w:rsidP="007C3EFC">
            <w:pPr>
              <w:pStyle w:val="TableText"/>
            </w:pPr>
            <w:r w:rsidRPr="06164B6D">
              <w:t>1</w:t>
            </w:r>
            <w:r w:rsidR="00ED2019">
              <w:rPr>
                <w:rFonts w:hint="eastAsia"/>
              </w:rPr>
              <w:t>、</w:t>
            </w:r>
            <w:r w:rsidRPr="5E871D88">
              <w:t>无匹配数据：</w:t>
            </w:r>
            <w:r w:rsidRPr="5E871D88">
              <w:t xml:space="preserve"> </w:t>
            </w:r>
            <w:r w:rsidRPr="5E871D88">
              <w:t>若根据所选条件未查询到数据，系统提示</w:t>
            </w:r>
            <w:r w:rsidRPr="5E871D88">
              <w:t>“</w:t>
            </w:r>
            <w:r w:rsidRPr="5E871D88">
              <w:t>未找到符合条件的数据</w:t>
            </w:r>
            <w:r w:rsidRPr="5E871D88">
              <w:t>”</w:t>
            </w:r>
            <w:r w:rsidR="00ED2019">
              <w:rPr>
                <w:rFonts w:hint="eastAsia"/>
              </w:rPr>
              <w:t>；</w:t>
            </w:r>
          </w:p>
          <w:p w14:paraId="15875C1E" w14:textId="0C298322" w:rsidR="1D45AF97" w:rsidRDefault="6E8BD049" w:rsidP="007C3EFC">
            <w:pPr>
              <w:pStyle w:val="TableText"/>
            </w:pPr>
            <w:r w:rsidRPr="06164B6D">
              <w:t>2</w:t>
            </w:r>
            <w:r w:rsidR="00ED2019">
              <w:rPr>
                <w:rFonts w:hint="eastAsia"/>
              </w:rPr>
              <w:t>、</w:t>
            </w:r>
            <w:r w:rsidRPr="5E871D88">
              <w:t>查询超时：</w:t>
            </w:r>
            <w:r w:rsidRPr="5E871D88">
              <w:t xml:space="preserve"> </w:t>
            </w:r>
            <w:proofErr w:type="gramStart"/>
            <w:r w:rsidRPr="5E871D88">
              <w:t>若数据</w:t>
            </w:r>
            <w:proofErr w:type="gramEnd"/>
            <w:r w:rsidRPr="5E871D88">
              <w:t>量过大导致查询超时，系统提示</w:t>
            </w:r>
            <w:r w:rsidRPr="5E871D88">
              <w:t>“</w:t>
            </w:r>
            <w:r w:rsidRPr="5E871D88">
              <w:t>查询超时，请优化查询条件或联系管理员</w:t>
            </w:r>
            <w:r w:rsidRPr="5E871D88">
              <w:t>”</w:t>
            </w:r>
            <w:r w:rsidRPr="5E871D88">
              <w:t>。</w:t>
            </w:r>
          </w:p>
        </w:tc>
      </w:tr>
      <w:tr w:rsidR="1D45AF97" w14:paraId="721194A3" w14:textId="77777777" w:rsidTr="1D45AF97">
        <w:trPr>
          <w:trHeight w:val="774"/>
          <w:jc w:val="center"/>
        </w:trPr>
        <w:tc>
          <w:tcPr>
            <w:tcW w:w="1707" w:type="dxa"/>
            <w:vAlign w:val="center"/>
          </w:tcPr>
          <w:p w14:paraId="3C593D25" w14:textId="77777777" w:rsidR="1D45AF97" w:rsidRDefault="1D45AF97" w:rsidP="007C3EFC">
            <w:pPr>
              <w:pStyle w:val="TableText"/>
            </w:pPr>
            <w:r w:rsidRPr="1D45AF97">
              <w:rPr>
                <w:rFonts w:eastAsia="黑体"/>
              </w:rPr>
              <w:t>补充约束</w:t>
            </w:r>
          </w:p>
        </w:tc>
        <w:tc>
          <w:tcPr>
            <w:tcW w:w="7475" w:type="dxa"/>
            <w:gridSpan w:val="2"/>
            <w:vAlign w:val="center"/>
          </w:tcPr>
          <w:p w14:paraId="6257057F" w14:textId="3E453893" w:rsidR="1D45AF97" w:rsidRDefault="2716745E" w:rsidP="007C3EFC">
            <w:pPr>
              <w:pStyle w:val="TableText"/>
            </w:pPr>
            <w:r w:rsidRPr="2F74F273">
              <w:t>业务规则：</w:t>
            </w:r>
          </w:p>
          <w:p w14:paraId="2005EF07" w14:textId="6EB32633" w:rsidR="1D45AF97" w:rsidRDefault="2716745E" w:rsidP="007C3EFC">
            <w:pPr>
              <w:pStyle w:val="TableText"/>
            </w:pPr>
            <w:r w:rsidRPr="2F74F273">
              <w:t>1</w:t>
            </w:r>
            <w:r w:rsidR="00ED2019">
              <w:rPr>
                <w:rFonts w:hint="eastAsia"/>
              </w:rPr>
              <w:t>、</w:t>
            </w:r>
            <w:r w:rsidRPr="2F74F273">
              <w:t>统计口径需与业务规定一致。</w:t>
            </w:r>
          </w:p>
          <w:p w14:paraId="6920B308" w14:textId="63F1368F" w:rsidR="1D45AF97" w:rsidRDefault="2716745E" w:rsidP="007C3EFC">
            <w:pPr>
              <w:pStyle w:val="TableText"/>
            </w:pPr>
            <w:r w:rsidRPr="2F74F273">
              <w:t>非功能需求：</w:t>
            </w:r>
          </w:p>
          <w:p w14:paraId="4726D8D4" w14:textId="69E38582" w:rsidR="1D45AF97" w:rsidRDefault="2716745E" w:rsidP="007C3EFC">
            <w:pPr>
              <w:pStyle w:val="TableText"/>
            </w:pPr>
            <w:r w:rsidRPr="2F74F273">
              <w:t>1</w:t>
            </w:r>
            <w:r w:rsidR="00ED2019">
              <w:rPr>
                <w:rFonts w:hint="eastAsia"/>
              </w:rPr>
              <w:t>、</w:t>
            </w:r>
            <w:r w:rsidRPr="2F74F273">
              <w:t>统计查询响应时间应在秒级</w:t>
            </w:r>
            <w:r w:rsidR="00ED2019">
              <w:rPr>
                <w:rFonts w:hint="eastAsia"/>
              </w:rPr>
              <w:t>；</w:t>
            </w:r>
          </w:p>
          <w:p w14:paraId="65FDE5C0" w14:textId="5BC9C319" w:rsidR="1D45AF97" w:rsidRDefault="2716745E" w:rsidP="007C3EFC">
            <w:pPr>
              <w:pStyle w:val="TableText"/>
            </w:pPr>
            <w:r w:rsidRPr="2F74F273">
              <w:t>2</w:t>
            </w:r>
            <w:r w:rsidR="00ED2019">
              <w:rPr>
                <w:rFonts w:hint="eastAsia"/>
              </w:rPr>
              <w:t>、</w:t>
            </w:r>
            <w:r w:rsidRPr="2F74F273">
              <w:t>统计图表应清晰易懂。</w:t>
            </w:r>
          </w:p>
        </w:tc>
      </w:tr>
    </w:tbl>
    <w:p w14:paraId="34397D82" w14:textId="3877C429" w:rsidR="00ED2019" w:rsidRPr="00ED2019" w:rsidRDefault="007F731E" w:rsidP="00ED2019">
      <w:pPr>
        <w:spacing w:line="420" w:lineRule="exact"/>
        <w:ind w:firstLine="480"/>
        <w:rPr>
          <w:rFonts w:ascii="Times New Roman" w:eastAsiaTheme="minorEastAsia" w:hAnsi="Times New Roman"/>
          <w:sz w:val="24"/>
          <w:szCs w:val="24"/>
          <w:lang w:eastAsia="zh-CN"/>
        </w:rPr>
      </w:pPr>
      <w:r>
        <w:rPr>
          <w:rFonts w:ascii="Times New Roman" w:eastAsiaTheme="minorEastAsia" w:hAnsi="Times New Roman"/>
          <w:sz w:val="24"/>
          <w:szCs w:val="24"/>
          <w:lang w:eastAsia="zh-CN"/>
        </w:rPr>
        <w:t>用例</w:t>
      </w:r>
      <w:r w:rsidR="00185119" w:rsidRPr="00185119">
        <w:rPr>
          <w:rFonts w:ascii="Times New Roman" w:eastAsiaTheme="minorEastAsia" w:hAnsi="Times New Roman"/>
          <w:sz w:val="24"/>
          <w:szCs w:val="24"/>
          <w:lang w:eastAsia="zh-CN"/>
        </w:rPr>
        <w:t>描述了省级帮扶干部使用系统统计和分析本省范围内高风险农户相关数据的过程。通过该用例，用户能够快速掌握高风险户的分布、规模、主要风险点等关键信息，为精准识别、动态监测和有效帮扶高风险群体提供数据支持，助力巩固脱贫成果并防止规模性返贫</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w:t>
      </w:r>
      <w:r>
        <w:rPr>
          <w:rFonts w:ascii="Times New Roman" w:eastAsiaTheme="minorEastAsia" w:hAnsi="Times New Roman" w:hint="eastAsia"/>
          <w:sz w:val="24"/>
          <w:szCs w:val="24"/>
          <w:lang w:eastAsia="zh-CN"/>
        </w:rPr>
        <w:t>3</w:t>
      </w:r>
      <w:r>
        <w:rPr>
          <w:rFonts w:ascii="Times New Roman" w:eastAsiaTheme="minorEastAsia" w:hAnsi="Times New Roman" w:hint="eastAsia"/>
          <w:sz w:val="24"/>
          <w:szCs w:val="24"/>
          <w:lang w:eastAsia="zh-CN"/>
        </w:rPr>
        <w:t>所示</w:t>
      </w:r>
      <w:r w:rsidR="00185119" w:rsidRPr="00185119">
        <w:rPr>
          <w:rFonts w:ascii="Times New Roman" w:eastAsiaTheme="minorEastAsia" w:hAnsi="Times New Roman"/>
          <w:sz w:val="24"/>
          <w:szCs w:val="24"/>
          <w:lang w:eastAsia="zh-CN"/>
        </w:rPr>
        <w:t>。</w:t>
      </w:r>
    </w:p>
    <w:p w14:paraId="77A7364F" w14:textId="5CCFB26A" w:rsidR="00F6109D" w:rsidRDefault="231742DF" w:rsidP="0F32C5C3">
      <w:pPr>
        <w:pStyle w:val="ad"/>
        <w:spacing w:before="240"/>
      </w:pPr>
      <w:r>
        <w:t>表</w:t>
      </w:r>
      <w:r w:rsidR="0023320C">
        <w:rPr>
          <w:rFonts w:hint="eastAsia"/>
        </w:rPr>
        <w:t>1-</w:t>
      </w:r>
      <w:r w:rsidR="50EC5C2F">
        <w:t>3</w:t>
      </w:r>
      <w:r>
        <w:t xml:space="preserve">  </w:t>
      </w:r>
      <w:r w:rsidR="3007E1E6" w:rsidRPr="3D88CF0B">
        <w:t>本省高风险</w:t>
      </w:r>
      <w:proofErr w:type="gramStart"/>
      <w:r w:rsidR="3007E1E6" w:rsidRPr="3D88CF0B">
        <w:t>户</w:t>
      </w:r>
      <w:r>
        <w:t>统计</w:t>
      </w:r>
      <w:proofErr w:type="gramEnd"/>
      <w:r>
        <w:t>用例表</w:t>
      </w:r>
    </w:p>
    <w:tbl>
      <w:tblPr>
        <w:tblStyle w:val="TableNormal1"/>
        <w:tblW w:w="0" w:type="auto"/>
        <w:jc w:val="cente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07"/>
        <w:gridCol w:w="3452"/>
        <w:gridCol w:w="4023"/>
      </w:tblGrid>
      <w:tr w:rsidR="0F32C5C3" w14:paraId="220CEBBF" w14:textId="77777777" w:rsidTr="0F32C5C3">
        <w:trPr>
          <w:trHeight w:val="385"/>
          <w:jc w:val="center"/>
        </w:trPr>
        <w:tc>
          <w:tcPr>
            <w:tcW w:w="1707" w:type="dxa"/>
            <w:vAlign w:val="center"/>
          </w:tcPr>
          <w:p w14:paraId="32DAE5C5" w14:textId="5C8D5D5E" w:rsidR="0F32C5C3" w:rsidRDefault="0F32C5C3" w:rsidP="007C3EFC">
            <w:pPr>
              <w:pStyle w:val="TableText"/>
              <w:rPr>
                <w:rFonts w:eastAsia="黑体"/>
              </w:rPr>
            </w:pPr>
            <w:r w:rsidRPr="095DDFF2">
              <w:rPr>
                <w:rFonts w:eastAsia="黑体"/>
              </w:rPr>
              <w:t xml:space="preserve"> </w:t>
            </w:r>
            <w:r w:rsidRPr="0F32C5C3">
              <w:rPr>
                <w:rFonts w:eastAsia="黑体"/>
              </w:rPr>
              <w:t>用例编号</w:t>
            </w:r>
          </w:p>
        </w:tc>
        <w:tc>
          <w:tcPr>
            <w:tcW w:w="7475" w:type="dxa"/>
            <w:gridSpan w:val="2"/>
            <w:vAlign w:val="center"/>
          </w:tcPr>
          <w:p w14:paraId="2DE223E3" w14:textId="1573088B" w:rsidR="0F32C5C3" w:rsidRDefault="0F32C5C3" w:rsidP="007C3EFC">
            <w:pPr>
              <w:pStyle w:val="TableText"/>
            </w:pPr>
            <w:r w:rsidRPr="0F32C5C3">
              <w:t>UC_PRO_</w:t>
            </w:r>
            <w:r w:rsidR="76841CBF" w:rsidRPr="76841CBF">
              <w:t>00</w:t>
            </w:r>
            <w:r w:rsidR="147DC2D7" w:rsidRPr="76841CBF">
              <w:t>3</w:t>
            </w:r>
          </w:p>
        </w:tc>
      </w:tr>
      <w:tr w:rsidR="0F32C5C3" w14:paraId="4BD69A23" w14:textId="77777777" w:rsidTr="0F32C5C3">
        <w:trPr>
          <w:trHeight w:val="359"/>
          <w:jc w:val="center"/>
        </w:trPr>
        <w:tc>
          <w:tcPr>
            <w:tcW w:w="1707" w:type="dxa"/>
            <w:vAlign w:val="center"/>
          </w:tcPr>
          <w:p w14:paraId="589C5042" w14:textId="77777777" w:rsidR="0F32C5C3" w:rsidRDefault="0F32C5C3" w:rsidP="007C3EFC">
            <w:pPr>
              <w:pStyle w:val="TableText"/>
              <w:rPr>
                <w:rFonts w:eastAsia="黑体"/>
              </w:rPr>
            </w:pPr>
            <w:r w:rsidRPr="0F32C5C3">
              <w:rPr>
                <w:rFonts w:eastAsia="黑体"/>
              </w:rPr>
              <w:t>用例名称</w:t>
            </w:r>
          </w:p>
        </w:tc>
        <w:tc>
          <w:tcPr>
            <w:tcW w:w="7475" w:type="dxa"/>
            <w:gridSpan w:val="2"/>
            <w:vAlign w:val="center"/>
          </w:tcPr>
          <w:p w14:paraId="2EEFD026" w14:textId="51EA33D3" w:rsidR="0F32C5C3" w:rsidRDefault="3B06128A" w:rsidP="095DDFF2">
            <w:pPr>
              <w:spacing w:line="420" w:lineRule="exact"/>
              <w:ind w:leftChars="50" w:left="105"/>
            </w:pPr>
            <w:r w:rsidRPr="53F555BE">
              <w:rPr>
                <w:rFonts w:ascii="Times New Roman" w:eastAsiaTheme="minorEastAsia" w:hAnsi="Times New Roman" w:cs="Times New Roman"/>
                <w:color w:val="000000" w:themeColor="text1"/>
                <w:lang w:eastAsia="zh-CN"/>
              </w:rPr>
              <w:t>本省高风险</w:t>
            </w:r>
            <w:proofErr w:type="gramStart"/>
            <w:r w:rsidRPr="53F555BE">
              <w:rPr>
                <w:rFonts w:ascii="Times New Roman" w:eastAsiaTheme="minorEastAsia" w:hAnsi="Times New Roman" w:cs="Times New Roman"/>
                <w:color w:val="000000" w:themeColor="text1"/>
                <w:lang w:eastAsia="zh-CN"/>
              </w:rPr>
              <w:t>户统计</w:t>
            </w:r>
            <w:proofErr w:type="gramEnd"/>
          </w:p>
        </w:tc>
      </w:tr>
      <w:tr w:rsidR="0F32C5C3" w14:paraId="70C7CD65" w14:textId="77777777" w:rsidTr="0F32C5C3">
        <w:trPr>
          <w:trHeight w:val="709"/>
          <w:jc w:val="center"/>
        </w:trPr>
        <w:tc>
          <w:tcPr>
            <w:tcW w:w="1707" w:type="dxa"/>
            <w:vAlign w:val="center"/>
          </w:tcPr>
          <w:p w14:paraId="70FD9022" w14:textId="77777777" w:rsidR="0F32C5C3" w:rsidRDefault="0F32C5C3" w:rsidP="007C3EFC">
            <w:pPr>
              <w:pStyle w:val="TableText"/>
              <w:rPr>
                <w:rFonts w:eastAsia="黑体"/>
              </w:rPr>
            </w:pPr>
            <w:r w:rsidRPr="0F32C5C3">
              <w:rPr>
                <w:rFonts w:eastAsia="黑体"/>
              </w:rPr>
              <w:t>简要描述</w:t>
            </w:r>
          </w:p>
        </w:tc>
        <w:tc>
          <w:tcPr>
            <w:tcW w:w="7475" w:type="dxa"/>
            <w:gridSpan w:val="2"/>
            <w:vAlign w:val="center"/>
          </w:tcPr>
          <w:p w14:paraId="49DB27D7" w14:textId="1EDACFF9" w:rsidR="0F32C5C3" w:rsidRDefault="0A81CE85" w:rsidP="7BF9000C">
            <w:pPr>
              <w:spacing w:line="420" w:lineRule="exact"/>
              <w:ind w:leftChars="50" w:left="105"/>
              <w:rPr>
                <w:rFonts w:ascii="Times New Roman" w:eastAsiaTheme="minorEastAsia" w:hAnsi="Times New Roman" w:cs="Times New Roman"/>
                <w:color w:val="000000" w:themeColor="text1"/>
                <w:lang w:eastAsia="zh-CN"/>
              </w:rPr>
            </w:pPr>
            <w:r w:rsidRPr="1E75A8F1">
              <w:rPr>
                <w:rFonts w:ascii="Times New Roman" w:eastAsiaTheme="minorEastAsia" w:hAnsi="Times New Roman" w:cs="Times New Roman"/>
                <w:color w:val="000000" w:themeColor="text1"/>
                <w:lang w:eastAsia="zh-CN"/>
              </w:rPr>
              <w:t>省级帮扶干部对全省范围内被识别为高风险的农户数据进行统计分析，了解高风险户的分布、主要风险类型、数量变化趋势等。</w:t>
            </w:r>
          </w:p>
        </w:tc>
      </w:tr>
      <w:tr w:rsidR="0F32C5C3" w14:paraId="7AE9E00C" w14:textId="77777777" w:rsidTr="0F32C5C3">
        <w:trPr>
          <w:trHeight w:val="359"/>
          <w:jc w:val="center"/>
        </w:trPr>
        <w:tc>
          <w:tcPr>
            <w:tcW w:w="1707" w:type="dxa"/>
            <w:vAlign w:val="center"/>
          </w:tcPr>
          <w:p w14:paraId="33582882" w14:textId="77777777" w:rsidR="0F32C5C3" w:rsidRDefault="0F32C5C3" w:rsidP="007C3EFC">
            <w:pPr>
              <w:pStyle w:val="TableText"/>
              <w:rPr>
                <w:rFonts w:eastAsia="黑体"/>
              </w:rPr>
            </w:pPr>
            <w:r w:rsidRPr="0F32C5C3">
              <w:rPr>
                <w:rFonts w:eastAsia="黑体"/>
              </w:rPr>
              <w:t>参与者</w:t>
            </w:r>
          </w:p>
        </w:tc>
        <w:tc>
          <w:tcPr>
            <w:tcW w:w="7475" w:type="dxa"/>
            <w:gridSpan w:val="2"/>
            <w:vAlign w:val="center"/>
          </w:tcPr>
          <w:p w14:paraId="05E956BF" w14:textId="3EDE0CD6" w:rsidR="0F32C5C3" w:rsidRDefault="0F32C5C3" w:rsidP="1E75A8F1">
            <w:pPr>
              <w:spacing w:line="420" w:lineRule="exact"/>
              <w:ind w:leftChars="50" w:left="105"/>
              <w:rPr>
                <w:rFonts w:ascii="Times New Roman" w:eastAsiaTheme="minorEastAsia" w:hAnsi="Times New Roman" w:cs="Times New Roman"/>
                <w:color w:val="000000" w:themeColor="text1"/>
                <w:lang w:eastAsia="zh-CN"/>
              </w:rPr>
            </w:pPr>
            <w:r w:rsidRPr="1E75A8F1">
              <w:rPr>
                <w:rFonts w:ascii="Times New Roman" w:eastAsiaTheme="minorEastAsia" w:hAnsi="Times New Roman" w:cs="Times New Roman"/>
                <w:color w:val="000000" w:themeColor="text1"/>
                <w:lang w:eastAsia="zh-CN"/>
              </w:rPr>
              <w:t>省级帮扶干部</w:t>
            </w:r>
          </w:p>
        </w:tc>
      </w:tr>
      <w:tr w:rsidR="0F32C5C3" w14:paraId="154B1C45" w14:textId="77777777" w:rsidTr="0F32C5C3">
        <w:trPr>
          <w:trHeight w:val="370"/>
          <w:jc w:val="center"/>
        </w:trPr>
        <w:tc>
          <w:tcPr>
            <w:tcW w:w="1707" w:type="dxa"/>
            <w:vAlign w:val="center"/>
          </w:tcPr>
          <w:p w14:paraId="138F8E8E" w14:textId="77777777" w:rsidR="0F32C5C3" w:rsidRDefault="0F32C5C3" w:rsidP="007C3EFC">
            <w:pPr>
              <w:pStyle w:val="TableText"/>
              <w:rPr>
                <w:rFonts w:eastAsia="黑体"/>
              </w:rPr>
            </w:pPr>
            <w:r w:rsidRPr="0F32C5C3">
              <w:rPr>
                <w:rFonts w:eastAsia="黑体"/>
              </w:rPr>
              <w:t>相关用例</w:t>
            </w:r>
          </w:p>
        </w:tc>
        <w:tc>
          <w:tcPr>
            <w:tcW w:w="7475" w:type="dxa"/>
            <w:gridSpan w:val="2"/>
            <w:vAlign w:val="center"/>
          </w:tcPr>
          <w:p w14:paraId="19CBCF7D" w14:textId="001D8D36" w:rsidR="0F32C5C3" w:rsidRDefault="22BD35D6" w:rsidP="2A2484DD">
            <w:pPr>
              <w:spacing w:line="420" w:lineRule="exact"/>
              <w:ind w:leftChars="50" w:left="105"/>
              <w:rPr>
                <w:rFonts w:ascii="Times New Roman" w:eastAsiaTheme="minorEastAsia" w:hAnsi="Times New Roman" w:cs="Times New Roman"/>
                <w:color w:val="000000" w:themeColor="text1"/>
                <w:lang w:eastAsia="zh-CN"/>
              </w:rPr>
            </w:pPr>
            <w:r w:rsidRPr="1E75A8F1">
              <w:rPr>
                <w:rFonts w:ascii="Times New Roman" w:eastAsiaTheme="minorEastAsia" w:hAnsi="Times New Roman" w:cs="Times New Roman"/>
                <w:color w:val="000000" w:themeColor="text1"/>
                <w:lang w:eastAsia="zh-CN"/>
              </w:rPr>
              <w:t>可能关联</w:t>
            </w:r>
            <w:r w:rsidRPr="1E75A8F1">
              <w:rPr>
                <w:rFonts w:ascii="Times New Roman" w:eastAsiaTheme="minorEastAsia" w:hAnsi="Times New Roman" w:cs="Times New Roman"/>
                <w:color w:val="000000" w:themeColor="text1"/>
                <w:lang w:eastAsia="zh-CN"/>
              </w:rPr>
              <w:t>“</w:t>
            </w:r>
            <w:r w:rsidRPr="1E75A8F1">
              <w:rPr>
                <w:rFonts w:ascii="Times New Roman" w:eastAsiaTheme="minorEastAsia" w:hAnsi="Times New Roman" w:cs="Times New Roman"/>
                <w:color w:val="000000" w:themeColor="text1"/>
                <w:lang w:eastAsia="zh-CN"/>
              </w:rPr>
              <w:t>防返贫数据统计</w:t>
            </w:r>
            <w:r w:rsidRPr="1E75A8F1">
              <w:rPr>
                <w:rFonts w:ascii="Times New Roman" w:eastAsiaTheme="minorEastAsia" w:hAnsi="Times New Roman" w:cs="Times New Roman"/>
                <w:color w:val="000000" w:themeColor="text1"/>
                <w:lang w:eastAsia="zh-CN"/>
              </w:rPr>
              <w:t xml:space="preserve"> (UC_PRO_002)”</w:t>
            </w:r>
            <w:r w:rsidRPr="1E75A8F1">
              <w:rPr>
                <w:rFonts w:ascii="Times New Roman" w:eastAsiaTheme="minorEastAsia" w:hAnsi="Times New Roman" w:cs="Times New Roman"/>
                <w:color w:val="000000" w:themeColor="text1"/>
                <w:lang w:eastAsia="zh-CN"/>
              </w:rPr>
              <w:t>的部分功能。</w:t>
            </w:r>
          </w:p>
        </w:tc>
      </w:tr>
      <w:tr w:rsidR="0F32C5C3" w14:paraId="6FACB5BA" w14:textId="77777777" w:rsidTr="0F32C5C3">
        <w:trPr>
          <w:trHeight w:val="380"/>
          <w:jc w:val="center"/>
        </w:trPr>
        <w:tc>
          <w:tcPr>
            <w:tcW w:w="1707" w:type="dxa"/>
            <w:vAlign w:val="center"/>
          </w:tcPr>
          <w:p w14:paraId="4A076C09" w14:textId="77777777" w:rsidR="0F32C5C3" w:rsidRDefault="0F32C5C3" w:rsidP="007C3EFC">
            <w:pPr>
              <w:pStyle w:val="TableText"/>
              <w:rPr>
                <w:rFonts w:eastAsia="黑体"/>
              </w:rPr>
            </w:pPr>
            <w:r w:rsidRPr="0F32C5C3">
              <w:rPr>
                <w:rFonts w:eastAsia="黑体"/>
              </w:rPr>
              <w:t>前置条件</w:t>
            </w:r>
          </w:p>
        </w:tc>
        <w:tc>
          <w:tcPr>
            <w:tcW w:w="7475" w:type="dxa"/>
            <w:gridSpan w:val="2"/>
            <w:vAlign w:val="center"/>
          </w:tcPr>
          <w:p w14:paraId="37848936" w14:textId="3E807C5F" w:rsidR="0F32C5C3" w:rsidRDefault="0F32C5C3" w:rsidP="0E0AA481">
            <w:pPr>
              <w:spacing w:line="420" w:lineRule="exact"/>
              <w:ind w:leftChars="50" w:left="105"/>
              <w:rPr>
                <w:rFonts w:ascii="Times New Roman" w:eastAsiaTheme="minorEastAsia" w:hAnsi="Times New Roman" w:cs="Times New Roman"/>
                <w:color w:val="000000" w:themeColor="text1"/>
                <w:lang w:eastAsia="zh-CN"/>
              </w:rPr>
            </w:pPr>
            <w:r w:rsidRPr="1E75A8F1">
              <w:rPr>
                <w:rFonts w:ascii="Times New Roman" w:eastAsiaTheme="minorEastAsia" w:hAnsi="Times New Roman" w:cs="Times New Roman"/>
                <w:color w:val="000000" w:themeColor="text1"/>
                <w:lang w:eastAsia="zh-CN"/>
              </w:rPr>
              <w:t>1</w:t>
            </w:r>
            <w:r w:rsidR="005B13F4">
              <w:rPr>
                <w:rFonts w:ascii="Times New Roman" w:eastAsiaTheme="minorEastAsia" w:hAnsi="Times New Roman" w:cs="Times New Roman" w:hint="eastAsia"/>
                <w:color w:val="000000" w:themeColor="text1"/>
                <w:lang w:eastAsia="zh-CN"/>
              </w:rPr>
              <w:t>、</w:t>
            </w:r>
            <w:r w:rsidRPr="1E75A8F1">
              <w:rPr>
                <w:rFonts w:ascii="Times New Roman" w:eastAsiaTheme="minorEastAsia" w:hAnsi="Times New Roman" w:cs="Times New Roman"/>
                <w:color w:val="000000" w:themeColor="text1"/>
                <w:lang w:eastAsia="zh-CN"/>
              </w:rPr>
              <w:t>省级帮扶干部已成功登录系统</w:t>
            </w:r>
            <w:r w:rsidR="005B13F4">
              <w:rPr>
                <w:rFonts w:ascii="Times New Roman" w:eastAsiaTheme="minorEastAsia" w:hAnsi="Times New Roman" w:cs="Times New Roman" w:hint="eastAsia"/>
                <w:color w:val="000000" w:themeColor="text1"/>
                <w:lang w:eastAsia="zh-CN"/>
              </w:rPr>
              <w:t>；</w:t>
            </w:r>
          </w:p>
          <w:p w14:paraId="2B5C31C0" w14:textId="69C29DF6" w:rsidR="0F32C5C3" w:rsidRDefault="0F32C5C3" w:rsidP="103FF3FD">
            <w:pPr>
              <w:spacing w:line="420" w:lineRule="exact"/>
              <w:ind w:leftChars="50" w:left="105"/>
              <w:rPr>
                <w:rFonts w:ascii="Times New Roman" w:eastAsiaTheme="minorEastAsia" w:hAnsi="Times New Roman" w:cs="Times New Roman"/>
                <w:color w:val="000000" w:themeColor="text1"/>
                <w:lang w:eastAsia="zh-CN"/>
              </w:rPr>
            </w:pPr>
            <w:r w:rsidRPr="1E75A8F1">
              <w:rPr>
                <w:rFonts w:ascii="Times New Roman" w:eastAsiaTheme="minorEastAsia" w:hAnsi="Times New Roman" w:cs="Times New Roman"/>
                <w:color w:val="000000" w:themeColor="text1"/>
                <w:lang w:eastAsia="zh-CN"/>
              </w:rPr>
              <w:t>2</w:t>
            </w:r>
            <w:r w:rsidR="005B13F4">
              <w:rPr>
                <w:rFonts w:ascii="Times New Roman" w:eastAsiaTheme="minorEastAsia" w:hAnsi="Times New Roman" w:cs="Times New Roman" w:hint="eastAsia"/>
                <w:color w:val="000000" w:themeColor="text1"/>
                <w:lang w:eastAsia="zh-CN"/>
              </w:rPr>
              <w:t>、</w:t>
            </w:r>
            <w:r w:rsidRPr="1E75A8F1">
              <w:rPr>
                <w:rFonts w:ascii="Times New Roman" w:eastAsiaTheme="minorEastAsia" w:hAnsi="Times New Roman" w:cs="Times New Roman"/>
                <w:color w:val="000000" w:themeColor="text1"/>
                <w:lang w:eastAsia="zh-CN"/>
              </w:rPr>
              <w:t>系统中已汇集全省</w:t>
            </w:r>
            <w:r w:rsidR="77DBDFB4" w:rsidRPr="1E75A8F1">
              <w:rPr>
                <w:rFonts w:ascii="Times New Roman" w:eastAsiaTheme="minorEastAsia" w:hAnsi="Times New Roman" w:cs="Times New Roman"/>
                <w:color w:val="000000" w:themeColor="text1"/>
                <w:lang w:eastAsia="zh-CN"/>
              </w:rPr>
              <w:t>高风险户</w:t>
            </w:r>
            <w:r w:rsidRPr="1E75A8F1">
              <w:rPr>
                <w:rFonts w:ascii="Times New Roman" w:eastAsiaTheme="minorEastAsia" w:hAnsi="Times New Roman" w:cs="Times New Roman"/>
                <w:color w:val="000000" w:themeColor="text1"/>
                <w:lang w:eastAsia="zh-CN"/>
              </w:rPr>
              <w:t>的</w:t>
            </w:r>
            <w:r w:rsidR="77DBDFB4" w:rsidRPr="1E75A8F1">
              <w:rPr>
                <w:rFonts w:ascii="Times New Roman" w:eastAsiaTheme="minorEastAsia" w:hAnsi="Times New Roman" w:cs="Times New Roman"/>
                <w:color w:val="000000" w:themeColor="text1"/>
                <w:lang w:eastAsia="zh-CN"/>
              </w:rPr>
              <w:t>识别和认定</w:t>
            </w:r>
            <w:r w:rsidRPr="1E75A8F1">
              <w:rPr>
                <w:rFonts w:ascii="Times New Roman" w:eastAsiaTheme="minorEastAsia" w:hAnsi="Times New Roman" w:cs="Times New Roman"/>
                <w:color w:val="000000" w:themeColor="text1"/>
                <w:lang w:eastAsia="zh-CN"/>
              </w:rPr>
              <w:t>数据</w:t>
            </w:r>
            <w:r w:rsidR="005B13F4">
              <w:rPr>
                <w:rFonts w:ascii="Times New Roman" w:eastAsiaTheme="minorEastAsia" w:hAnsi="Times New Roman" w:cs="Times New Roman" w:hint="eastAsia"/>
                <w:color w:val="000000" w:themeColor="text1"/>
                <w:lang w:eastAsia="zh-CN"/>
              </w:rPr>
              <w:t>；</w:t>
            </w:r>
          </w:p>
          <w:p w14:paraId="4B6FE04A" w14:textId="6148A57C" w:rsidR="0F32C5C3" w:rsidRDefault="0F32C5C3" w:rsidP="3851CEBD">
            <w:pPr>
              <w:spacing w:line="420" w:lineRule="exact"/>
              <w:ind w:leftChars="50" w:left="105"/>
              <w:rPr>
                <w:rFonts w:ascii="Times New Roman" w:eastAsiaTheme="minorEastAsia" w:hAnsi="Times New Roman" w:cs="Times New Roman"/>
                <w:color w:val="000000" w:themeColor="text1"/>
                <w:lang w:eastAsia="zh-CN"/>
              </w:rPr>
            </w:pPr>
            <w:r w:rsidRPr="1E75A8F1">
              <w:rPr>
                <w:rFonts w:ascii="Times New Roman" w:eastAsiaTheme="minorEastAsia" w:hAnsi="Times New Roman" w:cs="Times New Roman"/>
                <w:color w:val="000000" w:themeColor="text1"/>
                <w:lang w:eastAsia="zh-CN"/>
              </w:rPr>
              <w:t>3</w:t>
            </w:r>
            <w:r w:rsidR="005B13F4">
              <w:rPr>
                <w:rFonts w:ascii="Times New Roman" w:eastAsiaTheme="minorEastAsia" w:hAnsi="Times New Roman" w:cs="Times New Roman" w:hint="eastAsia"/>
                <w:color w:val="000000" w:themeColor="text1"/>
                <w:lang w:eastAsia="zh-CN"/>
              </w:rPr>
              <w:t>、</w:t>
            </w:r>
            <w:r w:rsidRPr="1E75A8F1">
              <w:rPr>
                <w:rFonts w:ascii="Times New Roman" w:eastAsiaTheme="minorEastAsia" w:hAnsi="Times New Roman" w:cs="Times New Roman"/>
                <w:color w:val="000000" w:themeColor="text1"/>
                <w:lang w:eastAsia="zh-CN"/>
              </w:rPr>
              <w:t>用户具有统计省级</w:t>
            </w:r>
            <w:r w:rsidR="77DBDFB4" w:rsidRPr="1E75A8F1">
              <w:rPr>
                <w:rFonts w:ascii="Times New Roman" w:eastAsiaTheme="minorEastAsia" w:hAnsi="Times New Roman" w:cs="Times New Roman"/>
                <w:color w:val="000000" w:themeColor="text1"/>
                <w:lang w:eastAsia="zh-CN"/>
              </w:rPr>
              <w:t>高风险</w:t>
            </w:r>
            <w:proofErr w:type="gramStart"/>
            <w:r w:rsidR="77DBDFB4" w:rsidRPr="1E75A8F1">
              <w:rPr>
                <w:rFonts w:ascii="Times New Roman" w:eastAsiaTheme="minorEastAsia" w:hAnsi="Times New Roman" w:cs="Times New Roman"/>
                <w:color w:val="000000" w:themeColor="text1"/>
                <w:lang w:eastAsia="zh-CN"/>
              </w:rPr>
              <w:t>户</w:t>
            </w:r>
            <w:r w:rsidRPr="1E75A8F1">
              <w:rPr>
                <w:rFonts w:ascii="Times New Roman" w:eastAsiaTheme="minorEastAsia" w:hAnsi="Times New Roman" w:cs="Times New Roman"/>
                <w:color w:val="000000" w:themeColor="text1"/>
                <w:lang w:eastAsia="zh-CN"/>
              </w:rPr>
              <w:t>数据</w:t>
            </w:r>
            <w:proofErr w:type="gramEnd"/>
            <w:r w:rsidRPr="1E75A8F1">
              <w:rPr>
                <w:rFonts w:ascii="Times New Roman" w:eastAsiaTheme="minorEastAsia" w:hAnsi="Times New Roman" w:cs="Times New Roman"/>
                <w:color w:val="000000" w:themeColor="text1"/>
                <w:lang w:eastAsia="zh-CN"/>
              </w:rPr>
              <w:t>的权限。</w:t>
            </w:r>
          </w:p>
        </w:tc>
      </w:tr>
      <w:tr w:rsidR="0F32C5C3" w14:paraId="1CEEDFBE" w14:textId="77777777" w:rsidTr="0F32C5C3">
        <w:trPr>
          <w:trHeight w:val="379"/>
          <w:jc w:val="center"/>
        </w:trPr>
        <w:tc>
          <w:tcPr>
            <w:tcW w:w="1707" w:type="dxa"/>
            <w:vAlign w:val="center"/>
          </w:tcPr>
          <w:p w14:paraId="23A3A733" w14:textId="77777777" w:rsidR="0F32C5C3" w:rsidRDefault="0F32C5C3" w:rsidP="007C3EFC">
            <w:pPr>
              <w:pStyle w:val="TableText"/>
              <w:rPr>
                <w:rFonts w:eastAsia="黑体"/>
              </w:rPr>
            </w:pPr>
            <w:r w:rsidRPr="0F32C5C3">
              <w:rPr>
                <w:rFonts w:eastAsia="黑体"/>
              </w:rPr>
              <w:t>后置条件</w:t>
            </w:r>
          </w:p>
        </w:tc>
        <w:tc>
          <w:tcPr>
            <w:tcW w:w="7475" w:type="dxa"/>
            <w:gridSpan w:val="2"/>
            <w:vAlign w:val="center"/>
          </w:tcPr>
          <w:p w14:paraId="4DC87F60" w14:textId="1700273B" w:rsidR="0F32C5C3" w:rsidRDefault="4982E670" w:rsidP="5B8DE7A5">
            <w:pPr>
              <w:spacing w:line="420" w:lineRule="exact"/>
              <w:ind w:leftChars="50" w:left="105"/>
              <w:rPr>
                <w:rFonts w:ascii="Times New Roman" w:eastAsiaTheme="minorEastAsia" w:hAnsi="Times New Roman" w:cs="Times New Roman"/>
                <w:color w:val="000000" w:themeColor="text1"/>
                <w:lang w:eastAsia="zh-CN"/>
              </w:rPr>
            </w:pPr>
            <w:r w:rsidRPr="1E75A8F1">
              <w:rPr>
                <w:rFonts w:ascii="Times New Roman" w:eastAsiaTheme="minorEastAsia" w:hAnsi="Times New Roman" w:cs="Times New Roman"/>
                <w:color w:val="000000" w:themeColor="text1"/>
                <w:lang w:eastAsia="zh-CN"/>
              </w:rPr>
              <w:t>1</w:t>
            </w:r>
            <w:r w:rsidR="005B13F4">
              <w:rPr>
                <w:rFonts w:ascii="Times New Roman" w:eastAsiaTheme="minorEastAsia" w:hAnsi="Times New Roman" w:cs="Times New Roman" w:hint="eastAsia"/>
                <w:color w:val="000000" w:themeColor="text1"/>
                <w:lang w:eastAsia="zh-CN"/>
              </w:rPr>
              <w:t>、</w:t>
            </w:r>
            <w:r w:rsidRPr="1E75A8F1">
              <w:rPr>
                <w:rFonts w:ascii="Times New Roman" w:eastAsiaTheme="minorEastAsia" w:hAnsi="Times New Roman" w:cs="Times New Roman"/>
                <w:color w:val="000000" w:themeColor="text1"/>
                <w:lang w:eastAsia="zh-CN"/>
              </w:rPr>
              <w:t>系统展示本省高风险户的</w:t>
            </w:r>
            <w:r w:rsidR="0C5309CB" w:rsidRPr="5FE3B99D">
              <w:rPr>
                <w:rFonts w:ascii="Times New Roman" w:eastAsiaTheme="minorEastAsia" w:hAnsi="Times New Roman" w:cs="Times New Roman"/>
                <w:color w:val="000000" w:themeColor="text1"/>
                <w:lang w:eastAsia="zh-CN"/>
              </w:rPr>
              <w:t>按地区分布、风险等级分布、主要致贫</w:t>
            </w:r>
            <w:r w:rsidR="0C5309CB" w:rsidRPr="5FE3B99D">
              <w:rPr>
                <w:rFonts w:ascii="Times New Roman" w:eastAsiaTheme="minorEastAsia" w:hAnsi="Times New Roman" w:cs="Times New Roman"/>
                <w:color w:val="000000" w:themeColor="text1"/>
                <w:lang w:eastAsia="zh-CN"/>
              </w:rPr>
              <w:t>/</w:t>
            </w:r>
            <w:r w:rsidR="0C5309CB" w:rsidRPr="5FE3B99D">
              <w:rPr>
                <w:rFonts w:ascii="Times New Roman" w:eastAsiaTheme="minorEastAsia" w:hAnsi="Times New Roman" w:cs="Times New Roman"/>
                <w:color w:val="000000" w:themeColor="text1"/>
                <w:lang w:eastAsia="zh-CN"/>
              </w:rPr>
              <w:t>返贫风险因素等</w:t>
            </w:r>
            <w:r w:rsidRPr="1E75A8F1">
              <w:rPr>
                <w:rFonts w:ascii="Times New Roman" w:eastAsiaTheme="minorEastAsia" w:hAnsi="Times New Roman" w:cs="Times New Roman"/>
                <w:color w:val="000000" w:themeColor="text1"/>
                <w:lang w:eastAsia="zh-CN"/>
              </w:rPr>
              <w:t>统计结果</w:t>
            </w:r>
            <w:r w:rsidR="005B13F4">
              <w:rPr>
                <w:rFonts w:ascii="Times New Roman" w:eastAsiaTheme="minorEastAsia" w:hAnsi="Times New Roman" w:cs="Times New Roman" w:hint="eastAsia"/>
                <w:color w:val="000000" w:themeColor="text1"/>
                <w:lang w:eastAsia="zh-CN"/>
              </w:rPr>
              <w:t>；</w:t>
            </w:r>
          </w:p>
          <w:p w14:paraId="3E9643A5" w14:textId="6242F6A1" w:rsidR="0F32C5C3" w:rsidRDefault="0F32C5C3" w:rsidP="3851CEBD">
            <w:pPr>
              <w:spacing w:line="420" w:lineRule="exact"/>
              <w:ind w:leftChars="50" w:left="105"/>
              <w:rPr>
                <w:rFonts w:ascii="Times New Roman" w:eastAsiaTheme="minorEastAsia" w:hAnsi="Times New Roman" w:cs="Times New Roman"/>
                <w:color w:val="000000" w:themeColor="text1"/>
                <w:lang w:eastAsia="zh-CN"/>
              </w:rPr>
            </w:pPr>
            <w:r w:rsidRPr="1E75A8F1">
              <w:rPr>
                <w:rFonts w:ascii="Times New Roman" w:eastAsiaTheme="minorEastAsia" w:hAnsi="Times New Roman" w:cs="Times New Roman"/>
                <w:color w:val="000000" w:themeColor="text1"/>
                <w:lang w:eastAsia="zh-CN"/>
              </w:rPr>
              <w:t>2</w:t>
            </w:r>
            <w:r w:rsidR="005B13F4">
              <w:rPr>
                <w:rFonts w:ascii="Times New Roman" w:eastAsiaTheme="minorEastAsia" w:hAnsi="Times New Roman" w:cs="Times New Roman" w:hint="eastAsia"/>
                <w:color w:val="000000" w:themeColor="text1"/>
                <w:lang w:eastAsia="zh-CN"/>
              </w:rPr>
              <w:t>、</w:t>
            </w:r>
            <w:r w:rsidRPr="1E75A8F1">
              <w:rPr>
                <w:rFonts w:ascii="Times New Roman" w:eastAsiaTheme="minorEastAsia" w:hAnsi="Times New Roman" w:cs="Times New Roman"/>
                <w:color w:val="000000" w:themeColor="text1"/>
                <w:lang w:eastAsia="zh-CN"/>
              </w:rPr>
              <w:t>用户可导出统计</w:t>
            </w:r>
            <w:r w:rsidR="4982E670" w:rsidRPr="1E75A8F1">
              <w:rPr>
                <w:rFonts w:ascii="Times New Roman" w:eastAsiaTheme="minorEastAsia" w:hAnsi="Times New Roman" w:cs="Times New Roman"/>
                <w:color w:val="000000" w:themeColor="text1"/>
                <w:lang w:eastAsia="zh-CN"/>
              </w:rPr>
              <w:t>数据</w:t>
            </w:r>
            <w:r w:rsidRPr="1E75A8F1">
              <w:rPr>
                <w:rFonts w:ascii="Times New Roman" w:eastAsiaTheme="minorEastAsia" w:hAnsi="Times New Roman" w:cs="Times New Roman"/>
                <w:color w:val="000000" w:themeColor="text1"/>
                <w:lang w:eastAsia="zh-CN"/>
              </w:rPr>
              <w:t>。</w:t>
            </w:r>
          </w:p>
        </w:tc>
      </w:tr>
      <w:tr w:rsidR="0F32C5C3" w14:paraId="6052506C" w14:textId="77777777" w:rsidTr="0F32C5C3">
        <w:trPr>
          <w:trHeight w:val="389"/>
          <w:jc w:val="center"/>
        </w:trPr>
        <w:tc>
          <w:tcPr>
            <w:tcW w:w="5159" w:type="dxa"/>
            <w:gridSpan w:val="2"/>
            <w:vAlign w:val="center"/>
          </w:tcPr>
          <w:p w14:paraId="7FE5E690" w14:textId="77777777" w:rsidR="0F32C5C3" w:rsidRDefault="0F32C5C3" w:rsidP="007C3EFC">
            <w:pPr>
              <w:pStyle w:val="TableText"/>
            </w:pPr>
            <w:r w:rsidRPr="0F32C5C3">
              <w:rPr>
                <w:rFonts w:eastAsia="黑体"/>
              </w:rPr>
              <w:t>基本流</w:t>
            </w:r>
          </w:p>
        </w:tc>
        <w:tc>
          <w:tcPr>
            <w:tcW w:w="4023" w:type="dxa"/>
            <w:vAlign w:val="center"/>
          </w:tcPr>
          <w:p w14:paraId="49255419" w14:textId="77777777" w:rsidR="0F32C5C3" w:rsidRDefault="0F32C5C3" w:rsidP="007C3EFC">
            <w:pPr>
              <w:pStyle w:val="TableText"/>
            </w:pPr>
            <w:r w:rsidRPr="0F32C5C3">
              <w:rPr>
                <w:rFonts w:eastAsia="黑体"/>
              </w:rPr>
              <w:t>分支流</w:t>
            </w:r>
          </w:p>
        </w:tc>
      </w:tr>
      <w:tr w:rsidR="0F32C5C3" w14:paraId="2C843913" w14:textId="77777777" w:rsidTr="0F32C5C3">
        <w:trPr>
          <w:trHeight w:val="2396"/>
          <w:jc w:val="center"/>
        </w:trPr>
        <w:tc>
          <w:tcPr>
            <w:tcW w:w="5159" w:type="dxa"/>
            <w:gridSpan w:val="2"/>
            <w:vAlign w:val="center"/>
          </w:tcPr>
          <w:p w14:paraId="19BDB7F2" w14:textId="4C11AA13" w:rsidR="0F32C5C3" w:rsidRDefault="18EE9455" w:rsidP="007C3EFC">
            <w:pPr>
              <w:pStyle w:val="TableText"/>
            </w:pPr>
            <w:r w:rsidRPr="528358A5">
              <w:lastRenderedPageBreak/>
              <w:t>1</w:t>
            </w:r>
            <w:r w:rsidR="005B13F4">
              <w:rPr>
                <w:rFonts w:hint="eastAsia"/>
              </w:rPr>
              <w:t>、</w:t>
            </w:r>
            <w:r w:rsidRPr="528358A5">
              <w:t>省级帮扶干部进入</w:t>
            </w:r>
            <w:r w:rsidRPr="528358A5">
              <w:t>“</w:t>
            </w:r>
            <w:r w:rsidRPr="528358A5">
              <w:t>本省高风险户统计</w:t>
            </w:r>
            <w:r w:rsidRPr="528358A5">
              <w:t>”</w:t>
            </w:r>
            <w:r w:rsidRPr="528358A5">
              <w:t>功能模块</w:t>
            </w:r>
            <w:r w:rsidR="005B13F4">
              <w:rPr>
                <w:rFonts w:hint="eastAsia"/>
              </w:rPr>
              <w:t>；</w:t>
            </w:r>
          </w:p>
          <w:p w14:paraId="3DD2E012" w14:textId="7549708C" w:rsidR="0F32C5C3" w:rsidRDefault="18EE9455" w:rsidP="007C3EFC">
            <w:pPr>
              <w:pStyle w:val="TableText"/>
            </w:pPr>
            <w:r w:rsidRPr="528358A5">
              <w:t>2</w:t>
            </w:r>
            <w:r w:rsidR="005B13F4">
              <w:rPr>
                <w:rFonts w:hint="eastAsia"/>
              </w:rPr>
              <w:t>、</w:t>
            </w:r>
            <w:r w:rsidRPr="528358A5">
              <w:t>系统默认展示全省高风险户的概览数据（如总数、较上期变化等）</w:t>
            </w:r>
            <w:r w:rsidR="0019552D">
              <w:rPr>
                <w:rFonts w:hint="eastAsia"/>
              </w:rPr>
              <w:t>；</w:t>
            </w:r>
          </w:p>
          <w:p w14:paraId="1F2CA48E" w14:textId="1E419EB9" w:rsidR="0F32C5C3" w:rsidRDefault="18EE9455" w:rsidP="007C3EFC">
            <w:pPr>
              <w:pStyle w:val="TableText"/>
            </w:pPr>
            <w:r w:rsidRPr="528358A5">
              <w:t>3</w:t>
            </w:r>
            <w:r w:rsidR="00893182">
              <w:rPr>
                <w:rFonts w:hint="eastAsia"/>
              </w:rPr>
              <w:t>、</w:t>
            </w:r>
            <w:r w:rsidRPr="528358A5">
              <w:t>省级帮扶干部可以选择不同的统计维度进行分析</w:t>
            </w:r>
            <w:r w:rsidR="0019552D">
              <w:rPr>
                <w:rFonts w:hint="eastAsia"/>
              </w:rPr>
              <w:t>；</w:t>
            </w:r>
          </w:p>
          <w:p w14:paraId="45C30CAB" w14:textId="2C231516" w:rsidR="0F32C5C3" w:rsidRDefault="18EE9455" w:rsidP="007C3EFC">
            <w:pPr>
              <w:pStyle w:val="TableText"/>
            </w:pPr>
            <w:r w:rsidRPr="528358A5">
              <w:t>4</w:t>
            </w:r>
            <w:r w:rsidR="00893182">
              <w:rPr>
                <w:rFonts w:hint="eastAsia"/>
              </w:rPr>
              <w:t>、</w:t>
            </w:r>
            <w:r w:rsidRPr="528358A5">
              <w:t>省级帮扶干部设定筛选条件</w:t>
            </w:r>
            <w:r w:rsidR="005B13F4">
              <w:rPr>
                <w:rFonts w:hint="eastAsia"/>
              </w:rPr>
              <w:t>；</w:t>
            </w:r>
          </w:p>
          <w:p w14:paraId="139C79F9" w14:textId="768C070C" w:rsidR="0F32C5C3" w:rsidRDefault="18EE9455" w:rsidP="007C3EFC">
            <w:pPr>
              <w:pStyle w:val="TableText"/>
            </w:pPr>
            <w:r w:rsidRPr="528358A5">
              <w:t>5</w:t>
            </w:r>
            <w:r w:rsidR="00893182">
              <w:rPr>
                <w:rFonts w:hint="eastAsia"/>
              </w:rPr>
              <w:t>、</w:t>
            </w:r>
            <w:r w:rsidRPr="528358A5">
              <w:t>省级帮扶干部点击</w:t>
            </w:r>
            <w:r w:rsidRPr="528358A5">
              <w:t>“</w:t>
            </w:r>
            <w:r w:rsidRPr="528358A5">
              <w:t>查询</w:t>
            </w:r>
            <w:r w:rsidRPr="528358A5">
              <w:t>”</w:t>
            </w:r>
            <w:r w:rsidRPr="528358A5">
              <w:t>或</w:t>
            </w:r>
            <w:r w:rsidRPr="528358A5">
              <w:t>“</w:t>
            </w:r>
            <w:r w:rsidRPr="528358A5">
              <w:t>统计</w:t>
            </w:r>
            <w:r w:rsidRPr="528358A5">
              <w:t>”</w:t>
            </w:r>
            <w:r w:rsidRPr="528358A5">
              <w:t>按钮</w:t>
            </w:r>
            <w:r w:rsidR="005B13F4">
              <w:rPr>
                <w:rFonts w:hint="eastAsia"/>
              </w:rPr>
              <w:t>；</w:t>
            </w:r>
          </w:p>
          <w:p w14:paraId="07A2F632" w14:textId="1DF90BA4" w:rsidR="0F32C5C3" w:rsidRDefault="18EE9455" w:rsidP="007C3EFC">
            <w:pPr>
              <w:pStyle w:val="TableText"/>
            </w:pPr>
            <w:r w:rsidRPr="528358A5">
              <w:t>6</w:t>
            </w:r>
            <w:r w:rsidR="00893182">
              <w:rPr>
                <w:rFonts w:hint="eastAsia"/>
              </w:rPr>
              <w:t>、</w:t>
            </w:r>
            <w:r w:rsidRPr="528358A5">
              <w:t>系统聚合数据并以图表、地图标记或数据列表形式</w:t>
            </w:r>
            <w:proofErr w:type="gramStart"/>
            <w:r w:rsidRPr="528358A5">
              <w:t>展示高</w:t>
            </w:r>
            <w:proofErr w:type="gramEnd"/>
            <w:r w:rsidRPr="528358A5">
              <w:t>风险户的统计信息</w:t>
            </w:r>
            <w:r w:rsidR="005B13F4">
              <w:rPr>
                <w:rFonts w:hint="eastAsia"/>
              </w:rPr>
              <w:t>；</w:t>
            </w:r>
          </w:p>
          <w:p w14:paraId="3931BC1C" w14:textId="268D2A08" w:rsidR="0F32C5C3" w:rsidRDefault="18EE9455" w:rsidP="007C3EFC">
            <w:pPr>
              <w:pStyle w:val="TableText"/>
            </w:pPr>
            <w:r w:rsidRPr="528358A5">
              <w:t xml:space="preserve">7. </w:t>
            </w:r>
            <w:r w:rsidRPr="528358A5">
              <w:t>省级帮扶干部可查看详细数据并导出。</w:t>
            </w:r>
          </w:p>
        </w:tc>
        <w:tc>
          <w:tcPr>
            <w:tcW w:w="4023" w:type="dxa"/>
            <w:vAlign w:val="center"/>
          </w:tcPr>
          <w:p w14:paraId="7C1EEE98" w14:textId="2D5AB013" w:rsidR="0F32C5C3" w:rsidRDefault="0F32C5C3" w:rsidP="007C3EFC">
            <w:pPr>
              <w:pStyle w:val="TableText"/>
            </w:pPr>
            <w:r w:rsidRPr="5E871D88">
              <w:t>1</w:t>
            </w:r>
            <w:r w:rsidR="00893182">
              <w:rPr>
                <w:rFonts w:hint="eastAsia"/>
              </w:rPr>
              <w:t>、</w:t>
            </w:r>
            <w:r w:rsidRPr="528358A5">
              <w:t>无</w:t>
            </w:r>
            <w:r w:rsidR="18EE9455" w:rsidRPr="528358A5">
              <w:t>高风险户</w:t>
            </w:r>
            <w:r w:rsidRPr="528358A5">
              <w:t>数据</w:t>
            </w:r>
            <w:r w:rsidR="00893182">
              <w:rPr>
                <w:rFonts w:hint="eastAsia"/>
              </w:rPr>
              <w:t>：</w:t>
            </w:r>
            <w:r w:rsidRPr="528358A5">
              <w:t>若</w:t>
            </w:r>
            <w:r w:rsidR="18EE9455" w:rsidRPr="528358A5">
              <w:t>系统</w:t>
            </w:r>
            <w:proofErr w:type="gramStart"/>
            <w:r w:rsidR="18EE9455" w:rsidRPr="528358A5">
              <w:t>内当前无</w:t>
            </w:r>
            <w:proofErr w:type="gramEnd"/>
            <w:r w:rsidR="18EE9455" w:rsidRPr="528358A5">
              <w:t>高风险户</w:t>
            </w:r>
            <w:r w:rsidRPr="528358A5">
              <w:t>数据，</w:t>
            </w:r>
            <w:r w:rsidR="18EE9455" w:rsidRPr="528358A5">
              <w:t>则</w:t>
            </w:r>
            <w:r w:rsidRPr="528358A5">
              <w:t>提示</w:t>
            </w:r>
            <w:r w:rsidRPr="528358A5">
              <w:t>“</w:t>
            </w:r>
            <w:r w:rsidR="18EE9455" w:rsidRPr="528358A5">
              <w:t>当前无高风险户记录</w:t>
            </w:r>
            <w:r w:rsidRPr="528358A5">
              <w:t>”</w:t>
            </w:r>
            <w:r w:rsidRPr="528358A5">
              <w:t>。</w:t>
            </w:r>
          </w:p>
        </w:tc>
      </w:tr>
      <w:tr w:rsidR="0F32C5C3" w14:paraId="1E7A1917" w14:textId="77777777" w:rsidTr="0F32C5C3">
        <w:trPr>
          <w:trHeight w:val="774"/>
          <w:jc w:val="center"/>
        </w:trPr>
        <w:tc>
          <w:tcPr>
            <w:tcW w:w="1707" w:type="dxa"/>
            <w:vAlign w:val="center"/>
          </w:tcPr>
          <w:p w14:paraId="05EE8773" w14:textId="77777777" w:rsidR="0F32C5C3" w:rsidRDefault="0F32C5C3" w:rsidP="007C3EFC">
            <w:pPr>
              <w:pStyle w:val="TableText"/>
            </w:pPr>
            <w:r w:rsidRPr="0F32C5C3">
              <w:rPr>
                <w:rFonts w:eastAsia="黑体"/>
              </w:rPr>
              <w:t>补充约束</w:t>
            </w:r>
          </w:p>
        </w:tc>
        <w:tc>
          <w:tcPr>
            <w:tcW w:w="7475" w:type="dxa"/>
            <w:gridSpan w:val="2"/>
            <w:vAlign w:val="center"/>
          </w:tcPr>
          <w:p w14:paraId="37075F8B" w14:textId="2AD662BD" w:rsidR="0F32C5C3" w:rsidRDefault="123D225B" w:rsidP="007C3EFC">
            <w:pPr>
              <w:pStyle w:val="TableText"/>
            </w:pPr>
            <w:r w:rsidRPr="5DDC37E6">
              <w:t>业务规则：</w:t>
            </w:r>
          </w:p>
          <w:p w14:paraId="369979CE" w14:textId="28608E83" w:rsidR="0F32C5C3" w:rsidRDefault="123D225B" w:rsidP="007C3EFC">
            <w:pPr>
              <w:pStyle w:val="TableText"/>
            </w:pPr>
            <w:r w:rsidRPr="5DDC37E6">
              <w:t>1</w:t>
            </w:r>
            <w:r w:rsidR="00893182">
              <w:rPr>
                <w:rFonts w:hint="eastAsia"/>
              </w:rPr>
              <w:t>、</w:t>
            </w:r>
            <w:r w:rsidRPr="5DDC37E6">
              <w:t>高风险户的界定标准需符合政策文件规定。</w:t>
            </w:r>
          </w:p>
          <w:p w14:paraId="4FDF6D8B" w14:textId="385408D7" w:rsidR="0F32C5C3" w:rsidRDefault="123D225B" w:rsidP="007C3EFC">
            <w:pPr>
              <w:pStyle w:val="TableText"/>
            </w:pPr>
            <w:r w:rsidRPr="5DDC37E6">
              <w:t>非功能需求：</w:t>
            </w:r>
          </w:p>
          <w:p w14:paraId="70827694" w14:textId="165A7386" w:rsidR="0F32C5C3" w:rsidRDefault="123D225B" w:rsidP="007C3EFC">
            <w:pPr>
              <w:pStyle w:val="TableText"/>
            </w:pPr>
            <w:r w:rsidRPr="5DDC37E6">
              <w:t>1</w:t>
            </w:r>
            <w:r w:rsidR="00893182">
              <w:rPr>
                <w:rFonts w:hint="eastAsia"/>
              </w:rPr>
              <w:t>、</w:t>
            </w:r>
            <w:r w:rsidRPr="5DDC37E6">
              <w:t>统计结果应能直观</w:t>
            </w:r>
            <w:proofErr w:type="gramStart"/>
            <w:r w:rsidRPr="5DDC37E6">
              <w:t>反映高</w:t>
            </w:r>
            <w:proofErr w:type="gramEnd"/>
            <w:r w:rsidRPr="5DDC37E6">
              <w:t>风险户的分布和特征。</w:t>
            </w:r>
          </w:p>
        </w:tc>
      </w:tr>
    </w:tbl>
    <w:p w14:paraId="62EDADBA" w14:textId="3DA8E8B0" w:rsidR="0023320C" w:rsidRPr="0051220D" w:rsidRDefault="007F731E" w:rsidP="0023320C">
      <w:pPr>
        <w:spacing w:line="420" w:lineRule="exact"/>
        <w:ind w:firstLine="480"/>
        <w:rPr>
          <w:rFonts w:ascii="Times New Roman" w:eastAsiaTheme="minorEastAsia" w:hAnsi="Times New Roman" w:hint="eastAsia"/>
          <w:sz w:val="24"/>
          <w:szCs w:val="24"/>
          <w:lang w:eastAsia="zh-CN"/>
        </w:rPr>
      </w:pPr>
      <w:r>
        <w:rPr>
          <w:rFonts w:ascii="Times New Roman" w:eastAsiaTheme="minorEastAsia" w:hAnsi="Times New Roman"/>
          <w:sz w:val="24"/>
          <w:szCs w:val="24"/>
          <w:lang w:eastAsia="zh-CN"/>
        </w:rPr>
        <w:t>用例</w:t>
      </w:r>
      <w:r w:rsidR="00C17CEA" w:rsidRPr="00C17CEA">
        <w:rPr>
          <w:rFonts w:ascii="Times New Roman" w:eastAsiaTheme="minorEastAsia" w:hAnsi="Times New Roman"/>
          <w:sz w:val="24"/>
          <w:szCs w:val="24"/>
          <w:lang w:eastAsia="zh-CN"/>
        </w:rPr>
        <w:t>描述了市级帮扶干部使用系统生成市级帮扶工作报告的详细过程。通过该用例，用户能够依据其管辖区域和工作职责，选择相应条件，由系统自动汇总分析数据，生成符合标准格式的市级报告，为市级帮扶工作的管理</w:t>
      </w:r>
      <w:r>
        <w:rPr>
          <w:rFonts w:ascii="Times New Roman" w:eastAsiaTheme="minorEastAsia" w:hAnsi="Times New Roman" w:hint="eastAsia"/>
          <w:sz w:val="24"/>
          <w:szCs w:val="24"/>
          <w:lang w:eastAsia="zh-CN"/>
        </w:rPr>
        <w:t>提供参考，</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w:t>
      </w:r>
      <w:r>
        <w:rPr>
          <w:rFonts w:ascii="Times New Roman" w:eastAsiaTheme="minorEastAsia" w:hAnsi="Times New Roman" w:hint="eastAsia"/>
          <w:sz w:val="24"/>
          <w:szCs w:val="24"/>
          <w:lang w:eastAsia="zh-CN"/>
        </w:rPr>
        <w:t>4</w:t>
      </w:r>
      <w:r>
        <w:rPr>
          <w:rFonts w:ascii="Times New Roman" w:eastAsiaTheme="minorEastAsia" w:hAnsi="Times New Roman" w:hint="eastAsia"/>
          <w:sz w:val="24"/>
          <w:szCs w:val="24"/>
          <w:lang w:eastAsia="zh-CN"/>
        </w:rPr>
        <w:t>所示</w:t>
      </w:r>
      <w:r>
        <w:rPr>
          <w:rFonts w:ascii="Times New Roman" w:eastAsiaTheme="minorEastAsia" w:hAnsi="Times New Roman" w:hint="eastAsia"/>
          <w:sz w:val="24"/>
          <w:szCs w:val="24"/>
          <w:lang w:eastAsia="zh-CN"/>
        </w:rPr>
        <w:t>。</w:t>
      </w:r>
    </w:p>
    <w:p w14:paraId="532EA331" w14:textId="485120FE" w:rsidR="0023320C" w:rsidRPr="0051220D" w:rsidRDefault="0023320C" w:rsidP="0023320C">
      <w:pPr>
        <w:pStyle w:val="ad"/>
        <w:spacing w:before="240"/>
        <w:rPr>
          <w:sz w:val="32"/>
        </w:rPr>
      </w:pPr>
      <w:r w:rsidRPr="0051220D">
        <w:t>表</w:t>
      </w:r>
      <w:r w:rsidRPr="0051220D">
        <w:t>1</w:t>
      </w:r>
      <w:r>
        <w:rPr>
          <w:rFonts w:hint="eastAsia"/>
        </w:rPr>
        <w:t>-4</w:t>
      </w:r>
      <w:r w:rsidRPr="0051220D">
        <w:t xml:space="preserve">  </w:t>
      </w:r>
      <w:r w:rsidR="00B76822">
        <w:rPr>
          <w:rFonts w:hint="eastAsia"/>
        </w:rPr>
        <w:t>市</w:t>
      </w:r>
      <w:r>
        <w:rPr>
          <w:rFonts w:hint="eastAsia"/>
        </w:rPr>
        <w:t>级报告生成</w:t>
      </w:r>
      <w:r w:rsidRPr="0051220D">
        <w:t>用例表</w:t>
      </w:r>
    </w:p>
    <w:tbl>
      <w:tblPr>
        <w:tblStyle w:val="TableNormal1"/>
        <w:tblW w:w="49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3452"/>
        <w:gridCol w:w="4023"/>
      </w:tblGrid>
      <w:tr w:rsidR="0023320C" w:rsidRPr="0051220D" w14:paraId="53C94D12" w14:textId="77777777">
        <w:trPr>
          <w:trHeight w:val="385"/>
          <w:jc w:val="center"/>
        </w:trPr>
        <w:tc>
          <w:tcPr>
            <w:tcW w:w="1707" w:type="dxa"/>
            <w:vAlign w:val="center"/>
          </w:tcPr>
          <w:p w14:paraId="3F377AD9" w14:textId="77777777" w:rsidR="0023320C" w:rsidRPr="0051220D" w:rsidRDefault="0023320C" w:rsidP="007C3EFC">
            <w:pPr>
              <w:pStyle w:val="TableText"/>
              <w:rPr>
                <w:rFonts w:eastAsia="黑体"/>
              </w:rPr>
            </w:pPr>
            <w:r w:rsidRPr="0051220D">
              <w:rPr>
                <w:rFonts w:eastAsia="黑体"/>
              </w:rPr>
              <w:t>用例编号</w:t>
            </w:r>
          </w:p>
        </w:tc>
        <w:tc>
          <w:tcPr>
            <w:tcW w:w="7475" w:type="dxa"/>
            <w:gridSpan w:val="2"/>
            <w:vAlign w:val="center"/>
          </w:tcPr>
          <w:p w14:paraId="4E70ADD3" w14:textId="4D9467D1" w:rsidR="0023320C" w:rsidRPr="0051220D" w:rsidRDefault="00EB645D" w:rsidP="007C3EFC">
            <w:pPr>
              <w:pStyle w:val="TableText"/>
            </w:pPr>
            <w:r w:rsidRPr="00EB645D">
              <w:t>UC_CIT_001</w:t>
            </w:r>
          </w:p>
        </w:tc>
      </w:tr>
      <w:tr w:rsidR="0023320C" w:rsidRPr="0051220D" w14:paraId="1109C740" w14:textId="77777777">
        <w:trPr>
          <w:trHeight w:val="359"/>
          <w:jc w:val="center"/>
        </w:trPr>
        <w:tc>
          <w:tcPr>
            <w:tcW w:w="1707" w:type="dxa"/>
            <w:vAlign w:val="center"/>
          </w:tcPr>
          <w:p w14:paraId="6C9E8813" w14:textId="77777777" w:rsidR="0023320C" w:rsidRPr="0051220D" w:rsidRDefault="0023320C" w:rsidP="007C3EFC">
            <w:pPr>
              <w:pStyle w:val="TableText"/>
              <w:rPr>
                <w:rFonts w:eastAsia="黑体"/>
              </w:rPr>
            </w:pPr>
            <w:r w:rsidRPr="0051220D">
              <w:rPr>
                <w:rFonts w:eastAsia="黑体"/>
              </w:rPr>
              <w:t>用例名称</w:t>
            </w:r>
          </w:p>
        </w:tc>
        <w:tc>
          <w:tcPr>
            <w:tcW w:w="7475" w:type="dxa"/>
            <w:gridSpan w:val="2"/>
            <w:vAlign w:val="center"/>
          </w:tcPr>
          <w:p w14:paraId="18D72742" w14:textId="7279093E" w:rsidR="0023320C" w:rsidRPr="0051220D" w:rsidRDefault="00F15DE0" w:rsidP="007C3EFC">
            <w:pPr>
              <w:pStyle w:val="TableText"/>
              <w:rPr>
                <w:spacing w:val="-13"/>
              </w:rPr>
            </w:pPr>
            <w:r>
              <w:rPr>
                <w:rFonts w:hint="eastAsia"/>
              </w:rPr>
              <w:t>市</w:t>
            </w:r>
            <w:r w:rsidR="0023320C" w:rsidRPr="4F4F4638">
              <w:t>级报告生成</w:t>
            </w:r>
          </w:p>
        </w:tc>
      </w:tr>
      <w:tr w:rsidR="0023320C" w:rsidRPr="0051220D" w14:paraId="53F8B4D8" w14:textId="77777777">
        <w:trPr>
          <w:trHeight w:val="709"/>
          <w:jc w:val="center"/>
        </w:trPr>
        <w:tc>
          <w:tcPr>
            <w:tcW w:w="1707" w:type="dxa"/>
            <w:vAlign w:val="center"/>
          </w:tcPr>
          <w:p w14:paraId="3F2DA589" w14:textId="77777777" w:rsidR="0023320C" w:rsidRPr="0051220D" w:rsidRDefault="0023320C" w:rsidP="007C3EFC">
            <w:pPr>
              <w:pStyle w:val="TableText"/>
              <w:rPr>
                <w:rFonts w:eastAsia="黑体"/>
              </w:rPr>
            </w:pPr>
            <w:r w:rsidRPr="0051220D">
              <w:rPr>
                <w:rFonts w:eastAsia="黑体"/>
              </w:rPr>
              <w:t>简要描述</w:t>
            </w:r>
          </w:p>
        </w:tc>
        <w:tc>
          <w:tcPr>
            <w:tcW w:w="7475" w:type="dxa"/>
            <w:gridSpan w:val="2"/>
            <w:vAlign w:val="center"/>
          </w:tcPr>
          <w:p w14:paraId="553456F4" w14:textId="449971FD" w:rsidR="0023320C" w:rsidRPr="0051220D" w:rsidRDefault="00A07BC4" w:rsidP="007C3EFC">
            <w:pPr>
              <w:pStyle w:val="TableText"/>
            </w:pPr>
            <w:r w:rsidRPr="00A07BC4">
              <w:t>市级帮扶干部选择时间范围、下辖区县、报告类型等条件，系统自动汇总所选范围内的数据并生成标准格式的市级帮扶工作报告。</w:t>
            </w:r>
          </w:p>
        </w:tc>
      </w:tr>
      <w:tr w:rsidR="0023320C" w:rsidRPr="0051220D" w14:paraId="7F394F75" w14:textId="77777777">
        <w:trPr>
          <w:trHeight w:val="359"/>
          <w:jc w:val="center"/>
        </w:trPr>
        <w:tc>
          <w:tcPr>
            <w:tcW w:w="1707" w:type="dxa"/>
            <w:vAlign w:val="center"/>
          </w:tcPr>
          <w:p w14:paraId="073E9305" w14:textId="77777777" w:rsidR="0023320C" w:rsidRPr="0051220D" w:rsidRDefault="0023320C" w:rsidP="007C3EFC">
            <w:pPr>
              <w:pStyle w:val="TableText"/>
              <w:rPr>
                <w:rFonts w:eastAsia="黑体"/>
              </w:rPr>
            </w:pPr>
            <w:r w:rsidRPr="0051220D">
              <w:rPr>
                <w:rFonts w:eastAsia="黑体"/>
              </w:rPr>
              <w:t>参与者</w:t>
            </w:r>
          </w:p>
        </w:tc>
        <w:tc>
          <w:tcPr>
            <w:tcW w:w="7475" w:type="dxa"/>
            <w:gridSpan w:val="2"/>
            <w:vAlign w:val="center"/>
          </w:tcPr>
          <w:p w14:paraId="069AE469" w14:textId="17B34485" w:rsidR="0023320C" w:rsidRPr="0051220D" w:rsidRDefault="002459D3" w:rsidP="007C3EFC">
            <w:pPr>
              <w:pStyle w:val="TableText"/>
              <w:rPr>
                <w:rFonts w:asciiTheme="minorEastAsia" w:eastAsiaTheme="minorEastAsia" w:hAnsiTheme="minorEastAsia" w:cstheme="minorEastAsia" w:hint="eastAsia"/>
              </w:rPr>
            </w:pPr>
            <w:r>
              <w:rPr>
                <w:rFonts w:hint="eastAsia"/>
              </w:rPr>
              <w:t>市</w:t>
            </w:r>
            <w:r w:rsidR="0023320C" w:rsidRPr="1DD32C20">
              <w:t>级帮扶干部</w:t>
            </w:r>
          </w:p>
        </w:tc>
      </w:tr>
      <w:tr w:rsidR="0023320C" w:rsidRPr="0051220D" w14:paraId="484645BE" w14:textId="77777777">
        <w:trPr>
          <w:trHeight w:val="370"/>
          <w:jc w:val="center"/>
        </w:trPr>
        <w:tc>
          <w:tcPr>
            <w:tcW w:w="1707" w:type="dxa"/>
            <w:vAlign w:val="center"/>
          </w:tcPr>
          <w:p w14:paraId="54AA2800" w14:textId="77777777" w:rsidR="0023320C" w:rsidRPr="0051220D" w:rsidRDefault="0023320C" w:rsidP="007C3EFC">
            <w:pPr>
              <w:pStyle w:val="TableText"/>
              <w:rPr>
                <w:rFonts w:eastAsia="黑体"/>
              </w:rPr>
            </w:pPr>
            <w:r w:rsidRPr="0051220D">
              <w:rPr>
                <w:rFonts w:eastAsia="黑体"/>
              </w:rPr>
              <w:t>相关用例</w:t>
            </w:r>
          </w:p>
        </w:tc>
        <w:tc>
          <w:tcPr>
            <w:tcW w:w="7475" w:type="dxa"/>
            <w:gridSpan w:val="2"/>
            <w:vAlign w:val="center"/>
          </w:tcPr>
          <w:p w14:paraId="1ECD6271" w14:textId="3FAC905A" w:rsidR="0023320C" w:rsidRPr="0051220D" w:rsidRDefault="00211B61" w:rsidP="007C3EFC">
            <w:pPr>
              <w:pStyle w:val="TableText"/>
            </w:pPr>
            <w:r w:rsidRPr="00211B61">
              <w:t>关联</w:t>
            </w:r>
            <w:r w:rsidRPr="00211B61">
              <w:t>“</w:t>
            </w:r>
            <w:r w:rsidRPr="00211B61">
              <w:t>防返贫数据统计</w:t>
            </w:r>
            <w:r w:rsidRPr="00211B61">
              <w:t xml:space="preserve"> (UC_PRO_002)”</w:t>
            </w:r>
            <w:r w:rsidRPr="00211B61">
              <w:t>的部分功能。</w:t>
            </w:r>
          </w:p>
        </w:tc>
      </w:tr>
      <w:tr w:rsidR="0023320C" w:rsidRPr="0051220D" w14:paraId="0EB947A1" w14:textId="77777777">
        <w:trPr>
          <w:trHeight w:val="380"/>
          <w:jc w:val="center"/>
        </w:trPr>
        <w:tc>
          <w:tcPr>
            <w:tcW w:w="1707" w:type="dxa"/>
            <w:vAlign w:val="center"/>
          </w:tcPr>
          <w:p w14:paraId="4AEE68CF" w14:textId="77777777" w:rsidR="0023320C" w:rsidRPr="0051220D" w:rsidRDefault="0023320C" w:rsidP="007C3EFC">
            <w:pPr>
              <w:pStyle w:val="TableText"/>
              <w:rPr>
                <w:rFonts w:eastAsia="黑体"/>
              </w:rPr>
            </w:pPr>
            <w:r w:rsidRPr="0051220D">
              <w:rPr>
                <w:rFonts w:eastAsia="黑体"/>
              </w:rPr>
              <w:t>前置条件</w:t>
            </w:r>
          </w:p>
        </w:tc>
        <w:tc>
          <w:tcPr>
            <w:tcW w:w="7475" w:type="dxa"/>
            <w:gridSpan w:val="2"/>
            <w:vAlign w:val="center"/>
          </w:tcPr>
          <w:p w14:paraId="611436CD" w14:textId="77777777" w:rsidR="00091C0D" w:rsidRDefault="00091C0D" w:rsidP="007C3EFC">
            <w:pPr>
              <w:pStyle w:val="TableText"/>
            </w:pPr>
            <w:r w:rsidRPr="00D16AC5">
              <w:t>1</w:t>
            </w:r>
            <w:r>
              <w:rPr>
                <w:rFonts w:hint="eastAsia"/>
              </w:rPr>
              <w:t>、</w:t>
            </w:r>
            <w:r w:rsidRPr="00091C0D">
              <w:t>市级帮扶干部已成功登录系统</w:t>
            </w:r>
            <w:r>
              <w:rPr>
                <w:rFonts w:hint="eastAsia"/>
              </w:rPr>
              <w:t>；</w:t>
            </w:r>
          </w:p>
          <w:p w14:paraId="3EB683F9" w14:textId="77777777" w:rsidR="00091C0D" w:rsidRDefault="00091C0D" w:rsidP="007C3EFC">
            <w:pPr>
              <w:pStyle w:val="TableText"/>
            </w:pPr>
            <w:r w:rsidRPr="00D16AC5">
              <w:t>2</w:t>
            </w:r>
            <w:r>
              <w:rPr>
                <w:rFonts w:hint="eastAsia"/>
              </w:rPr>
              <w:t>、</w:t>
            </w:r>
            <w:r w:rsidRPr="00091C0D">
              <w:t>系统中已存在相关的、经过审核的市级层面及下辖区县的帮扶数据</w:t>
            </w:r>
            <w:r>
              <w:rPr>
                <w:rFonts w:hint="eastAsia"/>
              </w:rPr>
              <w:t>；</w:t>
            </w:r>
          </w:p>
          <w:p w14:paraId="0FAD844D" w14:textId="1FBDD63F" w:rsidR="0023320C" w:rsidRPr="00091C0D" w:rsidRDefault="00091C0D" w:rsidP="007C3EFC">
            <w:pPr>
              <w:pStyle w:val="TableText"/>
            </w:pPr>
            <w:r w:rsidRPr="00D16AC5">
              <w:t>3</w:t>
            </w:r>
            <w:r>
              <w:rPr>
                <w:rFonts w:hint="eastAsia"/>
              </w:rPr>
              <w:t>、</w:t>
            </w:r>
            <w:r w:rsidRPr="00091C0D">
              <w:t>系统已配置市级报告生成所需的模板和标准格式。</w:t>
            </w:r>
          </w:p>
        </w:tc>
      </w:tr>
      <w:tr w:rsidR="0023320C" w:rsidRPr="0051220D" w14:paraId="72CCF6AA" w14:textId="77777777">
        <w:trPr>
          <w:trHeight w:val="379"/>
          <w:jc w:val="center"/>
        </w:trPr>
        <w:tc>
          <w:tcPr>
            <w:tcW w:w="1707" w:type="dxa"/>
            <w:vAlign w:val="center"/>
          </w:tcPr>
          <w:p w14:paraId="74FDB42A" w14:textId="77777777" w:rsidR="0023320C" w:rsidRPr="0051220D" w:rsidRDefault="0023320C" w:rsidP="007C3EFC">
            <w:pPr>
              <w:pStyle w:val="TableText"/>
              <w:rPr>
                <w:rFonts w:eastAsia="黑体"/>
              </w:rPr>
            </w:pPr>
            <w:r w:rsidRPr="0051220D">
              <w:rPr>
                <w:rFonts w:eastAsia="黑体"/>
              </w:rPr>
              <w:t>后置条件</w:t>
            </w:r>
          </w:p>
        </w:tc>
        <w:tc>
          <w:tcPr>
            <w:tcW w:w="7475" w:type="dxa"/>
            <w:gridSpan w:val="2"/>
            <w:vAlign w:val="center"/>
          </w:tcPr>
          <w:p w14:paraId="1C676571" w14:textId="77777777" w:rsidR="002B4675" w:rsidRDefault="002B4675" w:rsidP="007C3EFC">
            <w:pPr>
              <w:pStyle w:val="TableText"/>
            </w:pPr>
            <w:r w:rsidRPr="00D16AC5">
              <w:t>1</w:t>
            </w:r>
            <w:r>
              <w:rPr>
                <w:rFonts w:hint="eastAsia"/>
              </w:rPr>
              <w:t>、</w:t>
            </w:r>
            <w:r w:rsidRPr="002B4675">
              <w:t>系统根据用户选择的条件成功生成市级帮扶工作报告</w:t>
            </w:r>
            <w:r>
              <w:rPr>
                <w:rFonts w:hint="eastAsia"/>
              </w:rPr>
              <w:t>；</w:t>
            </w:r>
          </w:p>
          <w:p w14:paraId="4EB22FC2" w14:textId="24DF1100" w:rsidR="002B4675" w:rsidRDefault="002B4675" w:rsidP="007C3EFC">
            <w:pPr>
              <w:pStyle w:val="TableText"/>
            </w:pPr>
            <w:r w:rsidRPr="00D16AC5">
              <w:t>2</w:t>
            </w:r>
            <w:r>
              <w:rPr>
                <w:rFonts w:hint="eastAsia"/>
              </w:rPr>
              <w:t>、</w:t>
            </w:r>
            <w:r w:rsidRPr="002B4675">
              <w:t>生成的报告已保存在系统中，并可供用户查看、下载或提交至上级</w:t>
            </w:r>
            <w:r>
              <w:rPr>
                <w:rFonts w:hint="eastAsia"/>
              </w:rPr>
              <w:t>；</w:t>
            </w:r>
          </w:p>
          <w:p w14:paraId="0246D7AF" w14:textId="0C1C700A" w:rsidR="0023320C" w:rsidRPr="0051220D" w:rsidRDefault="002B4675" w:rsidP="007C3EFC">
            <w:pPr>
              <w:pStyle w:val="TableText"/>
            </w:pPr>
            <w:r w:rsidRPr="00D16AC5">
              <w:t>3</w:t>
            </w:r>
            <w:r w:rsidRPr="002B4675">
              <w:t xml:space="preserve">. </w:t>
            </w:r>
            <w:r w:rsidRPr="002B4675">
              <w:t>系统记录报告生成的操作日志。</w:t>
            </w:r>
          </w:p>
        </w:tc>
      </w:tr>
      <w:tr w:rsidR="0023320C" w:rsidRPr="0051220D" w14:paraId="077C34FC" w14:textId="77777777">
        <w:trPr>
          <w:trHeight w:val="389"/>
          <w:jc w:val="center"/>
        </w:trPr>
        <w:tc>
          <w:tcPr>
            <w:tcW w:w="5159" w:type="dxa"/>
            <w:gridSpan w:val="2"/>
            <w:vAlign w:val="center"/>
          </w:tcPr>
          <w:p w14:paraId="3C1FCA67" w14:textId="77777777" w:rsidR="0023320C" w:rsidRPr="0051220D" w:rsidRDefault="0023320C" w:rsidP="007C3EFC">
            <w:pPr>
              <w:pStyle w:val="TableText"/>
            </w:pPr>
            <w:r w:rsidRPr="0051220D">
              <w:rPr>
                <w:rFonts w:eastAsia="黑体"/>
              </w:rPr>
              <w:t>基本流</w:t>
            </w:r>
          </w:p>
        </w:tc>
        <w:tc>
          <w:tcPr>
            <w:tcW w:w="4023" w:type="dxa"/>
            <w:vAlign w:val="center"/>
          </w:tcPr>
          <w:p w14:paraId="2AA49887" w14:textId="77777777" w:rsidR="0023320C" w:rsidRPr="0051220D" w:rsidRDefault="0023320C" w:rsidP="007C3EFC">
            <w:pPr>
              <w:pStyle w:val="TableText"/>
            </w:pPr>
            <w:r w:rsidRPr="0051220D">
              <w:rPr>
                <w:rFonts w:eastAsia="黑体"/>
              </w:rPr>
              <w:t>分支流</w:t>
            </w:r>
          </w:p>
        </w:tc>
      </w:tr>
      <w:tr w:rsidR="0023320C" w:rsidRPr="0051220D" w14:paraId="79AAF579" w14:textId="77777777">
        <w:trPr>
          <w:trHeight w:val="2396"/>
          <w:jc w:val="center"/>
        </w:trPr>
        <w:tc>
          <w:tcPr>
            <w:tcW w:w="5159" w:type="dxa"/>
            <w:gridSpan w:val="2"/>
            <w:vAlign w:val="center"/>
          </w:tcPr>
          <w:p w14:paraId="146A8644" w14:textId="77777777" w:rsidR="00C958EF" w:rsidRDefault="00C958EF" w:rsidP="007C3EFC">
            <w:pPr>
              <w:pStyle w:val="TableText"/>
            </w:pPr>
            <w:r w:rsidRPr="00C958EF">
              <w:lastRenderedPageBreak/>
              <w:t>1</w:t>
            </w:r>
            <w:r>
              <w:rPr>
                <w:rFonts w:hint="eastAsia"/>
              </w:rPr>
              <w:t>、</w:t>
            </w:r>
            <w:r w:rsidRPr="00C958EF">
              <w:t>市级帮扶干部进入</w:t>
            </w:r>
            <w:r w:rsidRPr="00C958EF">
              <w:t>“</w:t>
            </w:r>
            <w:r w:rsidRPr="00C958EF">
              <w:t>市级报告生成</w:t>
            </w:r>
            <w:r w:rsidRPr="00C958EF">
              <w:t>”</w:t>
            </w:r>
            <w:r w:rsidRPr="00C958EF">
              <w:t>功能模块</w:t>
            </w:r>
            <w:r>
              <w:rPr>
                <w:rFonts w:hint="eastAsia"/>
              </w:rPr>
              <w:t>；</w:t>
            </w:r>
          </w:p>
          <w:p w14:paraId="305C9F3D" w14:textId="344729F5" w:rsidR="00C958EF" w:rsidRDefault="00C958EF" w:rsidP="007C3EFC">
            <w:pPr>
              <w:pStyle w:val="TableText"/>
            </w:pPr>
            <w:r w:rsidRPr="00C958EF">
              <w:t>2</w:t>
            </w:r>
            <w:r>
              <w:rPr>
                <w:rFonts w:hint="eastAsia"/>
              </w:rPr>
              <w:t>、</w:t>
            </w:r>
            <w:r w:rsidRPr="00C958EF">
              <w:t>系统显示报告生成界面，包含时间范围、区域</w:t>
            </w:r>
            <w:r>
              <w:rPr>
                <w:rFonts w:hint="eastAsia"/>
              </w:rPr>
              <w:t>；</w:t>
            </w:r>
          </w:p>
          <w:p w14:paraId="50975853" w14:textId="77777777" w:rsidR="00C958EF" w:rsidRDefault="00C958EF" w:rsidP="007C3EFC">
            <w:pPr>
              <w:pStyle w:val="TableText"/>
            </w:pPr>
            <w:r w:rsidRPr="00C958EF">
              <w:t>3</w:t>
            </w:r>
            <w:r>
              <w:rPr>
                <w:rFonts w:hint="eastAsia"/>
              </w:rPr>
              <w:t>、</w:t>
            </w:r>
            <w:r w:rsidRPr="00C958EF">
              <w:t>市级帮扶干部选择或输入所需的时间范围</w:t>
            </w:r>
            <w:r>
              <w:rPr>
                <w:rFonts w:hint="eastAsia"/>
              </w:rPr>
              <w:t>；</w:t>
            </w:r>
          </w:p>
          <w:p w14:paraId="6C325520" w14:textId="77777777" w:rsidR="00C958EF" w:rsidRDefault="00C958EF" w:rsidP="007C3EFC">
            <w:pPr>
              <w:pStyle w:val="TableText"/>
            </w:pPr>
            <w:r w:rsidRPr="00C958EF">
              <w:t>4</w:t>
            </w:r>
            <w:r>
              <w:rPr>
                <w:rFonts w:hint="eastAsia"/>
              </w:rPr>
              <w:t>、</w:t>
            </w:r>
            <w:r w:rsidRPr="00C958EF">
              <w:t>市级帮扶干部选择所需的区域范围</w:t>
            </w:r>
            <w:r w:rsidRPr="00C958EF">
              <w:t xml:space="preserve"> (</w:t>
            </w:r>
            <w:r w:rsidRPr="00C958EF">
              <w:t>例如：选择特定区县或全市范围</w:t>
            </w:r>
            <w:r w:rsidRPr="00C958EF">
              <w:t>)</w:t>
            </w:r>
            <w:r>
              <w:rPr>
                <w:rFonts w:hint="eastAsia"/>
              </w:rPr>
              <w:t>；</w:t>
            </w:r>
          </w:p>
          <w:p w14:paraId="4E67C99B" w14:textId="77777777" w:rsidR="00C958EF" w:rsidRDefault="00C958EF" w:rsidP="007C3EFC">
            <w:pPr>
              <w:pStyle w:val="TableText"/>
            </w:pPr>
            <w:r w:rsidRPr="00C958EF">
              <w:t>5</w:t>
            </w:r>
            <w:r>
              <w:rPr>
                <w:rFonts w:hint="eastAsia"/>
              </w:rPr>
              <w:t>、</w:t>
            </w:r>
            <w:r w:rsidRPr="00C958EF">
              <w:t>市级帮扶干部选择所需的报告类型</w:t>
            </w:r>
            <w:r w:rsidRPr="00C958EF">
              <w:t xml:space="preserve"> (</w:t>
            </w:r>
            <w:r w:rsidRPr="00C958EF">
              <w:t>例如：月度报告、季度报告、年度总结、专项工作报告等</w:t>
            </w:r>
            <w:r w:rsidRPr="00C958EF">
              <w:t>)</w:t>
            </w:r>
            <w:r>
              <w:rPr>
                <w:rFonts w:hint="eastAsia"/>
              </w:rPr>
              <w:t>；</w:t>
            </w:r>
          </w:p>
          <w:p w14:paraId="4F7AC61D" w14:textId="77777777" w:rsidR="00C958EF" w:rsidRDefault="00C958EF" w:rsidP="007C3EFC">
            <w:pPr>
              <w:pStyle w:val="TableText"/>
            </w:pPr>
            <w:r w:rsidRPr="00C958EF">
              <w:t>6</w:t>
            </w:r>
            <w:r>
              <w:rPr>
                <w:rFonts w:hint="eastAsia"/>
              </w:rPr>
              <w:t>、</w:t>
            </w:r>
            <w:r w:rsidRPr="00C958EF">
              <w:t>级帮扶干部可选择其他相关筛选条件</w:t>
            </w:r>
            <w:r w:rsidRPr="00C958EF">
              <w:t xml:space="preserve"> </w:t>
            </w:r>
            <w:r>
              <w:rPr>
                <w:rFonts w:hint="eastAsia"/>
              </w:rPr>
              <w:t>；</w:t>
            </w:r>
          </w:p>
          <w:p w14:paraId="5190283A" w14:textId="77777777" w:rsidR="00C958EF" w:rsidRDefault="00C958EF" w:rsidP="007C3EFC">
            <w:pPr>
              <w:pStyle w:val="TableText"/>
            </w:pPr>
            <w:r w:rsidRPr="00C958EF">
              <w:t xml:space="preserve">7. </w:t>
            </w:r>
            <w:r w:rsidRPr="00C958EF">
              <w:t>市级帮扶干部点击</w:t>
            </w:r>
            <w:r w:rsidRPr="00C958EF">
              <w:t>“</w:t>
            </w:r>
            <w:r w:rsidRPr="00C958EF">
              <w:t>生成报告</w:t>
            </w:r>
            <w:r w:rsidRPr="00C958EF">
              <w:t>”</w:t>
            </w:r>
            <w:r w:rsidRPr="00C958EF">
              <w:t>按钮</w:t>
            </w:r>
            <w:r>
              <w:rPr>
                <w:rFonts w:hint="eastAsia"/>
              </w:rPr>
              <w:t>；</w:t>
            </w:r>
          </w:p>
          <w:p w14:paraId="566EA3E2" w14:textId="77777777" w:rsidR="00C958EF" w:rsidRDefault="00C958EF" w:rsidP="007C3EFC">
            <w:pPr>
              <w:pStyle w:val="TableText"/>
            </w:pPr>
            <w:r w:rsidRPr="00C958EF">
              <w:t xml:space="preserve">8. </w:t>
            </w:r>
            <w:r w:rsidRPr="00C958EF">
              <w:t>系统校验用户输入条件的有效性</w:t>
            </w:r>
            <w:r>
              <w:rPr>
                <w:rFonts w:hint="eastAsia"/>
              </w:rPr>
              <w:t>；</w:t>
            </w:r>
          </w:p>
          <w:p w14:paraId="4BD9F032" w14:textId="77777777" w:rsidR="00C958EF" w:rsidRDefault="00C958EF" w:rsidP="007C3EFC">
            <w:pPr>
              <w:pStyle w:val="TableText"/>
            </w:pPr>
            <w:r w:rsidRPr="00C958EF">
              <w:t xml:space="preserve">9. </w:t>
            </w:r>
            <w:r w:rsidRPr="00C958EF">
              <w:t>系统根据用户选择的条件，从数据库中提取、汇总和分析所辖区域的相关数据</w:t>
            </w:r>
            <w:r>
              <w:rPr>
                <w:rFonts w:hint="eastAsia"/>
              </w:rPr>
              <w:t>；</w:t>
            </w:r>
          </w:p>
          <w:p w14:paraId="1727BDB1" w14:textId="77777777" w:rsidR="00C958EF" w:rsidRDefault="00C958EF" w:rsidP="007C3EFC">
            <w:pPr>
              <w:pStyle w:val="TableText"/>
            </w:pPr>
            <w:r w:rsidRPr="00C958EF">
              <w:t xml:space="preserve">10. </w:t>
            </w:r>
            <w:r w:rsidRPr="00C958EF">
              <w:t>系统按照预设的市级报告模板和标准格式生成市级帮扶工作报告</w:t>
            </w:r>
            <w:r>
              <w:rPr>
                <w:rFonts w:hint="eastAsia"/>
              </w:rPr>
              <w:t>；</w:t>
            </w:r>
          </w:p>
          <w:p w14:paraId="1E2D6A2E" w14:textId="36A55538" w:rsidR="0023320C" w:rsidRPr="00C958EF" w:rsidRDefault="00C958EF" w:rsidP="007C3EFC">
            <w:pPr>
              <w:pStyle w:val="TableText"/>
            </w:pPr>
            <w:r w:rsidRPr="00C958EF">
              <w:t xml:space="preserve">11. </w:t>
            </w:r>
            <w:r w:rsidRPr="00C958EF">
              <w:t>系统提示报告生成成功，并提供查看、下载或提交报告的选项。</w:t>
            </w:r>
          </w:p>
        </w:tc>
        <w:tc>
          <w:tcPr>
            <w:tcW w:w="4023" w:type="dxa"/>
            <w:vAlign w:val="center"/>
          </w:tcPr>
          <w:p w14:paraId="78D1AEF4" w14:textId="77777777" w:rsidR="00D47D7C" w:rsidRDefault="00ED64DC" w:rsidP="007C3EFC">
            <w:pPr>
              <w:pStyle w:val="TableText"/>
            </w:pPr>
            <w:r w:rsidRPr="00ED64DC">
              <w:t>1</w:t>
            </w:r>
            <w:r w:rsidR="00D47D7C">
              <w:rPr>
                <w:rFonts w:hint="eastAsia"/>
              </w:rPr>
              <w:t>、</w:t>
            </w:r>
            <w:r w:rsidRPr="00ED64DC">
              <w:t>系统提示具体的错误信息</w:t>
            </w:r>
            <w:r w:rsidRPr="00ED64DC">
              <w:t xml:space="preserve"> </w:t>
            </w:r>
            <w:r w:rsidR="00D47D7C">
              <w:rPr>
                <w:rFonts w:hint="eastAsia"/>
              </w:rPr>
              <w:t>，</w:t>
            </w:r>
            <w:r w:rsidRPr="00ED64DC">
              <w:t>例如：时间格式错误、</w:t>
            </w:r>
            <w:proofErr w:type="gramStart"/>
            <w:r w:rsidRPr="00ED64DC">
              <w:t>必填项未</w:t>
            </w:r>
            <w:proofErr w:type="gramEnd"/>
            <w:r w:rsidRPr="00ED64DC">
              <w:t>填写、所选区域无数据权限等</w:t>
            </w:r>
            <w:r w:rsidR="00D47D7C">
              <w:rPr>
                <w:rFonts w:hint="eastAsia"/>
              </w:rPr>
              <w:t>；</w:t>
            </w:r>
          </w:p>
          <w:p w14:paraId="55619E75" w14:textId="77777777" w:rsidR="00D47D7C" w:rsidRDefault="00ED64DC" w:rsidP="007C3EFC">
            <w:pPr>
              <w:pStyle w:val="TableText"/>
            </w:pPr>
            <w:r w:rsidRPr="00ED64DC">
              <w:t>2</w:t>
            </w:r>
            <w:r w:rsidR="00D47D7C">
              <w:rPr>
                <w:rFonts w:hint="eastAsia"/>
              </w:rPr>
              <w:t>、</w:t>
            </w:r>
            <w:r w:rsidRPr="00ED64DC">
              <w:t>市级帮扶干部修改筛选条件后重新提交</w:t>
            </w:r>
            <w:r w:rsidR="00D47D7C">
              <w:rPr>
                <w:rFonts w:hint="eastAsia"/>
              </w:rPr>
              <w:t>；</w:t>
            </w:r>
          </w:p>
          <w:p w14:paraId="3193BA01" w14:textId="77777777" w:rsidR="00D47D7C" w:rsidRDefault="00D47D7C" w:rsidP="007C3EFC">
            <w:pPr>
              <w:pStyle w:val="TableText"/>
            </w:pPr>
            <w:r>
              <w:rPr>
                <w:rFonts w:hint="eastAsia"/>
              </w:rPr>
              <w:t>3</w:t>
            </w:r>
            <w:r>
              <w:rPr>
                <w:rFonts w:hint="eastAsia"/>
              </w:rPr>
              <w:t>、</w:t>
            </w:r>
            <w:r w:rsidR="00ED64DC" w:rsidRPr="00ED64DC">
              <w:t>系统提示</w:t>
            </w:r>
            <w:r w:rsidR="00ED64DC" w:rsidRPr="00ED64DC">
              <w:t>“</w:t>
            </w:r>
            <w:r w:rsidR="00ED64DC" w:rsidRPr="00ED64DC">
              <w:t>未查询到符合条件的数据，无法生成报告</w:t>
            </w:r>
            <w:r w:rsidR="00ED64DC" w:rsidRPr="00ED64DC">
              <w:t>”</w:t>
            </w:r>
            <w:r>
              <w:rPr>
                <w:rFonts w:hint="eastAsia"/>
              </w:rPr>
              <w:t>；</w:t>
            </w:r>
          </w:p>
          <w:p w14:paraId="23687706" w14:textId="6EBC6D1F" w:rsidR="0023320C" w:rsidRPr="0051220D" w:rsidRDefault="00D47D7C" w:rsidP="007C3EFC">
            <w:pPr>
              <w:pStyle w:val="TableText"/>
            </w:pPr>
            <w:r>
              <w:rPr>
                <w:rFonts w:hint="eastAsia"/>
              </w:rPr>
              <w:t>4</w:t>
            </w:r>
            <w:r>
              <w:rPr>
                <w:rFonts w:hint="eastAsia"/>
              </w:rPr>
              <w:t>、</w:t>
            </w:r>
            <w:r w:rsidR="00ED64DC" w:rsidRPr="00ED64DC">
              <w:t>用例结束或用户修改查询条件重新执行</w:t>
            </w:r>
            <w:r>
              <w:rPr>
                <w:rFonts w:hint="eastAsia"/>
              </w:rPr>
              <w:t>5</w:t>
            </w:r>
            <w:r>
              <w:rPr>
                <w:rFonts w:hint="eastAsia"/>
              </w:rPr>
              <w:t>、</w:t>
            </w:r>
            <w:r w:rsidR="00ED64DC" w:rsidRPr="00ED64DC">
              <w:t>系统提示</w:t>
            </w:r>
            <w:r w:rsidR="00ED64DC" w:rsidRPr="00ED64DC">
              <w:t>“</w:t>
            </w:r>
            <w:r w:rsidR="00ED64DC" w:rsidRPr="00ED64DC">
              <w:t>报告生成失败，请稍后重试或联系管理员</w:t>
            </w:r>
            <w:r w:rsidR="00ED64DC" w:rsidRPr="00ED64DC">
              <w:t>”</w:t>
            </w:r>
            <w:r w:rsidR="00ED64DC" w:rsidRPr="00ED64DC">
              <w:t>。</w:t>
            </w:r>
          </w:p>
        </w:tc>
      </w:tr>
      <w:tr w:rsidR="0023320C" w:rsidRPr="0051220D" w14:paraId="4B15F02D" w14:textId="77777777">
        <w:trPr>
          <w:trHeight w:val="774"/>
          <w:jc w:val="center"/>
        </w:trPr>
        <w:tc>
          <w:tcPr>
            <w:tcW w:w="1707" w:type="dxa"/>
            <w:vAlign w:val="center"/>
          </w:tcPr>
          <w:p w14:paraId="2E980A0F" w14:textId="77777777" w:rsidR="0023320C" w:rsidRPr="0051220D" w:rsidRDefault="0023320C" w:rsidP="007C3EFC">
            <w:pPr>
              <w:pStyle w:val="TableText"/>
            </w:pPr>
            <w:r w:rsidRPr="0051220D">
              <w:rPr>
                <w:rFonts w:eastAsia="黑体"/>
              </w:rPr>
              <w:t>补充约束</w:t>
            </w:r>
          </w:p>
        </w:tc>
        <w:tc>
          <w:tcPr>
            <w:tcW w:w="7475" w:type="dxa"/>
            <w:gridSpan w:val="2"/>
            <w:vAlign w:val="center"/>
          </w:tcPr>
          <w:p w14:paraId="0F2FEED7" w14:textId="77777777" w:rsidR="00902631" w:rsidRDefault="0023320C" w:rsidP="007C3EFC">
            <w:pPr>
              <w:pStyle w:val="TableText"/>
            </w:pPr>
            <w:r w:rsidRPr="00634692">
              <w:t>1</w:t>
            </w:r>
            <w:r>
              <w:rPr>
                <w:rFonts w:hint="eastAsia"/>
              </w:rPr>
              <w:t>、</w:t>
            </w:r>
            <w:r w:rsidR="00902631" w:rsidRPr="00902631">
              <w:t>报告生成时间应在合理范围内，确保用户体验</w:t>
            </w:r>
            <w:r w:rsidR="00902631">
              <w:rPr>
                <w:rFonts w:hint="eastAsia"/>
              </w:rPr>
              <w:t>；</w:t>
            </w:r>
          </w:p>
          <w:p w14:paraId="0FD3B8ED" w14:textId="77777777" w:rsidR="00902631" w:rsidRDefault="00902631" w:rsidP="007C3EFC">
            <w:pPr>
              <w:pStyle w:val="TableText"/>
            </w:pPr>
            <w:r w:rsidRPr="00902631">
              <w:t>2</w:t>
            </w:r>
            <w:r>
              <w:rPr>
                <w:rFonts w:hint="eastAsia"/>
              </w:rPr>
              <w:t>、</w:t>
            </w:r>
            <w:r w:rsidRPr="00902631">
              <w:t>报告格式应符合市级帮扶工作报告的最新规范和上级要求</w:t>
            </w:r>
            <w:r>
              <w:rPr>
                <w:rFonts w:hint="eastAsia"/>
              </w:rPr>
              <w:t>；</w:t>
            </w:r>
          </w:p>
          <w:p w14:paraId="4575988D" w14:textId="77777777" w:rsidR="00902631" w:rsidRDefault="00902631" w:rsidP="007C3EFC">
            <w:pPr>
              <w:pStyle w:val="TableText"/>
            </w:pPr>
            <w:r w:rsidRPr="00902631">
              <w:t>3</w:t>
            </w:r>
            <w:r>
              <w:rPr>
                <w:rFonts w:hint="eastAsia"/>
              </w:rPr>
              <w:t>、</w:t>
            </w:r>
            <w:r w:rsidRPr="00902631">
              <w:t>系统应保证数据汇总的准确性，确保报告数据与</w:t>
            </w:r>
            <w:proofErr w:type="gramStart"/>
            <w:r w:rsidRPr="00902631">
              <w:t>源数据</w:t>
            </w:r>
            <w:proofErr w:type="gramEnd"/>
            <w:r w:rsidRPr="00902631">
              <w:t>一致</w:t>
            </w:r>
            <w:r>
              <w:rPr>
                <w:rFonts w:hint="eastAsia"/>
              </w:rPr>
              <w:t>；</w:t>
            </w:r>
          </w:p>
          <w:p w14:paraId="05D4ADA3" w14:textId="6DF1129C" w:rsidR="0023320C" w:rsidRPr="00902631" w:rsidRDefault="00902631" w:rsidP="007C3EFC">
            <w:pPr>
              <w:pStyle w:val="TableText"/>
            </w:pPr>
            <w:r w:rsidRPr="00902631">
              <w:t>4</w:t>
            </w:r>
            <w:r>
              <w:rPr>
                <w:rFonts w:hint="eastAsia"/>
              </w:rPr>
              <w:t>、</w:t>
            </w:r>
            <w:r w:rsidRPr="00902631">
              <w:t>对于跨区县的数据汇总，应有明确的汇总规则和权限划分。</w:t>
            </w:r>
          </w:p>
        </w:tc>
      </w:tr>
    </w:tbl>
    <w:p w14:paraId="3774527C" w14:textId="00BAD5FA" w:rsidR="0023320C" w:rsidRPr="0051220D" w:rsidRDefault="007F731E" w:rsidP="0023320C">
      <w:pPr>
        <w:spacing w:line="420" w:lineRule="exact"/>
        <w:ind w:firstLine="480"/>
        <w:rPr>
          <w:rFonts w:ascii="Times New Roman" w:eastAsiaTheme="minorEastAsia" w:hAnsi="Times New Roman"/>
          <w:sz w:val="24"/>
          <w:szCs w:val="24"/>
          <w:lang w:eastAsia="zh-CN"/>
        </w:rPr>
      </w:pPr>
      <w:r>
        <w:rPr>
          <w:rFonts w:ascii="Times New Roman" w:eastAsiaTheme="minorEastAsia" w:hAnsi="Times New Roman"/>
          <w:sz w:val="24"/>
          <w:szCs w:val="24"/>
          <w:lang w:eastAsia="zh-CN"/>
        </w:rPr>
        <w:t>用例</w:t>
      </w:r>
      <w:r w:rsidR="00EE7D5B" w:rsidRPr="00EE7D5B">
        <w:rPr>
          <w:rFonts w:ascii="Times New Roman" w:eastAsiaTheme="minorEastAsia" w:hAnsi="Times New Roman"/>
          <w:sz w:val="24"/>
          <w:szCs w:val="24"/>
          <w:lang w:eastAsia="zh-CN"/>
        </w:rPr>
        <w:t>描述了市级帮扶干部使用系统的数据可视化功能，将复杂的帮扶数据转化为直观易懂的图表、仪表盘等可视化形式的过程。通过该用例，用户能够更有效地洞察数据规律、监控工作进展、分析帮扶成效，并为决策和汇报提供生动的视觉支持</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w:t>
      </w:r>
      <w:r>
        <w:rPr>
          <w:rFonts w:ascii="Times New Roman" w:eastAsiaTheme="minorEastAsia" w:hAnsi="Times New Roman" w:hint="eastAsia"/>
          <w:sz w:val="24"/>
          <w:szCs w:val="24"/>
          <w:lang w:eastAsia="zh-CN"/>
        </w:rPr>
        <w:t>5</w:t>
      </w:r>
      <w:r>
        <w:rPr>
          <w:rFonts w:ascii="Times New Roman" w:eastAsiaTheme="minorEastAsia" w:hAnsi="Times New Roman" w:hint="eastAsia"/>
          <w:sz w:val="24"/>
          <w:szCs w:val="24"/>
          <w:lang w:eastAsia="zh-CN"/>
        </w:rPr>
        <w:t>所示</w:t>
      </w:r>
      <w:r w:rsidR="00EE7D5B" w:rsidRPr="00EE7D5B">
        <w:rPr>
          <w:rFonts w:ascii="Times New Roman" w:eastAsiaTheme="minorEastAsia" w:hAnsi="Times New Roman"/>
          <w:sz w:val="24"/>
          <w:szCs w:val="24"/>
          <w:lang w:eastAsia="zh-CN"/>
        </w:rPr>
        <w:t>。</w:t>
      </w:r>
    </w:p>
    <w:p w14:paraId="048D3691" w14:textId="71E6CA09" w:rsidR="0023320C" w:rsidRPr="0051220D" w:rsidRDefault="0023320C" w:rsidP="0023320C">
      <w:pPr>
        <w:pStyle w:val="ad"/>
        <w:spacing w:before="240"/>
        <w:rPr>
          <w:sz w:val="32"/>
        </w:rPr>
      </w:pPr>
      <w:r w:rsidRPr="0051220D">
        <w:t>表</w:t>
      </w:r>
      <w:r w:rsidRPr="0051220D">
        <w:t>1</w:t>
      </w:r>
      <w:r>
        <w:rPr>
          <w:rFonts w:hint="eastAsia"/>
        </w:rPr>
        <w:t>-</w:t>
      </w:r>
      <w:r w:rsidR="00902631">
        <w:rPr>
          <w:rFonts w:hint="eastAsia"/>
        </w:rPr>
        <w:t>5</w:t>
      </w:r>
      <w:r w:rsidRPr="0051220D">
        <w:t xml:space="preserve">  </w:t>
      </w:r>
      <w:r w:rsidR="004E0572">
        <w:rPr>
          <w:rFonts w:hint="eastAsia"/>
        </w:rPr>
        <w:t>数据可视化</w:t>
      </w:r>
      <w:r w:rsidRPr="0051220D">
        <w:t>用例表</w:t>
      </w:r>
    </w:p>
    <w:tbl>
      <w:tblPr>
        <w:tblStyle w:val="TableNormal1"/>
        <w:tblW w:w="49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3452"/>
        <w:gridCol w:w="4023"/>
      </w:tblGrid>
      <w:tr w:rsidR="0023320C" w:rsidRPr="0051220D" w14:paraId="623BF9BF" w14:textId="77777777">
        <w:trPr>
          <w:trHeight w:val="385"/>
          <w:jc w:val="center"/>
        </w:trPr>
        <w:tc>
          <w:tcPr>
            <w:tcW w:w="1707" w:type="dxa"/>
            <w:vAlign w:val="center"/>
          </w:tcPr>
          <w:p w14:paraId="38731226" w14:textId="77777777" w:rsidR="0023320C" w:rsidRPr="0051220D" w:rsidRDefault="0023320C" w:rsidP="007C3EFC">
            <w:pPr>
              <w:pStyle w:val="TableText"/>
              <w:rPr>
                <w:rFonts w:eastAsia="黑体"/>
              </w:rPr>
            </w:pPr>
            <w:r w:rsidRPr="0051220D">
              <w:rPr>
                <w:rFonts w:eastAsia="黑体"/>
              </w:rPr>
              <w:t>用例编号</w:t>
            </w:r>
          </w:p>
        </w:tc>
        <w:tc>
          <w:tcPr>
            <w:tcW w:w="7475" w:type="dxa"/>
            <w:gridSpan w:val="2"/>
            <w:vAlign w:val="center"/>
          </w:tcPr>
          <w:p w14:paraId="318BFB7F" w14:textId="52D65C05" w:rsidR="0023320C" w:rsidRPr="0051220D" w:rsidRDefault="000477DC" w:rsidP="007C3EFC">
            <w:pPr>
              <w:pStyle w:val="TableText"/>
            </w:pPr>
            <w:r w:rsidRPr="000477DC">
              <w:t>UC_CIT_002</w:t>
            </w:r>
          </w:p>
        </w:tc>
      </w:tr>
      <w:tr w:rsidR="0023320C" w:rsidRPr="0051220D" w14:paraId="6641C1A0" w14:textId="77777777">
        <w:trPr>
          <w:trHeight w:val="359"/>
          <w:jc w:val="center"/>
        </w:trPr>
        <w:tc>
          <w:tcPr>
            <w:tcW w:w="1707" w:type="dxa"/>
            <w:vAlign w:val="center"/>
          </w:tcPr>
          <w:p w14:paraId="31E90096" w14:textId="77777777" w:rsidR="0023320C" w:rsidRPr="0051220D" w:rsidRDefault="0023320C" w:rsidP="007C3EFC">
            <w:pPr>
              <w:pStyle w:val="TableText"/>
              <w:rPr>
                <w:rFonts w:eastAsia="黑体"/>
              </w:rPr>
            </w:pPr>
            <w:r w:rsidRPr="0051220D">
              <w:rPr>
                <w:rFonts w:eastAsia="黑体"/>
              </w:rPr>
              <w:t>用例名称</w:t>
            </w:r>
          </w:p>
        </w:tc>
        <w:tc>
          <w:tcPr>
            <w:tcW w:w="7475" w:type="dxa"/>
            <w:gridSpan w:val="2"/>
            <w:vAlign w:val="center"/>
          </w:tcPr>
          <w:p w14:paraId="52C8390E" w14:textId="5FBAC093" w:rsidR="0023320C" w:rsidRPr="0051220D" w:rsidRDefault="004E0572" w:rsidP="007C3EFC">
            <w:pPr>
              <w:pStyle w:val="TableText"/>
              <w:rPr>
                <w:spacing w:val="-13"/>
              </w:rPr>
            </w:pPr>
            <w:r>
              <w:rPr>
                <w:rFonts w:hint="eastAsia"/>
              </w:rPr>
              <w:t>数据可视化</w:t>
            </w:r>
          </w:p>
        </w:tc>
      </w:tr>
      <w:tr w:rsidR="0023320C" w:rsidRPr="0051220D" w14:paraId="103D20C8" w14:textId="77777777">
        <w:trPr>
          <w:trHeight w:val="709"/>
          <w:jc w:val="center"/>
        </w:trPr>
        <w:tc>
          <w:tcPr>
            <w:tcW w:w="1707" w:type="dxa"/>
            <w:vAlign w:val="center"/>
          </w:tcPr>
          <w:p w14:paraId="03ADF46A" w14:textId="77777777" w:rsidR="0023320C" w:rsidRPr="0051220D" w:rsidRDefault="0023320C" w:rsidP="007C3EFC">
            <w:pPr>
              <w:pStyle w:val="TableText"/>
              <w:rPr>
                <w:rFonts w:eastAsia="黑体"/>
              </w:rPr>
            </w:pPr>
            <w:r w:rsidRPr="0051220D">
              <w:rPr>
                <w:rFonts w:eastAsia="黑体"/>
              </w:rPr>
              <w:t>简要描述</w:t>
            </w:r>
          </w:p>
        </w:tc>
        <w:tc>
          <w:tcPr>
            <w:tcW w:w="7475" w:type="dxa"/>
            <w:gridSpan w:val="2"/>
            <w:vAlign w:val="center"/>
          </w:tcPr>
          <w:p w14:paraId="43863F74" w14:textId="61503FFA" w:rsidR="0023320C" w:rsidRPr="0051220D" w:rsidRDefault="00B31370" w:rsidP="007C3EFC">
            <w:pPr>
              <w:pStyle w:val="TableText"/>
            </w:pPr>
            <w:r w:rsidRPr="00B31370">
              <w:t>市级帮扶干部选择或配置数据源、图表类型及相关参数，系统将帮扶工作相关数据以图表、地图、仪表盘等多种可视化形式展示，以便于数据分析、趋势判断和成果展示。</w:t>
            </w:r>
          </w:p>
        </w:tc>
      </w:tr>
      <w:tr w:rsidR="0023320C" w:rsidRPr="0051220D" w14:paraId="039B735F" w14:textId="77777777">
        <w:trPr>
          <w:trHeight w:val="359"/>
          <w:jc w:val="center"/>
        </w:trPr>
        <w:tc>
          <w:tcPr>
            <w:tcW w:w="1707" w:type="dxa"/>
            <w:vAlign w:val="center"/>
          </w:tcPr>
          <w:p w14:paraId="141F51C1" w14:textId="77777777" w:rsidR="0023320C" w:rsidRPr="0051220D" w:rsidRDefault="0023320C" w:rsidP="007C3EFC">
            <w:pPr>
              <w:pStyle w:val="TableText"/>
              <w:rPr>
                <w:rFonts w:eastAsia="黑体"/>
              </w:rPr>
            </w:pPr>
            <w:r w:rsidRPr="0051220D">
              <w:rPr>
                <w:rFonts w:eastAsia="黑体"/>
              </w:rPr>
              <w:t>参与者</w:t>
            </w:r>
          </w:p>
        </w:tc>
        <w:tc>
          <w:tcPr>
            <w:tcW w:w="7475" w:type="dxa"/>
            <w:gridSpan w:val="2"/>
            <w:vAlign w:val="center"/>
          </w:tcPr>
          <w:p w14:paraId="10901C54" w14:textId="10DAC606" w:rsidR="0023320C" w:rsidRPr="0051220D" w:rsidRDefault="000C4226" w:rsidP="007C3EFC">
            <w:pPr>
              <w:pStyle w:val="TableText"/>
              <w:rPr>
                <w:rFonts w:asciiTheme="minorEastAsia" w:eastAsiaTheme="minorEastAsia" w:hAnsiTheme="minorEastAsia" w:cstheme="minorEastAsia" w:hint="eastAsia"/>
              </w:rPr>
            </w:pPr>
            <w:r>
              <w:rPr>
                <w:rFonts w:hint="eastAsia"/>
              </w:rPr>
              <w:t>市</w:t>
            </w:r>
            <w:r w:rsidR="0023320C" w:rsidRPr="1DD32C20">
              <w:t>级帮扶干部</w:t>
            </w:r>
          </w:p>
        </w:tc>
      </w:tr>
      <w:tr w:rsidR="0023320C" w:rsidRPr="0051220D" w14:paraId="1150029E" w14:textId="77777777">
        <w:trPr>
          <w:trHeight w:val="370"/>
          <w:jc w:val="center"/>
        </w:trPr>
        <w:tc>
          <w:tcPr>
            <w:tcW w:w="1707" w:type="dxa"/>
            <w:vAlign w:val="center"/>
          </w:tcPr>
          <w:p w14:paraId="7DA5C778" w14:textId="77777777" w:rsidR="0023320C" w:rsidRPr="0051220D" w:rsidRDefault="0023320C" w:rsidP="007C3EFC">
            <w:pPr>
              <w:pStyle w:val="TableText"/>
              <w:rPr>
                <w:rFonts w:eastAsia="黑体"/>
              </w:rPr>
            </w:pPr>
            <w:r w:rsidRPr="0051220D">
              <w:rPr>
                <w:rFonts w:eastAsia="黑体"/>
              </w:rPr>
              <w:t>相关用例</w:t>
            </w:r>
          </w:p>
        </w:tc>
        <w:tc>
          <w:tcPr>
            <w:tcW w:w="7475" w:type="dxa"/>
            <w:gridSpan w:val="2"/>
            <w:vAlign w:val="center"/>
          </w:tcPr>
          <w:p w14:paraId="5BE23D21" w14:textId="6DA573A1" w:rsidR="0023320C" w:rsidRPr="0051220D" w:rsidRDefault="000C4226" w:rsidP="007C3EFC">
            <w:pPr>
              <w:pStyle w:val="TableText"/>
            </w:pPr>
            <w:r w:rsidRPr="000C4226">
              <w:t>关联</w:t>
            </w:r>
            <w:r w:rsidRPr="000C4226">
              <w:t>“</w:t>
            </w:r>
            <w:r w:rsidRPr="000C4226">
              <w:t>防返贫数据统计</w:t>
            </w:r>
            <w:r w:rsidRPr="000C4226">
              <w:t xml:space="preserve"> (UC_PRO_002)”</w:t>
            </w:r>
            <w:r w:rsidRPr="000C4226">
              <w:t>的部分功能。</w:t>
            </w:r>
          </w:p>
        </w:tc>
      </w:tr>
      <w:tr w:rsidR="0023320C" w:rsidRPr="0051220D" w14:paraId="61C5640E" w14:textId="77777777">
        <w:trPr>
          <w:trHeight w:val="380"/>
          <w:jc w:val="center"/>
        </w:trPr>
        <w:tc>
          <w:tcPr>
            <w:tcW w:w="1707" w:type="dxa"/>
            <w:vAlign w:val="center"/>
          </w:tcPr>
          <w:p w14:paraId="458122E4" w14:textId="77777777" w:rsidR="0023320C" w:rsidRPr="0051220D" w:rsidRDefault="0023320C" w:rsidP="007C3EFC">
            <w:pPr>
              <w:pStyle w:val="TableText"/>
              <w:rPr>
                <w:rFonts w:eastAsia="黑体"/>
              </w:rPr>
            </w:pPr>
            <w:r w:rsidRPr="0051220D">
              <w:rPr>
                <w:rFonts w:eastAsia="黑体"/>
              </w:rPr>
              <w:t>前置条件</w:t>
            </w:r>
          </w:p>
        </w:tc>
        <w:tc>
          <w:tcPr>
            <w:tcW w:w="7475" w:type="dxa"/>
            <w:gridSpan w:val="2"/>
            <w:vAlign w:val="center"/>
          </w:tcPr>
          <w:p w14:paraId="5FBDE346" w14:textId="006E1932" w:rsidR="008F7650" w:rsidRDefault="008F7650" w:rsidP="007C3EFC">
            <w:pPr>
              <w:pStyle w:val="TableText"/>
            </w:pPr>
            <w:r w:rsidRPr="00D16AC5">
              <w:t>1</w:t>
            </w:r>
            <w:r>
              <w:rPr>
                <w:rFonts w:hint="eastAsia"/>
              </w:rPr>
              <w:t>、</w:t>
            </w:r>
            <w:r w:rsidRPr="008F7650">
              <w:t>市级帮扶干部已成功登录系统</w:t>
            </w:r>
            <w:r>
              <w:rPr>
                <w:rFonts w:hint="eastAsia"/>
              </w:rPr>
              <w:t>；</w:t>
            </w:r>
          </w:p>
          <w:p w14:paraId="5189F773" w14:textId="777A6780" w:rsidR="008F7650" w:rsidRDefault="008F7650" w:rsidP="007C3EFC">
            <w:pPr>
              <w:pStyle w:val="TableText"/>
            </w:pPr>
            <w:r w:rsidRPr="00D16AC5">
              <w:lastRenderedPageBreak/>
              <w:t>2</w:t>
            </w:r>
            <w:r>
              <w:rPr>
                <w:rFonts w:hint="eastAsia"/>
              </w:rPr>
              <w:t>、</w:t>
            </w:r>
            <w:r w:rsidRPr="008F7650">
              <w:t>系统中已存在可供可视化的帮扶数据</w:t>
            </w:r>
            <w:r>
              <w:rPr>
                <w:rFonts w:hint="eastAsia"/>
              </w:rPr>
              <w:t>，</w:t>
            </w:r>
            <w:r w:rsidRPr="008F7650">
              <w:t>例如：贫困户数据、项目数据、资金数据、防返贫监测数据等</w:t>
            </w:r>
            <w:r>
              <w:rPr>
                <w:rFonts w:hint="eastAsia"/>
              </w:rPr>
              <w:t>；</w:t>
            </w:r>
          </w:p>
          <w:p w14:paraId="163747AD" w14:textId="64FD3228" w:rsidR="0023320C" w:rsidRPr="008F7650" w:rsidRDefault="008F7650" w:rsidP="007C3EFC">
            <w:pPr>
              <w:pStyle w:val="TableText"/>
            </w:pPr>
            <w:r w:rsidRPr="00D16AC5">
              <w:t>3</w:t>
            </w:r>
            <w:r>
              <w:rPr>
                <w:rFonts w:hint="eastAsia"/>
              </w:rPr>
              <w:t>、</w:t>
            </w:r>
            <w:r w:rsidRPr="008F7650">
              <w:t>系统已集成或配置了数据可视化工具</w:t>
            </w:r>
            <w:r>
              <w:rPr>
                <w:rFonts w:hint="eastAsia"/>
              </w:rPr>
              <w:t>或者</w:t>
            </w:r>
            <w:r w:rsidRPr="008F7650">
              <w:t>引擎，并预设了常用的图表模板和样式。</w:t>
            </w:r>
          </w:p>
        </w:tc>
      </w:tr>
      <w:tr w:rsidR="0023320C" w:rsidRPr="0051220D" w14:paraId="729BEAEB" w14:textId="77777777">
        <w:trPr>
          <w:trHeight w:val="379"/>
          <w:jc w:val="center"/>
        </w:trPr>
        <w:tc>
          <w:tcPr>
            <w:tcW w:w="1707" w:type="dxa"/>
            <w:vAlign w:val="center"/>
          </w:tcPr>
          <w:p w14:paraId="6C9C4D5E" w14:textId="77777777" w:rsidR="0023320C" w:rsidRPr="0051220D" w:rsidRDefault="0023320C" w:rsidP="007C3EFC">
            <w:pPr>
              <w:pStyle w:val="TableText"/>
              <w:rPr>
                <w:rFonts w:eastAsia="黑体"/>
              </w:rPr>
            </w:pPr>
            <w:r w:rsidRPr="0051220D">
              <w:rPr>
                <w:rFonts w:eastAsia="黑体"/>
              </w:rPr>
              <w:lastRenderedPageBreak/>
              <w:t>后置条件</w:t>
            </w:r>
          </w:p>
        </w:tc>
        <w:tc>
          <w:tcPr>
            <w:tcW w:w="7475" w:type="dxa"/>
            <w:gridSpan w:val="2"/>
            <w:vAlign w:val="center"/>
          </w:tcPr>
          <w:p w14:paraId="1ED5DC79" w14:textId="77777777" w:rsidR="00224BC5" w:rsidRDefault="00224BC5" w:rsidP="007C3EFC">
            <w:pPr>
              <w:pStyle w:val="TableText"/>
            </w:pPr>
            <w:r w:rsidRPr="00D16AC5">
              <w:t>1</w:t>
            </w:r>
            <w:r>
              <w:rPr>
                <w:rFonts w:hint="eastAsia"/>
              </w:rPr>
              <w:t>、</w:t>
            </w:r>
            <w:r w:rsidRPr="00224BC5">
              <w:rPr>
                <w:rFonts w:hint="eastAsia"/>
              </w:rPr>
              <w:t>系统根据用户的选择和配置成功生成数据可视化结果</w:t>
            </w:r>
            <w:r w:rsidRPr="00224BC5">
              <w:t xml:space="preserve"> </w:t>
            </w:r>
            <w:r>
              <w:rPr>
                <w:rFonts w:hint="eastAsia"/>
              </w:rPr>
              <w:t>，</w:t>
            </w:r>
            <w:r w:rsidRPr="00224BC5">
              <w:rPr>
                <w:rFonts w:hint="eastAsia"/>
              </w:rPr>
              <w:t>如柱状图、折线图、饼图、地理分布图、仪表盘等</w:t>
            </w:r>
            <w:r>
              <w:rPr>
                <w:rFonts w:hint="eastAsia"/>
              </w:rPr>
              <w:t>；</w:t>
            </w:r>
          </w:p>
          <w:p w14:paraId="2FF70BD5" w14:textId="77777777" w:rsidR="00224BC5" w:rsidRDefault="00224BC5" w:rsidP="007C3EFC">
            <w:pPr>
              <w:pStyle w:val="TableText"/>
            </w:pPr>
            <w:r w:rsidRPr="00D16AC5">
              <w:t>2</w:t>
            </w:r>
            <w:r>
              <w:rPr>
                <w:rFonts w:hint="eastAsia"/>
              </w:rPr>
              <w:t>、</w:t>
            </w:r>
            <w:r w:rsidRPr="00224BC5">
              <w:rPr>
                <w:rFonts w:hint="eastAsia"/>
              </w:rPr>
              <w:t>可视化结果在用户界面上清晰、准确地展示</w:t>
            </w:r>
            <w:r>
              <w:rPr>
                <w:rFonts w:hint="eastAsia"/>
              </w:rPr>
              <w:t>；</w:t>
            </w:r>
          </w:p>
          <w:p w14:paraId="282AD3F1" w14:textId="77777777" w:rsidR="00224BC5" w:rsidRDefault="00224BC5" w:rsidP="007C3EFC">
            <w:pPr>
              <w:pStyle w:val="TableText"/>
            </w:pPr>
            <w:r w:rsidRPr="00D16AC5">
              <w:t>3</w:t>
            </w:r>
            <w:r>
              <w:rPr>
                <w:rFonts w:hint="eastAsia"/>
              </w:rPr>
              <w:t>、</w:t>
            </w:r>
            <w:r w:rsidRPr="00224BC5">
              <w:rPr>
                <w:rFonts w:hint="eastAsia"/>
              </w:rPr>
              <w:t>用户可以与可视化结果进行交互</w:t>
            </w:r>
            <w:r>
              <w:rPr>
                <w:rFonts w:hint="eastAsia"/>
              </w:rPr>
              <w:t>；</w:t>
            </w:r>
          </w:p>
          <w:p w14:paraId="65FF0DF6" w14:textId="77777777" w:rsidR="00224BC5" w:rsidRDefault="00224BC5" w:rsidP="007C3EFC">
            <w:pPr>
              <w:pStyle w:val="TableText"/>
            </w:pPr>
            <w:r w:rsidRPr="00D16AC5">
              <w:t>4</w:t>
            </w:r>
            <w:r>
              <w:rPr>
                <w:rFonts w:hint="eastAsia"/>
              </w:rPr>
              <w:t>、</w:t>
            </w:r>
            <w:r w:rsidRPr="00224BC5">
              <w:rPr>
                <w:rFonts w:hint="eastAsia"/>
              </w:rPr>
              <w:t>用户可以将生成的可视化结果保存、导出或用于报告</w:t>
            </w:r>
            <w:r>
              <w:rPr>
                <w:rFonts w:hint="eastAsia"/>
              </w:rPr>
              <w:t>；</w:t>
            </w:r>
          </w:p>
          <w:p w14:paraId="399DB7AB" w14:textId="660E08D9" w:rsidR="0023320C" w:rsidRPr="00224BC5" w:rsidRDefault="00224BC5" w:rsidP="007C3EFC">
            <w:pPr>
              <w:pStyle w:val="TableText"/>
            </w:pPr>
            <w:r w:rsidRPr="00D16AC5">
              <w:t>5</w:t>
            </w:r>
            <w:r>
              <w:rPr>
                <w:rFonts w:hint="eastAsia"/>
              </w:rPr>
              <w:t>、</w:t>
            </w:r>
            <w:r w:rsidRPr="00224BC5">
              <w:rPr>
                <w:rFonts w:hint="eastAsia"/>
              </w:rPr>
              <w:t>系统记录数据可视化操作日志。</w:t>
            </w:r>
          </w:p>
        </w:tc>
      </w:tr>
      <w:tr w:rsidR="0023320C" w:rsidRPr="0051220D" w14:paraId="1F69393D" w14:textId="77777777">
        <w:trPr>
          <w:trHeight w:val="389"/>
          <w:jc w:val="center"/>
        </w:trPr>
        <w:tc>
          <w:tcPr>
            <w:tcW w:w="5159" w:type="dxa"/>
            <w:gridSpan w:val="2"/>
            <w:vAlign w:val="center"/>
          </w:tcPr>
          <w:p w14:paraId="6290245E" w14:textId="77777777" w:rsidR="0023320C" w:rsidRPr="0051220D" w:rsidRDefault="0023320C" w:rsidP="007C3EFC">
            <w:pPr>
              <w:pStyle w:val="TableText"/>
            </w:pPr>
            <w:r w:rsidRPr="0051220D">
              <w:rPr>
                <w:rFonts w:eastAsia="黑体"/>
              </w:rPr>
              <w:t>基本流</w:t>
            </w:r>
          </w:p>
        </w:tc>
        <w:tc>
          <w:tcPr>
            <w:tcW w:w="4023" w:type="dxa"/>
            <w:vAlign w:val="center"/>
          </w:tcPr>
          <w:p w14:paraId="4ED012AC" w14:textId="77777777" w:rsidR="0023320C" w:rsidRPr="0051220D" w:rsidRDefault="0023320C" w:rsidP="007C3EFC">
            <w:pPr>
              <w:pStyle w:val="TableText"/>
            </w:pPr>
            <w:r w:rsidRPr="0051220D">
              <w:rPr>
                <w:rFonts w:eastAsia="黑体"/>
              </w:rPr>
              <w:t>分支流</w:t>
            </w:r>
          </w:p>
        </w:tc>
      </w:tr>
      <w:tr w:rsidR="0023320C" w:rsidRPr="0051220D" w14:paraId="25F171DA" w14:textId="77777777">
        <w:trPr>
          <w:trHeight w:val="2396"/>
          <w:jc w:val="center"/>
        </w:trPr>
        <w:tc>
          <w:tcPr>
            <w:tcW w:w="5159" w:type="dxa"/>
            <w:gridSpan w:val="2"/>
            <w:vAlign w:val="center"/>
          </w:tcPr>
          <w:p w14:paraId="30439FD8" w14:textId="77777777" w:rsidR="00B84979" w:rsidRDefault="0023320C" w:rsidP="007C3EFC">
            <w:pPr>
              <w:pStyle w:val="TableText"/>
            </w:pPr>
            <w:r w:rsidRPr="0051220D">
              <w:t>1</w:t>
            </w:r>
            <w:r w:rsidR="00B84979" w:rsidRPr="00B84979">
              <w:rPr>
                <w:rFonts w:ascii="Arial" w:eastAsia="Arial" w:hAnsi="Arial" w:cs="Arial"/>
              </w:rPr>
              <w:t xml:space="preserve"> </w:t>
            </w:r>
            <w:r w:rsidR="00B84979">
              <w:rPr>
                <w:rFonts w:hint="eastAsia"/>
              </w:rPr>
              <w:t>、</w:t>
            </w:r>
            <w:r w:rsidR="00B84979" w:rsidRPr="00B84979">
              <w:t>市级帮扶干部进入</w:t>
            </w:r>
            <w:r w:rsidR="00B84979" w:rsidRPr="00B84979">
              <w:t>“</w:t>
            </w:r>
            <w:r w:rsidR="00B84979" w:rsidRPr="00B84979">
              <w:t>数据可视化</w:t>
            </w:r>
            <w:r w:rsidR="00B84979" w:rsidRPr="00B84979">
              <w:t>”</w:t>
            </w:r>
            <w:r w:rsidR="00B84979" w:rsidRPr="00B84979">
              <w:t>或相关数据分析模块</w:t>
            </w:r>
            <w:r w:rsidR="00B84979">
              <w:rPr>
                <w:rFonts w:hint="eastAsia"/>
              </w:rPr>
              <w:t>；</w:t>
            </w:r>
          </w:p>
          <w:p w14:paraId="01390187" w14:textId="77777777" w:rsidR="007F3A8B" w:rsidRDefault="00B84979" w:rsidP="007C3EFC">
            <w:pPr>
              <w:pStyle w:val="TableText"/>
            </w:pPr>
            <w:r w:rsidRPr="00B84979">
              <w:t>2</w:t>
            </w:r>
            <w:r>
              <w:rPr>
                <w:rFonts w:hint="eastAsia"/>
              </w:rPr>
              <w:t>、</w:t>
            </w:r>
            <w:r w:rsidRPr="00B84979">
              <w:t>系统展示可供选择的数据集或数据主题</w:t>
            </w:r>
            <w:r w:rsidRPr="00B84979">
              <w:t xml:space="preserve"> </w:t>
            </w:r>
            <w:r w:rsidR="007F3A8B">
              <w:rPr>
                <w:rFonts w:hint="eastAsia"/>
              </w:rPr>
              <w:t>，</w:t>
            </w:r>
            <w:r w:rsidRPr="00B84979">
              <w:t>例如：贫困人口分布、帮扶项目进展、资金使用效率、返贫风险点分析</w:t>
            </w:r>
            <w:r w:rsidR="007F3A8B">
              <w:rPr>
                <w:rFonts w:hint="eastAsia"/>
              </w:rPr>
              <w:t>；</w:t>
            </w:r>
          </w:p>
          <w:p w14:paraId="37C49586" w14:textId="77777777" w:rsidR="007F3A8B" w:rsidRDefault="00B84979" w:rsidP="007C3EFC">
            <w:pPr>
              <w:pStyle w:val="TableText"/>
            </w:pPr>
            <w:r w:rsidRPr="00B84979">
              <w:t>3</w:t>
            </w:r>
            <w:r w:rsidR="007F3A8B">
              <w:rPr>
                <w:rFonts w:hint="eastAsia"/>
              </w:rPr>
              <w:t>、</w:t>
            </w:r>
            <w:r w:rsidRPr="00B84979">
              <w:t>市级帮扶干部选择感兴趣的数据集或主题</w:t>
            </w:r>
            <w:r w:rsidR="007F3A8B">
              <w:rPr>
                <w:rFonts w:hint="eastAsia"/>
              </w:rPr>
              <w:t>；</w:t>
            </w:r>
          </w:p>
          <w:p w14:paraId="3ECBBE93" w14:textId="77777777" w:rsidR="007F3A8B" w:rsidRDefault="00B84979" w:rsidP="007C3EFC">
            <w:pPr>
              <w:pStyle w:val="TableText"/>
            </w:pPr>
            <w:r w:rsidRPr="00B84979">
              <w:t>4</w:t>
            </w:r>
            <w:r w:rsidR="007F3A8B">
              <w:rPr>
                <w:rFonts w:hint="eastAsia"/>
              </w:rPr>
              <w:t>、</w:t>
            </w:r>
            <w:r w:rsidRPr="00B84979">
              <w:t>系统提供多种可视化图表类型供用户选择，或提供预设的仪表盘模板</w:t>
            </w:r>
            <w:r w:rsidR="007F3A8B">
              <w:rPr>
                <w:rFonts w:hint="eastAsia"/>
              </w:rPr>
              <w:t>；</w:t>
            </w:r>
          </w:p>
          <w:p w14:paraId="51F02E76" w14:textId="77777777" w:rsidR="007F3A8B" w:rsidRDefault="00B84979" w:rsidP="007C3EFC">
            <w:pPr>
              <w:pStyle w:val="TableText"/>
            </w:pPr>
            <w:r w:rsidRPr="00B84979">
              <w:t>5</w:t>
            </w:r>
            <w:r w:rsidR="007F3A8B">
              <w:rPr>
                <w:rFonts w:hint="eastAsia"/>
              </w:rPr>
              <w:t>、</w:t>
            </w:r>
            <w:r w:rsidRPr="00B84979">
              <w:t>市级帮扶干部选择一种或多种图表类型，或选择一个仪表盘模板</w:t>
            </w:r>
            <w:r w:rsidR="007F3A8B">
              <w:rPr>
                <w:rFonts w:hint="eastAsia"/>
              </w:rPr>
              <w:t>；</w:t>
            </w:r>
          </w:p>
          <w:p w14:paraId="79F97E04" w14:textId="77777777" w:rsidR="007F3A8B" w:rsidRDefault="00B84979" w:rsidP="007C3EFC">
            <w:pPr>
              <w:pStyle w:val="TableText"/>
            </w:pPr>
            <w:r w:rsidRPr="00B84979">
              <w:t>6</w:t>
            </w:r>
            <w:r w:rsidR="007F3A8B">
              <w:rPr>
                <w:rFonts w:hint="eastAsia"/>
              </w:rPr>
              <w:t>、</w:t>
            </w:r>
            <w:r w:rsidRPr="00B84979">
              <w:t>市级帮扶干部根据需要配置图表的</w:t>
            </w:r>
            <w:r w:rsidRPr="00B84979">
              <w:t>X</w:t>
            </w:r>
            <w:r w:rsidRPr="00B84979">
              <w:t>轴、</w:t>
            </w:r>
            <w:r w:rsidRPr="00B84979">
              <w:t>Y</w:t>
            </w:r>
            <w:r w:rsidRPr="00B84979">
              <w:t>轴、系列、筛选条件、时间维度等参数</w:t>
            </w:r>
            <w:r w:rsidR="007F3A8B">
              <w:rPr>
                <w:rFonts w:hint="eastAsia"/>
              </w:rPr>
              <w:t>；</w:t>
            </w:r>
          </w:p>
          <w:p w14:paraId="3D3047D9" w14:textId="77777777" w:rsidR="007F3A8B" w:rsidRDefault="00B84979" w:rsidP="007C3EFC">
            <w:pPr>
              <w:pStyle w:val="TableText"/>
            </w:pPr>
            <w:r w:rsidRPr="00B84979">
              <w:t>7</w:t>
            </w:r>
            <w:r w:rsidR="007F3A8B">
              <w:rPr>
                <w:rFonts w:hint="eastAsia"/>
              </w:rPr>
              <w:t>、</w:t>
            </w:r>
            <w:r w:rsidRPr="00B84979">
              <w:t>市级帮扶干部点击</w:t>
            </w:r>
            <w:r w:rsidRPr="00B84979">
              <w:t>“</w:t>
            </w:r>
            <w:r w:rsidRPr="00B84979">
              <w:t>生成图表</w:t>
            </w:r>
            <w:r w:rsidRPr="00B84979">
              <w:t>”</w:t>
            </w:r>
            <w:r w:rsidRPr="00B84979">
              <w:t>或</w:t>
            </w:r>
            <w:r w:rsidRPr="00B84979">
              <w:t>“</w:t>
            </w:r>
            <w:r w:rsidRPr="00B84979">
              <w:t>应用</w:t>
            </w:r>
            <w:r w:rsidRPr="00B84979">
              <w:t>”</w:t>
            </w:r>
            <w:r w:rsidRPr="00B84979">
              <w:t>按钮</w:t>
            </w:r>
            <w:r w:rsidR="007F3A8B">
              <w:rPr>
                <w:rFonts w:hint="eastAsia"/>
              </w:rPr>
              <w:t>；</w:t>
            </w:r>
          </w:p>
          <w:p w14:paraId="0452CF75" w14:textId="5DD8722C" w:rsidR="007F3A8B" w:rsidRDefault="00B84979" w:rsidP="007C3EFC">
            <w:pPr>
              <w:pStyle w:val="TableText"/>
            </w:pPr>
            <w:r w:rsidRPr="00B84979">
              <w:t>8</w:t>
            </w:r>
            <w:r w:rsidR="007F3A8B">
              <w:rPr>
                <w:rFonts w:hint="eastAsia"/>
              </w:rPr>
              <w:t>、</w:t>
            </w:r>
            <w:r w:rsidRPr="00B84979">
              <w:t>系统根据用户配置，从数据源提取数据并渲染生成可视化图表或仪表盘</w:t>
            </w:r>
            <w:r w:rsidR="007F3A8B">
              <w:rPr>
                <w:rFonts w:hint="eastAsia"/>
              </w:rPr>
              <w:t>；</w:t>
            </w:r>
          </w:p>
          <w:p w14:paraId="4331F64C" w14:textId="77777777" w:rsidR="007F3A8B" w:rsidRDefault="00B84979" w:rsidP="007C3EFC">
            <w:pPr>
              <w:pStyle w:val="TableText"/>
            </w:pPr>
            <w:r w:rsidRPr="00B84979">
              <w:t>9</w:t>
            </w:r>
            <w:r w:rsidR="007F3A8B">
              <w:rPr>
                <w:rFonts w:hint="eastAsia"/>
              </w:rPr>
              <w:t>、</w:t>
            </w:r>
            <w:r w:rsidRPr="00B84979">
              <w:t>系统在界面上展示生成的可视化结果</w:t>
            </w:r>
            <w:r w:rsidR="007F3A8B">
              <w:rPr>
                <w:rFonts w:hint="eastAsia"/>
              </w:rPr>
              <w:t>；</w:t>
            </w:r>
          </w:p>
          <w:p w14:paraId="3A47442E" w14:textId="3332047A" w:rsidR="0023320C" w:rsidRPr="0051220D" w:rsidRDefault="00B84979" w:rsidP="007C3EFC">
            <w:pPr>
              <w:pStyle w:val="TableText"/>
            </w:pPr>
            <w:r w:rsidRPr="00B84979">
              <w:t>10</w:t>
            </w:r>
            <w:r w:rsidR="007F3A8B">
              <w:rPr>
                <w:rFonts w:hint="eastAsia"/>
              </w:rPr>
              <w:t>、</w:t>
            </w:r>
            <w:r w:rsidRPr="00B84979">
              <w:t>市级帮扶干部查看和分析可视化结果。</w:t>
            </w:r>
          </w:p>
        </w:tc>
        <w:tc>
          <w:tcPr>
            <w:tcW w:w="4023" w:type="dxa"/>
            <w:vAlign w:val="center"/>
          </w:tcPr>
          <w:p w14:paraId="21CAA631" w14:textId="77777777" w:rsidR="001A2128" w:rsidRDefault="001A2128" w:rsidP="007C3EFC">
            <w:pPr>
              <w:pStyle w:val="TableText"/>
            </w:pPr>
            <w:r w:rsidRPr="001A2128">
              <w:t>1</w:t>
            </w:r>
            <w:r>
              <w:rPr>
                <w:rFonts w:hint="eastAsia"/>
              </w:rPr>
              <w:t>、</w:t>
            </w:r>
            <w:r w:rsidRPr="001A2128">
              <w:t>系统提示错误信息</w:t>
            </w:r>
            <w:r w:rsidRPr="001A2128">
              <w:t xml:space="preserve"> </w:t>
            </w:r>
            <w:r>
              <w:rPr>
                <w:rFonts w:hint="eastAsia"/>
              </w:rPr>
              <w:t>，</w:t>
            </w:r>
            <w:r w:rsidRPr="001A2128">
              <w:t>例如：</w:t>
            </w:r>
            <w:r w:rsidRPr="001A2128">
              <w:t>“</w:t>
            </w:r>
            <w:r w:rsidRPr="001A2128">
              <w:t>选择的维度不适用于此图表类型</w:t>
            </w:r>
            <w:r w:rsidRPr="001A2128">
              <w:t>”</w:t>
            </w:r>
            <w:r w:rsidRPr="001A2128">
              <w:t>、</w:t>
            </w:r>
            <w:r w:rsidRPr="001A2128">
              <w:t>“</w:t>
            </w:r>
            <w:r w:rsidRPr="001A2128">
              <w:t>未选择有效的度量值</w:t>
            </w:r>
            <w:r w:rsidRPr="001A2128">
              <w:t>”</w:t>
            </w:r>
            <w:r w:rsidRPr="001A2128">
              <w:t>等</w:t>
            </w:r>
            <w:r>
              <w:rPr>
                <w:rFonts w:hint="eastAsia"/>
              </w:rPr>
              <w:t>；</w:t>
            </w:r>
          </w:p>
          <w:p w14:paraId="060B708E" w14:textId="77777777" w:rsidR="001A2128" w:rsidRDefault="001A2128" w:rsidP="007C3EFC">
            <w:pPr>
              <w:pStyle w:val="TableText"/>
            </w:pPr>
            <w:r w:rsidRPr="001A2128">
              <w:t>2</w:t>
            </w:r>
            <w:r>
              <w:rPr>
                <w:rFonts w:hint="eastAsia"/>
              </w:rPr>
              <w:t>、</w:t>
            </w:r>
            <w:r w:rsidRPr="001A2128">
              <w:t>市级帮扶干部修改配置后重新生成。</w:t>
            </w:r>
            <w:r w:rsidRPr="001A2128">
              <w:t xml:space="preserve"> </w:t>
            </w:r>
            <w:r>
              <w:rPr>
                <w:rFonts w:hint="eastAsia"/>
              </w:rPr>
              <w:t>；</w:t>
            </w:r>
          </w:p>
          <w:p w14:paraId="0AD83573" w14:textId="77777777" w:rsidR="001A2128" w:rsidRDefault="001A2128" w:rsidP="007C3EFC">
            <w:pPr>
              <w:pStyle w:val="TableText"/>
            </w:pPr>
            <w:r>
              <w:rPr>
                <w:rFonts w:hint="eastAsia"/>
              </w:rPr>
              <w:t>3</w:t>
            </w:r>
            <w:r>
              <w:rPr>
                <w:rFonts w:hint="eastAsia"/>
              </w:rPr>
              <w:t>、</w:t>
            </w:r>
            <w:r w:rsidRPr="001A2128">
              <w:t>系统显示加载提示，或提示</w:t>
            </w:r>
            <w:r w:rsidRPr="001A2128">
              <w:t>“</w:t>
            </w:r>
            <w:r w:rsidRPr="001A2128">
              <w:t>数据量过大，请优化筛选条件或选择更聚合的数据</w:t>
            </w:r>
            <w:r w:rsidRPr="001A2128">
              <w:t>”</w:t>
            </w:r>
            <w:r>
              <w:rPr>
                <w:rFonts w:hint="eastAsia"/>
              </w:rPr>
              <w:t>；</w:t>
            </w:r>
          </w:p>
          <w:p w14:paraId="079E34A7" w14:textId="77777777" w:rsidR="001A2128" w:rsidRDefault="001A2128" w:rsidP="007C3EFC">
            <w:pPr>
              <w:pStyle w:val="TableText"/>
            </w:pPr>
            <w:r>
              <w:rPr>
                <w:rFonts w:hint="eastAsia"/>
              </w:rPr>
              <w:t>4</w:t>
            </w:r>
            <w:r>
              <w:rPr>
                <w:rFonts w:hint="eastAsia"/>
              </w:rPr>
              <w:t>、</w:t>
            </w:r>
            <w:r w:rsidRPr="001A2128">
              <w:t>用户可选择等待，或返回修改配置</w:t>
            </w:r>
            <w:r>
              <w:rPr>
                <w:rFonts w:hint="eastAsia"/>
              </w:rPr>
              <w:t>；</w:t>
            </w:r>
          </w:p>
          <w:p w14:paraId="7A089AA3" w14:textId="77777777" w:rsidR="00481407" w:rsidRDefault="001A2128" w:rsidP="007C3EFC">
            <w:pPr>
              <w:pStyle w:val="TableText"/>
            </w:pPr>
            <w:r>
              <w:rPr>
                <w:rFonts w:hint="eastAsia"/>
              </w:rPr>
              <w:t>5</w:t>
            </w:r>
            <w:r>
              <w:rPr>
                <w:rFonts w:hint="eastAsia"/>
              </w:rPr>
              <w:t>、</w:t>
            </w:r>
            <w:r w:rsidRPr="001A2128">
              <w:t>系统提示</w:t>
            </w:r>
            <w:r w:rsidRPr="001A2128">
              <w:t>“</w:t>
            </w:r>
            <w:r w:rsidRPr="001A2128">
              <w:t>未查询到符合条件的数据，无法生成图表</w:t>
            </w:r>
            <w:r w:rsidRPr="001A2128">
              <w:t>”</w:t>
            </w:r>
            <w:r>
              <w:rPr>
                <w:rFonts w:hint="eastAsia"/>
              </w:rPr>
              <w:t>；</w:t>
            </w:r>
          </w:p>
          <w:p w14:paraId="20E91CB7" w14:textId="77777777" w:rsidR="00481407" w:rsidRDefault="00481407" w:rsidP="007C3EFC">
            <w:pPr>
              <w:pStyle w:val="TableText"/>
            </w:pPr>
            <w:r>
              <w:rPr>
                <w:rFonts w:hint="eastAsia"/>
              </w:rPr>
              <w:t>6</w:t>
            </w:r>
            <w:r>
              <w:rPr>
                <w:rFonts w:hint="eastAsia"/>
              </w:rPr>
              <w:t>、</w:t>
            </w:r>
            <w:r w:rsidR="001A2128" w:rsidRPr="001A2128">
              <w:t>用户修改筛选条件或数据源</w:t>
            </w:r>
            <w:r>
              <w:rPr>
                <w:rFonts w:hint="eastAsia"/>
              </w:rPr>
              <w:t>；</w:t>
            </w:r>
          </w:p>
          <w:p w14:paraId="2A9EB779" w14:textId="62B7F41E" w:rsidR="0023320C" w:rsidRPr="0051220D" w:rsidRDefault="00481407" w:rsidP="007C3EFC">
            <w:pPr>
              <w:pStyle w:val="TableText"/>
            </w:pPr>
            <w:r>
              <w:rPr>
                <w:rFonts w:hint="eastAsia"/>
              </w:rPr>
              <w:t>7</w:t>
            </w:r>
            <w:r>
              <w:rPr>
                <w:rFonts w:hint="eastAsia"/>
              </w:rPr>
              <w:t>、</w:t>
            </w:r>
            <w:r w:rsidR="001A2128" w:rsidRPr="001A2128">
              <w:t>系统提示</w:t>
            </w:r>
            <w:r w:rsidR="001A2128" w:rsidRPr="001A2128">
              <w:t>“</w:t>
            </w:r>
            <w:r w:rsidR="001A2128" w:rsidRPr="001A2128">
              <w:t>图表生成失败，请稍后重试或联系管理员</w:t>
            </w:r>
            <w:r w:rsidR="001A2128" w:rsidRPr="001A2128">
              <w:t>”</w:t>
            </w:r>
            <w:r w:rsidR="001A2128" w:rsidRPr="001A2128">
              <w:t>。</w:t>
            </w:r>
          </w:p>
        </w:tc>
      </w:tr>
      <w:tr w:rsidR="0023320C" w:rsidRPr="0051220D" w14:paraId="1D8FD7FA" w14:textId="77777777">
        <w:trPr>
          <w:trHeight w:val="774"/>
          <w:jc w:val="center"/>
        </w:trPr>
        <w:tc>
          <w:tcPr>
            <w:tcW w:w="1707" w:type="dxa"/>
            <w:vAlign w:val="center"/>
          </w:tcPr>
          <w:p w14:paraId="3AA98A51" w14:textId="77777777" w:rsidR="0023320C" w:rsidRPr="0051220D" w:rsidRDefault="0023320C" w:rsidP="007C3EFC">
            <w:pPr>
              <w:pStyle w:val="TableText"/>
            </w:pPr>
            <w:r w:rsidRPr="0051220D">
              <w:rPr>
                <w:rFonts w:eastAsia="黑体"/>
              </w:rPr>
              <w:t>补充约束</w:t>
            </w:r>
          </w:p>
        </w:tc>
        <w:tc>
          <w:tcPr>
            <w:tcW w:w="7475" w:type="dxa"/>
            <w:gridSpan w:val="2"/>
            <w:vAlign w:val="center"/>
          </w:tcPr>
          <w:p w14:paraId="0F350B71" w14:textId="77777777" w:rsidR="002D488A" w:rsidRDefault="00E22D4B" w:rsidP="007C3EFC">
            <w:pPr>
              <w:pStyle w:val="TableText"/>
            </w:pPr>
            <w:r w:rsidRPr="00E22D4B">
              <w:t>1</w:t>
            </w:r>
            <w:r>
              <w:rPr>
                <w:rFonts w:hint="eastAsia"/>
              </w:rPr>
              <w:t>、</w:t>
            </w:r>
            <w:r w:rsidRPr="00E22D4B">
              <w:t>可视化图表应清晰、美观、易于理解，配色和布局应合理</w:t>
            </w:r>
            <w:r w:rsidR="002D488A">
              <w:rPr>
                <w:rFonts w:hint="eastAsia"/>
              </w:rPr>
              <w:t>；</w:t>
            </w:r>
          </w:p>
          <w:p w14:paraId="7F3669A7" w14:textId="77777777" w:rsidR="002D488A" w:rsidRDefault="00E22D4B" w:rsidP="007C3EFC">
            <w:pPr>
              <w:pStyle w:val="TableText"/>
            </w:pPr>
            <w:r w:rsidRPr="00E22D4B">
              <w:t>2</w:t>
            </w:r>
            <w:r w:rsidR="002D488A">
              <w:rPr>
                <w:rFonts w:hint="eastAsia"/>
              </w:rPr>
              <w:t>、</w:t>
            </w:r>
            <w:r w:rsidRPr="00E22D4B">
              <w:t>系统应支持常见的图表类型，并能满足市级帮扶工作的主要分析需求</w:t>
            </w:r>
          </w:p>
          <w:p w14:paraId="5DB8AF6A" w14:textId="77777777" w:rsidR="002D488A" w:rsidRDefault="00E22D4B" w:rsidP="007C3EFC">
            <w:pPr>
              <w:pStyle w:val="TableText"/>
            </w:pPr>
            <w:r w:rsidRPr="00E22D4B">
              <w:t>3</w:t>
            </w:r>
            <w:r w:rsidR="002D488A">
              <w:rPr>
                <w:rFonts w:hint="eastAsia"/>
              </w:rPr>
              <w:t>、</w:t>
            </w:r>
            <w:r w:rsidRPr="00E22D4B">
              <w:t>数据可视化应具有良好的交互性，如数据点提示、图例筛选、钻取等功能</w:t>
            </w:r>
            <w:r w:rsidR="002D488A">
              <w:rPr>
                <w:rFonts w:hint="eastAsia"/>
              </w:rPr>
              <w:t>；</w:t>
            </w:r>
            <w:r w:rsidRPr="00E22D4B">
              <w:t xml:space="preserve"> 4</w:t>
            </w:r>
            <w:r w:rsidR="002D488A">
              <w:rPr>
                <w:rFonts w:hint="eastAsia"/>
              </w:rPr>
              <w:t>、</w:t>
            </w:r>
            <w:r w:rsidRPr="00E22D4B">
              <w:t>对于大规模数据集，系统应进行性能优化，确保可视化加载和响应速度</w:t>
            </w:r>
            <w:r w:rsidR="002D488A">
              <w:rPr>
                <w:rFonts w:hint="eastAsia"/>
              </w:rPr>
              <w:t>；</w:t>
            </w:r>
          </w:p>
          <w:p w14:paraId="37F74F95" w14:textId="77777777" w:rsidR="002D488A" w:rsidRDefault="00E22D4B" w:rsidP="007C3EFC">
            <w:pPr>
              <w:pStyle w:val="TableText"/>
            </w:pPr>
            <w:r w:rsidRPr="00E22D4B">
              <w:t>5</w:t>
            </w:r>
            <w:r w:rsidR="002D488A">
              <w:rPr>
                <w:rFonts w:hint="eastAsia"/>
              </w:rPr>
              <w:t>、</w:t>
            </w:r>
            <w:r w:rsidRPr="00E22D4B">
              <w:t>确保可视化展示的数据与</w:t>
            </w:r>
            <w:proofErr w:type="gramStart"/>
            <w:r w:rsidRPr="00E22D4B">
              <w:t>源数据</w:t>
            </w:r>
            <w:proofErr w:type="gramEnd"/>
            <w:r w:rsidRPr="00E22D4B">
              <w:t>的一致性和准确性</w:t>
            </w:r>
            <w:r w:rsidR="002D488A">
              <w:rPr>
                <w:rFonts w:hint="eastAsia"/>
              </w:rPr>
              <w:t>；</w:t>
            </w:r>
          </w:p>
          <w:p w14:paraId="316F800A" w14:textId="33974676" w:rsidR="0023320C" w:rsidRPr="002D488A" w:rsidRDefault="00E22D4B" w:rsidP="007C3EFC">
            <w:pPr>
              <w:pStyle w:val="TableText"/>
            </w:pPr>
            <w:r w:rsidRPr="00E22D4B">
              <w:lastRenderedPageBreak/>
              <w:t>6</w:t>
            </w:r>
            <w:r w:rsidR="002D488A">
              <w:rPr>
                <w:rFonts w:hint="eastAsia"/>
              </w:rPr>
              <w:t>、</w:t>
            </w:r>
            <w:r w:rsidRPr="00E22D4B">
              <w:t>系统可考虑提供自定义仪表盘的功能，允许用户组合多个图表进行展示。</w:t>
            </w:r>
          </w:p>
        </w:tc>
      </w:tr>
    </w:tbl>
    <w:p w14:paraId="0E171B85" w14:textId="5AADDDB9" w:rsidR="0023320C" w:rsidRPr="0051220D" w:rsidRDefault="007F731E" w:rsidP="0023320C">
      <w:pPr>
        <w:spacing w:line="420" w:lineRule="exact"/>
        <w:ind w:firstLine="480"/>
        <w:rPr>
          <w:rFonts w:ascii="Times New Roman" w:eastAsiaTheme="minorEastAsia" w:hAnsi="Times New Roman"/>
          <w:sz w:val="24"/>
          <w:szCs w:val="24"/>
          <w:lang w:eastAsia="zh-CN"/>
        </w:rPr>
      </w:pPr>
      <w:r>
        <w:rPr>
          <w:rFonts w:ascii="Times New Roman" w:eastAsiaTheme="minorEastAsia" w:hAnsi="Times New Roman"/>
          <w:sz w:val="24"/>
          <w:szCs w:val="24"/>
          <w:lang w:eastAsia="zh-CN"/>
        </w:rPr>
        <w:lastRenderedPageBreak/>
        <w:t>用例</w:t>
      </w:r>
      <w:r w:rsidR="00273523" w:rsidRPr="00273523">
        <w:rPr>
          <w:rFonts w:ascii="Times New Roman" w:eastAsiaTheme="minorEastAsia" w:hAnsi="Times New Roman"/>
          <w:sz w:val="24"/>
          <w:szCs w:val="24"/>
          <w:lang w:eastAsia="zh-CN"/>
        </w:rPr>
        <w:t>描述了市级帮扶干部使用系统查看和审阅所辖区域内各类帮扶计划的详细过程。通过该用例，用户能够及时了解帮扶工作的规划布局、目标任务、具体措施、责任分工和预期成效等信息，为指导、监督和评估帮扶工作的有效开展提供依据</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w:t>
      </w:r>
      <w:r>
        <w:rPr>
          <w:rFonts w:ascii="Times New Roman" w:eastAsiaTheme="minorEastAsia" w:hAnsi="Times New Roman" w:hint="eastAsia"/>
          <w:sz w:val="24"/>
          <w:szCs w:val="24"/>
          <w:lang w:eastAsia="zh-CN"/>
        </w:rPr>
        <w:t>6</w:t>
      </w:r>
      <w:r>
        <w:rPr>
          <w:rFonts w:ascii="Times New Roman" w:eastAsiaTheme="minorEastAsia" w:hAnsi="Times New Roman" w:hint="eastAsia"/>
          <w:sz w:val="24"/>
          <w:szCs w:val="24"/>
          <w:lang w:eastAsia="zh-CN"/>
        </w:rPr>
        <w:t>所示</w:t>
      </w:r>
      <w:r w:rsidR="00273523" w:rsidRPr="00273523">
        <w:rPr>
          <w:rFonts w:ascii="Times New Roman" w:eastAsiaTheme="minorEastAsia" w:hAnsi="Times New Roman"/>
          <w:sz w:val="24"/>
          <w:szCs w:val="24"/>
          <w:lang w:eastAsia="zh-CN"/>
        </w:rPr>
        <w:t>。</w:t>
      </w:r>
    </w:p>
    <w:p w14:paraId="27877BBC" w14:textId="7ABBC880" w:rsidR="0023320C" w:rsidRPr="0051220D" w:rsidRDefault="0023320C" w:rsidP="0023320C">
      <w:pPr>
        <w:pStyle w:val="ad"/>
        <w:spacing w:before="240"/>
        <w:rPr>
          <w:sz w:val="32"/>
        </w:rPr>
      </w:pPr>
      <w:r w:rsidRPr="0051220D">
        <w:t>表</w:t>
      </w:r>
      <w:r w:rsidRPr="0051220D">
        <w:t>1</w:t>
      </w:r>
      <w:r>
        <w:rPr>
          <w:rFonts w:hint="eastAsia"/>
        </w:rPr>
        <w:t>-</w:t>
      </w:r>
      <w:r w:rsidR="002D488A">
        <w:rPr>
          <w:rFonts w:hint="eastAsia"/>
        </w:rPr>
        <w:t>6</w:t>
      </w:r>
      <w:r w:rsidRPr="0051220D">
        <w:t xml:space="preserve">  </w:t>
      </w:r>
      <w:r w:rsidR="00B61908">
        <w:rPr>
          <w:rFonts w:hint="eastAsia"/>
        </w:rPr>
        <w:t>帮扶</w:t>
      </w:r>
      <w:r w:rsidR="00FD365C">
        <w:rPr>
          <w:rFonts w:hint="eastAsia"/>
        </w:rPr>
        <w:t>计划</w:t>
      </w:r>
      <w:r w:rsidR="00B61908">
        <w:rPr>
          <w:rFonts w:hint="eastAsia"/>
        </w:rPr>
        <w:t>查看</w:t>
      </w:r>
      <w:r w:rsidRPr="0051220D">
        <w:t>用例表</w:t>
      </w:r>
    </w:p>
    <w:tbl>
      <w:tblPr>
        <w:tblStyle w:val="TableNormal1"/>
        <w:tblW w:w="49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3452"/>
        <w:gridCol w:w="4023"/>
      </w:tblGrid>
      <w:tr w:rsidR="0023320C" w:rsidRPr="0051220D" w14:paraId="48C7C52B" w14:textId="77777777">
        <w:trPr>
          <w:trHeight w:val="385"/>
          <w:jc w:val="center"/>
        </w:trPr>
        <w:tc>
          <w:tcPr>
            <w:tcW w:w="1707" w:type="dxa"/>
            <w:vAlign w:val="center"/>
          </w:tcPr>
          <w:p w14:paraId="13A29A8A" w14:textId="77777777" w:rsidR="0023320C" w:rsidRPr="0051220D" w:rsidRDefault="0023320C" w:rsidP="007C3EFC">
            <w:pPr>
              <w:pStyle w:val="TableText"/>
              <w:rPr>
                <w:rFonts w:eastAsia="黑体"/>
              </w:rPr>
            </w:pPr>
            <w:r w:rsidRPr="0051220D">
              <w:rPr>
                <w:rFonts w:eastAsia="黑体"/>
              </w:rPr>
              <w:t>用例编号</w:t>
            </w:r>
          </w:p>
        </w:tc>
        <w:tc>
          <w:tcPr>
            <w:tcW w:w="7475" w:type="dxa"/>
            <w:gridSpan w:val="2"/>
            <w:vAlign w:val="center"/>
          </w:tcPr>
          <w:p w14:paraId="600F5F4C" w14:textId="70A280CF" w:rsidR="0023320C" w:rsidRPr="0051220D" w:rsidRDefault="007351E1" w:rsidP="007C3EFC">
            <w:pPr>
              <w:pStyle w:val="TableText"/>
            </w:pPr>
            <w:r w:rsidRPr="007351E1">
              <w:t>UC_CIT_003</w:t>
            </w:r>
          </w:p>
        </w:tc>
      </w:tr>
      <w:tr w:rsidR="0023320C" w:rsidRPr="0051220D" w14:paraId="22FE929F" w14:textId="77777777">
        <w:trPr>
          <w:trHeight w:val="359"/>
          <w:jc w:val="center"/>
        </w:trPr>
        <w:tc>
          <w:tcPr>
            <w:tcW w:w="1707" w:type="dxa"/>
            <w:vAlign w:val="center"/>
          </w:tcPr>
          <w:p w14:paraId="32E3E54E" w14:textId="77777777" w:rsidR="0023320C" w:rsidRPr="0051220D" w:rsidRDefault="0023320C" w:rsidP="007C3EFC">
            <w:pPr>
              <w:pStyle w:val="TableText"/>
              <w:rPr>
                <w:rFonts w:eastAsia="黑体"/>
              </w:rPr>
            </w:pPr>
            <w:r w:rsidRPr="0051220D">
              <w:rPr>
                <w:rFonts w:eastAsia="黑体"/>
              </w:rPr>
              <w:t>用例名称</w:t>
            </w:r>
          </w:p>
        </w:tc>
        <w:tc>
          <w:tcPr>
            <w:tcW w:w="7475" w:type="dxa"/>
            <w:gridSpan w:val="2"/>
            <w:vAlign w:val="center"/>
          </w:tcPr>
          <w:p w14:paraId="6BE09D47" w14:textId="3ACED3F9" w:rsidR="0023320C" w:rsidRPr="0051220D" w:rsidRDefault="00B61908" w:rsidP="007C3EFC">
            <w:pPr>
              <w:pStyle w:val="TableText"/>
              <w:rPr>
                <w:spacing w:val="-13"/>
              </w:rPr>
            </w:pPr>
            <w:r>
              <w:rPr>
                <w:rFonts w:hint="eastAsia"/>
              </w:rPr>
              <w:t>帮扶计划查看</w:t>
            </w:r>
          </w:p>
        </w:tc>
      </w:tr>
      <w:tr w:rsidR="0023320C" w:rsidRPr="0051220D" w14:paraId="6BD2F718" w14:textId="77777777">
        <w:trPr>
          <w:trHeight w:val="709"/>
          <w:jc w:val="center"/>
        </w:trPr>
        <w:tc>
          <w:tcPr>
            <w:tcW w:w="1707" w:type="dxa"/>
            <w:vAlign w:val="center"/>
          </w:tcPr>
          <w:p w14:paraId="1B4BB1E9" w14:textId="77777777" w:rsidR="0023320C" w:rsidRPr="0051220D" w:rsidRDefault="0023320C" w:rsidP="007C3EFC">
            <w:pPr>
              <w:pStyle w:val="TableText"/>
              <w:rPr>
                <w:rFonts w:eastAsia="黑体"/>
              </w:rPr>
            </w:pPr>
            <w:r w:rsidRPr="0051220D">
              <w:rPr>
                <w:rFonts w:eastAsia="黑体"/>
              </w:rPr>
              <w:t>简要描述</w:t>
            </w:r>
          </w:p>
        </w:tc>
        <w:tc>
          <w:tcPr>
            <w:tcW w:w="7475" w:type="dxa"/>
            <w:gridSpan w:val="2"/>
            <w:vAlign w:val="center"/>
          </w:tcPr>
          <w:p w14:paraId="41F4EA72" w14:textId="5A030A99" w:rsidR="0023320C" w:rsidRPr="0051220D" w:rsidRDefault="00627CCE" w:rsidP="007C3EFC">
            <w:pPr>
              <w:pStyle w:val="TableText"/>
            </w:pPr>
            <w:r w:rsidRPr="00627CCE">
              <w:t>市级帮扶干部通过系统查询、筛选并查看所辖区域内已制定或正在执行的各类帮扶计划的详细内容，包括计划目标、帮扶对象、主要措施、资金安排、责任单位、时间节点等。</w:t>
            </w:r>
          </w:p>
        </w:tc>
      </w:tr>
      <w:tr w:rsidR="0023320C" w:rsidRPr="0051220D" w14:paraId="239A29B0" w14:textId="77777777">
        <w:trPr>
          <w:trHeight w:val="359"/>
          <w:jc w:val="center"/>
        </w:trPr>
        <w:tc>
          <w:tcPr>
            <w:tcW w:w="1707" w:type="dxa"/>
            <w:vAlign w:val="center"/>
          </w:tcPr>
          <w:p w14:paraId="175E5233" w14:textId="77777777" w:rsidR="0023320C" w:rsidRPr="0051220D" w:rsidRDefault="0023320C" w:rsidP="007C3EFC">
            <w:pPr>
              <w:pStyle w:val="TableText"/>
              <w:rPr>
                <w:rFonts w:eastAsia="黑体"/>
              </w:rPr>
            </w:pPr>
            <w:r w:rsidRPr="0051220D">
              <w:rPr>
                <w:rFonts w:eastAsia="黑体"/>
              </w:rPr>
              <w:t>参与者</w:t>
            </w:r>
          </w:p>
        </w:tc>
        <w:tc>
          <w:tcPr>
            <w:tcW w:w="7475" w:type="dxa"/>
            <w:gridSpan w:val="2"/>
            <w:vAlign w:val="center"/>
          </w:tcPr>
          <w:p w14:paraId="18843962" w14:textId="5A644719" w:rsidR="0023320C" w:rsidRPr="0051220D" w:rsidRDefault="00B61908" w:rsidP="007C3EFC">
            <w:pPr>
              <w:pStyle w:val="TableText"/>
              <w:rPr>
                <w:rFonts w:asciiTheme="minorEastAsia" w:eastAsiaTheme="minorEastAsia" w:hAnsiTheme="minorEastAsia" w:cstheme="minorEastAsia" w:hint="eastAsia"/>
              </w:rPr>
            </w:pPr>
            <w:r>
              <w:rPr>
                <w:rFonts w:hint="eastAsia"/>
              </w:rPr>
              <w:t>市</w:t>
            </w:r>
            <w:r w:rsidR="0023320C" w:rsidRPr="1DD32C20">
              <w:t>级帮扶干部</w:t>
            </w:r>
          </w:p>
        </w:tc>
      </w:tr>
      <w:tr w:rsidR="0023320C" w:rsidRPr="0051220D" w14:paraId="3A88F3A4" w14:textId="77777777">
        <w:trPr>
          <w:trHeight w:val="370"/>
          <w:jc w:val="center"/>
        </w:trPr>
        <w:tc>
          <w:tcPr>
            <w:tcW w:w="1707" w:type="dxa"/>
            <w:vAlign w:val="center"/>
          </w:tcPr>
          <w:p w14:paraId="6C3E0A8B" w14:textId="77777777" w:rsidR="0023320C" w:rsidRPr="0051220D" w:rsidRDefault="0023320C" w:rsidP="007C3EFC">
            <w:pPr>
              <w:pStyle w:val="TableText"/>
              <w:rPr>
                <w:rFonts w:eastAsia="黑体"/>
              </w:rPr>
            </w:pPr>
            <w:r w:rsidRPr="0051220D">
              <w:rPr>
                <w:rFonts w:eastAsia="黑体"/>
              </w:rPr>
              <w:t>相关用例</w:t>
            </w:r>
          </w:p>
        </w:tc>
        <w:tc>
          <w:tcPr>
            <w:tcW w:w="7475" w:type="dxa"/>
            <w:gridSpan w:val="2"/>
            <w:vAlign w:val="center"/>
          </w:tcPr>
          <w:p w14:paraId="23276CE3" w14:textId="03471EA7" w:rsidR="0023320C" w:rsidRPr="0051220D" w:rsidRDefault="00B36902" w:rsidP="007C3EFC">
            <w:pPr>
              <w:pStyle w:val="TableText"/>
            </w:pPr>
            <w:r w:rsidRPr="00B36902">
              <w:t>关联</w:t>
            </w:r>
            <w:r w:rsidRPr="00B36902">
              <w:t>“</w:t>
            </w:r>
            <w:r w:rsidRPr="00B36902">
              <w:t>防返贫数据统计</w:t>
            </w:r>
            <w:r w:rsidRPr="00B36902">
              <w:t xml:space="preserve"> (UC_PRO_002)”</w:t>
            </w:r>
            <w:r w:rsidRPr="00B36902">
              <w:t>的部分功能。</w:t>
            </w:r>
          </w:p>
        </w:tc>
      </w:tr>
      <w:tr w:rsidR="0023320C" w:rsidRPr="0051220D" w14:paraId="7E7FBB7D" w14:textId="77777777" w:rsidTr="005852B8">
        <w:trPr>
          <w:trHeight w:val="655"/>
          <w:jc w:val="center"/>
        </w:trPr>
        <w:tc>
          <w:tcPr>
            <w:tcW w:w="1707" w:type="dxa"/>
            <w:vAlign w:val="center"/>
          </w:tcPr>
          <w:p w14:paraId="32F7B6BE" w14:textId="77777777" w:rsidR="0023320C" w:rsidRPr="0051220D" w:rsidRDefault="0023320C" w:rsidP="007C3EFC">
            <w:pPr>
              <w:pStyle w:val="TableText"/>
              <w:rPr>
                <w:rFonts w:eastAsia="黑体"/>
              </w:rPr>
            </w:pPr>
            <w:r w:rsidRPr="0051220D">
              <w:rPr>
                <w:rFonts w:eastAsia="黑体"/>
              </w:rPr>
              <w:t>前置条件</w:t>
            </w:r>
          </w:p>
        </w:tc>
        <w:tc>
          <w:tcPr>
            <w:tcW w:w="7475" w:type="dxa"/>
            <w:gridSpan w:val="2"/>
            <w:vAlign w:val="center"/>
          </w:tcPr>
          <w:p w14:paraId="6CD7F2D8" w14:textId="151E5D7E" w:rsidR="005852B8" w:rsidRDefault="005852B8" w:rsidP="007C3EFC">
            <w:pPr>
              <w:pStyle w:val="TableText"/>
            </w:pPr>
            <w:r w:rsidRPr="00D16AC5">
              <w:t>1</w:t>
            </w:r>
            <w:r>
              <w:rPr>
                <w:rFonts w:hint="eastAsia"/>
              </w:rPr>
              <w:t>、</w:t>
            </w:r>
            <w:r w:rsidRPr="005852B8">
              <w:t>市级帮扶干部已成功登录系统</w:t>
            </w:r>
            <w:r>
              <w:rPr>
                <w:rFonts w:hint="eastAsia"/>
              </w:rPr>
              <w:t>；</w:t>
            </w:r>
          </w:p>
          <w:p w14:paraId="78B0F521" w14:textId="0147A751" w:rsidR="005852B8" w:rsidRDefault="005852B8" w:rsidP="007C3EFC">
            <w:pPr>
              <w:pStyle w:val="TableText"/>
            </w:pPr>
            <w:r w:rsidRPr="00D16AC5">
              <w:t>2</w:t>
            </w:r>
            <w:r>
              <w:rPr>
                <w:rFonts w:hint="eastAsia"/>
              </w:rPr>
              <w:t>、</w:t>
            </w:r>
            <w:r w:rsidRPr="005852B8">
              <w:t>系统中已存在由下级单位上报或本级制定的帮扶计划数据，且用户具有查看相应计划的权限</w:t>
            </w:r>
            <w:r>
              <w:rPr>
                <w:rFonts w:hint="eastAsia"/>
              </w:rPr>
              <w:t>；</w:t>
            </w:r>
          </w:p>
          <w:p w14:paraId="78660FF9" w14:textId="0C3991AF" w:rsidR="0023320C" w:rsidRPr="005852B8" w:rsidRDefault="005852B8" w:rsidP="007C3EFC">
            <w:pPr>
              <w:pStyle w:val="TableText"/>
            </w:pPr>
            <w:r w:rsidRPr="00D16AC5">
              <w:t>3</w:t>
            </w:r>
            <w:r>
              <w:rPr>
                <w:rFonts w:hint="eastAsia"/>
              </w:rPr>
              <w:t>、</w:t>
            </w:r>
            <w:r w:rsidRPr="005852B8">
              <w:t>帮扶计划信息已按照规范录入系统。</w:t>
            </w:r>
          </w:p>
        </w:tc>
      </w:tr>
      <w:tr w:rsidR="0023320C" w:rsidRPr="0051220D" w14:paraId="7035B699" w14:textId="77777777">
        <w:trPr>
          <w:trHeight w:val="379"/>
          <w:jc w:val="center"/>
        </w:trPr>
        <w:tc>
          <w:tcPr>
            <w:tcW w:w="1707" w:type="dxa"/>
            <w:vAlign w:val="center"/>
          </w:tcPr>
          <w:p w14:paraId="0548AA51" w14:textId="77777777" w:rsidR="0023320C" w:rsidRPr="0051220D" w:rsidRDefault="0023320C" w:rsidP="007C3EFC">
            <w:pPr>
              <w:pStyle w:val="TableText"/>
              <w:rPr>
                <w:rFonts w:eastAsia="黑体"/>
              </w:rPr>
            </w:pPr>
            <w:r w:rsidRPr="0051220D">
              <w:rPr>
                <w:rFonts w:eastAsia="黑体"/>
              </w:rPr>
              <w:t>后置条件</w:t>
            </w:r>
          </w:p>
        </w:tc>
        <w:tc>
          <w:tcPr>
            <w:tcW w:w="7475" w:type="dxa"/>
            <w:gridSpan w:val="2"/>
            <w:vAlign w:val="center"/>
          </w:tcPr>
          <w:p w14:paraId="4840CB5E" w14:textId="77777777" w:rsidR="009B6B46" w:rsidRDefault="009B6B46" w:rsidP="007C3EFC">
            <w:pPr>
              <w:pStyle w:val="TableText"/>
            </w:pPr>
            <w:r w:rsidRPr="00D16AC5">
              <w:t>1</w:t>
            </w:r>
            <w:r>
              <w:rPr>
                <w:rFonts w:hint="eastAsia"/>
              </w:rPr>
              <w:t>、</w:t>
            </w:r>
            <w:r w:rsidRPr="009B6B46">
              <w:t>系统根据用户的查询或导航，成功展示所选帮扶计划的详细信息</w:t>
            </w:r>
            <w:r>
              <w:rPr>
                <w:rFonts w:hint="eastAsia"/>
              </w:rPr>
              <w:t>；</w:t>
            </w:r>
          </w:p>
          <w:p w14:paraId="71069A1F" w14:textId="77777777" w:rsidR="009B6B46" w:rsidRDefault="009B6B46" w:rsidP="007C3EFC">
            <w:pPr>
              <w:pStyle w:val="TableText"/>
            </w:pPr>
            <w:r w:rsidRPr="00D16AC5">
              <w:t>2</w:t>
            </w:r>
            <w:r>
              <w:rPr>
                <w:rFonts w:hint="eastAsia"/>
              </w:rPr>
              <w:t>、</w:t>
            </w:r>
            <w:r w:rsidRPr="009B6B46">
              <w:t>市级帮扶干部已查阅帮扶计划内容</w:t>
            </w:r>
            <w:r>
              <w:rPr>
                <w:rFonts w:hint="eastAsia"/>
              </w:rPr>
              <w:t>；</w:t>
            </w:r>
          </w:p>
          <w:p w14:paraId="7E4199E7" w14:textId="77777777" w:rsidR="009B6B46" w:rsidRDefault="009B6B46" w:rsidP="007C3EFC">
            <w:pPr>
              <w:pStyle w:val="TableText"/>
            </w:pPr>
            <w:r w:rsidRPr="00D16AC5">
              <w:t>3</w:t>
            </w:r>
            <w:r>
              <w:rPr>
                <w:rFonts w:hint="eastAsia"/>
              </w:rPr>
              <w:t>、</w:t>
            </w:r>
            <w:r w:rsidRPr="009B6B46">
              <w:t>用户可以对计划内容进行理解和评估，为后续工作提供参考</w:t>
            </w:r>
            <w:r>
              <w:rPr>
                <w:rFonts w:hint="eastAsia"/>
              </w:rPr>
              <w:t>；</w:t>
            </w:r>
          </w:p>
          <w:p w14:paraId="125F61C0" w14:textId="6284C968" w:rsidR="0023320C" w:rsidRPr="009B6B46" w:rsidRDefault="009B6B46" w:rsidP="007C3EFC">
            <w:pPr>
              <w:pStyle w:val="TableText"/>
            </w:pPr>
            <w:r w:rsidRPr="00D16AC5">
              <w:t>4</w:t>
            </w:r>
            <w:r>
              <w:rPr>
                <w:rFonts w:hint="eastAsia"/>
              </w:rPr>
              <w:t>、</w:t>
            </w:r>
            <w:r w:rsidRPr="009B6B46">
              <w:t>系统记录用户查看计划的操作日志。</w:t>
            </w:r>
          </w:p>
        </w:tc>
      </w:tr>
      <w:tr w:rsidR="0023320C" w:rsidRPr="0051220D" w14:paraId="77E58B9D" w14:textId="77777777">
        <w:trPr>
          <w:trHeight w:val="389"/>
          <w:jc w:val="center"/>
        </w:trPr>
        <w:tc>
          <w:tcPr>
            <w:tcW w:w="5159" w:type="dxa"/>
            <w:gridSpan w:val="2"/>
            <w:vAlign w:val="center"/>
          </w:tcPr>
          <w:p w14:paraId="57AB0018" w14:textId="77777777" w:rsidR="0023320C" w:rsidRPr="0051220D" w:rsidRDefault="0023320C" w:rsidP="007C3EFC">
            <w:pPr>
              <w:pStyle w:val="TableText"/>
            </w:pPr>
            <w:r w:rsidRPr="0051220D">
              <w:rPr>
                <w:rFonts w:eastAsia="黑体"/>
              </w:rPr>
              <w:t>基本流</w:t>
            </w:r>
          </w:p>
        </w:tc>
        <w:tc>
          <w:tcPr>
            <w:tcW w:w="4023" w:type="dxa"/>
            <w:vAlign w:val="center"/>
          </w:tcPr>
          <w:p w14:paraId="562F83F1" w14:textId="77777777" w:rsidR="0023320C" w:rsidRPr="0051220D" w:rsidRDefault="0023320C" w:rsidP="007C3EFC">
            <w:pPr>
              <w:pStyle w:val="TableText"/>
            </w:pPr>
            <w:r w:rsidRPr="0051220D">
              <w:rPr>
                <w:rFonts w:eastAsia="黑体"/>
              </w:rPr>
              <w:t>分支流</w:t>
            </w:r>
          </w:p>
        </w:tc>
      </w:tr>
      <w:tr w:rsidR="0023320C" w:rsidRPr="0051220D" w14:paraId="15EBCA8F" w14:textId="77777777">
        <w:trPr>
          <w:trHeight w:val="2396"/>
          <w:jc w:val="center"/>
        </w:trPr>
        <w:tc>
          <w:tcPr>
            <w:tcW w:w="5159" w:type="dxa"/>
            <w:gridSpan w:val="2"/>
            <w:vAlign w:val="center"/>
          </w:tcPr>
          <w:p w14:paraId="6D4963D3" w14:textId="77777777" w:rsidR="00785ACA" w:rsidRDefault="0023320C" w:rsidP="007C3EFC">
            <w:pPr>
              <w:pStyle w:val="TableText"/>
            </w:pPr>
            <w:r w:rsidRPr="0051220D">
              <w:t>1</w:t>
            </w:r>
            <w:r w:rsidR="00785ACA">
              <w:rPr>
                <w:rFonts w:ascii="宋体" w:hAnsi="宋体" w:cs="宋体" w:hint="eastAsia"/>
              </w:rPr>
              <w:t>、</w:t>
            </w:r>
            <w:r w:rsidR="00785ACA" w:rsidRPr="00785ACA">
              <w:t>市级帮扶干部进入</w:t>
            </w:r>
            <w:r w:rsidR="00785ACA" w:rsidRPr="00785ACA">
              <w:t>“</w:t>
            </w:r>
            <w:r w:rsidR="00785ACA" w:rsidRPr="00785ACA">
              <w:t>帮扶计划管理</w:t>
            </w:r>
            <w:r w:rsidR="00785ACA" w:rsidRPr="00785ACA">
              <w:t>”</w:t>
            </w:r>
            <w:r w:rsidR="00785ACA" w:rsidRPr="00785ACA">
              <w:t>或</w:t>
            </w:r>
            <w:r w:rsidR="00785ACA" w:rsidRPr="00785ACA">
              <w:t>“</w:t>
            </w:r>
            <w:r w:rsidR="00785ACA" w:rsidRPr="00785ACA">
              <w:t>计划查看</w:t>
            </w:r>
            <w:r w:rsidR="00785ACA" w:rsidRPr="00785ACA">
              <w:t>”</w:t>
            </w:r>
            <w:r w:rsidR="00785ACA" w:rsidRPr="00785ACA">
              <w:t>功能模块</w:t>
            </w:r>
            <w:r w:rsidR="00785ACA">
              <w:rPr>
                <w:rFonts w:hint="eastAsia"/>
              </w:rPr>
              <w:t>；</w:t>
            </w:r>
          </w:p>
          <w:p w14:paraId="63B3DFFC" w14:textId="77777777" w:rsidR="00785ACA" w:rsidRDefault="00785ACA" w:rsidP="007C3EFC">
            <w:pPr>
              <w:pStyle w:val="TableText"/>
            </w:pPr>
            <w:r w:rsidRPr="00785ACA">
              <w:t>2</w:t>
            </w:r>
            <w:r>
              <w:rPr>
                <w:rFonts w:hint="eastAsia"/>
              </w:rPr>
              <w:t>、</w:t>
            </w:r>
            <w:r w:rsidRPr="00785ACA">
              <w:t>系统显示帮扶计划列表或查询界面，提供筛选条件，如：计划层级（市级、县区级）、计划状态（待审批、执行中、已完成等）、计划类型（产业帮扶、就业帮扶、健康帮扶等）、所属区域、制定时间等</w:t>
            </w:r>
            <w:r>
              <w:rPr>
                <w:rFonts w:hint="eastAsia"/>
              </w:rPr>
              <w:t>；</w:t>
            </w:r>
          </w:p>
          <w:p w14:paraId="79DAA8CE" w14:textId="77777777" w:rsidR="00785ACA" w:rsidRDefault="00785ACA" w:rsidP="007C3EFC">
            <w:pPr>
              <w:pStyle w:val="TableText"/>
            </w:pPr>
            <w:r w:rsidRPr="00785ACA">
              <w:t>3</w:t>
            </w:r>
            <w:r>
              <w:rPr>
                <w:rFonts w:hint="eastAsia"/>
              </w:rPr>
              <w:t>、</w:t>
            </w:r>
            <w:r w:rsidRPr="00785ACA">
              <w:t>市级帮扶干部输入或选择查询</w:t>
            </w:r>
            <w:r w:rsidRPr="00785ACA">
              <w:t>/</w:t>
            </w:r>
            <w:r w:rsidRPr="00785ACA">
              <w:t>筛选条件</w:t>
            </w:r>
            <w:r>
              <w:rPr>
                <w:rFonts w:hint="eastAsia"/>
              </w:rPr>
              <w:t>；</w:t>
            </w:r>
          </w:p>
          <w:p w14:paraId="4014AA5D" w14:textId="77777777" w:rsidR="00785ACA" w:rsidRDefault="00785ACA" w:rsidP="007C3EFC">
            <w:pPr>
              <w:pStyle w:val="TableText"/>
            </w:pPr>
            <w:r w:rsidRPr="00785ACA">
              <w:t>4</w:t>
            </w:r>
            <w:r>
              <w:rPr>
                <w:rFonts w:hint="eastAsia"/>
              </w:rPr>
              <w:t>、</w:t>
            </w:r>
            <w:r w:rsidRPr="00785ACA">
              <w:t>市级帮扶干部点击</w:t>
            </w:r>
            <w:r w:rsidRPr="00785ACA">
              <w:t>“</w:t>
            </w:r>
            <w:r w:rsidRPr="00785ACA">
              <w:t>查询</w:t>
            </w:r>
            <w:r w:rsidRPr="00785ACA">
              <w:t>”</w:t>
            </w:r>
            <w:r w:rsidRPr="00785ACA">
              <w:t>或选择相应的计划条目</w:t>
            </w:r>
            <w:r>
              <w:rPr>
                <w:rFonts w:hint="eastAsia"/>
              </w:rPr>
              <w:t>；</w:t>
            </w:r>
          </w:p>
          <w:p w14:paraId="52DB3F0B" w14:textId="77777777" w:rsidR="00785ACA" w:rsidRDefault="00785ACA" w:rsidP="007C3EFC">
            <w:pPr>
              <w:pStyle w:val="TableText"/>
            </w:pPr>
            <w:r w:rsidRPr="00785ACA">
              <w:t>5</w:t>
            </w:r>
            <w:r>
              <w:rPr>
                <w:rFonts w:hint="eastAsia"/>
              </w:rPr>
              <w:t>、</w:t>
            </w:r>
            <w:r w:rsidRPr="00785ACA">
              <w:t>系统校验查询条件的有效性，并根据条件检索帮扶计划</w:t>
            </w:r>
            <w:r>
              <w:rPr>
                <w:rFonts w:hint="eastAsia"/>
              </w:rPr>
              <w:t>；</w:t>
            </w:r>
          </w:p>
          <w:p w14:paraId="11565030" w14:textId="535A474F" w:rsidR="00785ACA" w:rsidRDefault="00785ACA" w:rsidP="007C3EFC">
            <w:pPr>
              <w:pStyle w:val="TableText"/>
            </w:pPr>
            <w:r w:rsidRPr="00785ACA">
              <w:t>6</w:t>
            </w:r>
            <w:r>
              <w:rPr>
                <w:rFonts w:hint="eastAsia"/>
              </w:rPr>
              <w:t>、</w:t>
            </w:r>
            <w:r w:rsidRPr="00785ACA">
              <w:t>系统以列表形式展示符合条件的帮扶计划摘要信息</w:t>
            </w:r>
            <w:r w:rsidRPr="00785ACA">
              <w:lastRenderedPageBreak/>
              <w:t>（如计划名称、制定单位、状态等）</w:t>
            </w:r>
            <w:r>
              <w:rPr>
                <w:rFonts w:hint="eastAsia"/>
              </w:rPr>
              <w:t>；</w:t>
            </w:r>
          </w:p>
          <w:p w14:paraId="12DB98E9" w14:textId="77777777" w:rsidR="00785ACA" w:rsidRDefault="00785ACA" w:rsidP="007C3EFC">
            <w:pPr>
              <w:pStyle w:val="TableText"/>
            </w:pPr>
            <w:r w:rsidRPr="00785ACA">
              <w:t>7</w:t>
            </w:r>
            <w:r>
              <w:rPr>
                <w:rFonts w:hint="eastAsia"/>
              </w:rPr>
              <w:t>、</w:t>
            </w:r>
            <w:r w:rsidRPr="00785ACA">
              <w:t>市级帮扶干部从列表中选择一个或多个希望查看详细内容的帮扶计划</w:t>
            </w:r>
            <w:r>
              <w:rPr>
                <w:rFonts w:hint="eastAsia"/>
              </w:rPr>
              <w:t>；</w:t>
            </w:r>
          </w:p>
          <w:p w14:paraId="3F301405" w14:textId="77777777" w:rsidR="00D16AC5" w:rsidRDefault="00785ACA" w:rsidP="007C3EFC">
            <w:pPr>
              <w:pStyle w:val="TableText"/>
            </w:pPr>
            <w:r w:rsidRPr="00785ACA">
              <w:t>8</w:t>
            </w:r>
            <w:r>
              <w:rPr>
                <w:rFonts w:hint="eastAsia"/>
              </w:rPr>
              <w:t>、</w:t>
            </w:r>
            <w:r w:rsidRPr="00785ACA">
              <w:t>系统展示所选帮扶计划的详细信息</w:t>
            </w:r>
            <w:r w:rsidR="00D16AC5">
              <w:rPr>
                <w:rFonts w:hint="eastAsia"/>
              </w:rPr>
              <w:t>；</w:t>
            </w:r>
          </w:p>
          <w:p w14:paraId="15B15F8B" w14:textId="0310C9A9" w:rsidR="0023320C" w:rsidRPr="00D16AC5" w:rsidRDefault="00785ACA" w:rsidP="007C3EFC">
            <w:pPr>
              <w:pStyle w:val="TableText"/>
            </w:pPr>
            <w:r w:rsidRPr="00785ACA">
              <w:t>9</w:t>
            </w:r>
            <w:r w:rsidR="00D16AC5">
              <w:rPr>
                <w:rFonts w:hint="eastAsia"/>
              </w:rPr>
              <w:t>、</w:t>
            </w:r>
            <w:r w:rsidRPr="00785ACA">
              <w:t>市级帮扶干部仔细阅读计划详情。</w:t>
            </w:r>
          </w:p>
        </w:tc>
        <w:tc>
          <w:tcPr>
            <w:tcW w:w="4023" w:type="dxa"/>
            <w:vAlign w:val="center"/>
          </w:tcPr>
          <w:p w14:paraId="56C12681" w14:textId="7B754AF7" w:rsidR="00114EB1" w:rsidRDefault="00E7281F" w:rsidP="007C3EFC">
            <w:pPr>
              <w:pStyle w:val="TableText"/>
            </w:pPr>
            <w:r w:rsidRPr="00E7281F">
              <w:lastRenderedPageBreak/>
              <w:t>1</w:t>
            </w:r>
            <w:r w:rsidR="00114EB1">
              <w:rPr>
                <w:rFonts w:hint="eastAsia"/>
              </w:rPr>
              <w:t>、</w:t>
            </w:r>
            <w:r w:rsidRPr="00E7281F">
              <w:t>系统提示具体的错误信息</w:t>
            </w:r>
            <w:r w:rsidR="00114EB1">
              <w:rPr>
                <w:rFonts w:hint="eastAsia"/>
              </w:rPr>
              <w:t>；</w:t>
            </w:r>
          </w:p>
          <w:p w14:paraId="0C6FFC9F" w14:textId="43B33E99" w:rsidR="00114EB1" w:rsidRDefault="00E7281F" w:rsidP="007C3EFC">
            <w:pPr>
              <w:pStyle w:val="TableText"/>
            </w:pPr>
            <w:r w:rsidRPr="00E7281F">
              <w:t>2</w:t>
            </w:r>
            <w:r w:rsidR="00114EB1">
              <w:rPr>
                <w:rFonts w:hint="eastAsia"/>
              </w:rPr>
              <w:t>、</w:t>
            </w:r>
            <w:r w:rsidRPr="00E7281F">
              <w:t>市级帮扶干部修改查询条件后</w:t>
            </w:r>
            <w:r w:rsidR="00E70C27">
              <w:rPr>
                <w:rFonts w:hint="eastAsia"/>
              </w:rPr>
              <w:t>应该</w:t>
            </w:r>
            <w:r w:rsidRPr="00E7281F">
              <w:t>重新提交</w:t>
            </w:r>
            <w:r w:rsidR="00114EB1">
              <w:rPr>
                <w:rFonts w:hint="eastAsia"/>
              </w:rPr>
              <w:t>；</w:t>
            </w:r>
          </w:p>
          <w:p w14:paraId="30CAF80A" w14:textId="1DB0C2A0" w:rsidR="00114EB1" w:rsidRDefault="00114EB1" w:rsidP="007C3EFC">
            <w:pPr>
              <w:pStyle w:val="TableText"/>
            </w:pPr>
            <w:r>
              <w:rPr>
                <w:rFonts w:hint="eastAsia"/>
              </w:rPr>
              <w:t>3</w:t>
            </w:r>
            <w:r>
              <w:rPr>
                <w:rFonts w:hint="eastAsia"/>
              </w:rPr>
              <w:t>、</w:t>
            </w:r>
            <w:r w:rsidR="00E7281F" w:rsidRPr="00E7281F">
              <w:t>系统</w:t>
            </w:r>
            <w:r>
              <w:rPr>
                <w:rFonts w:hint="eastAsia"/>
              </w:rPr>
              <w:t>应该</w:t>
            </w:r>
            <w:r w:rsidR="00E7281F" w:rsidRPr="00E7281F">
              <w:t>提示</w:t>
            </w:r>
            <w:r w:rsidR="00E7281F" w:rsidRPr="00E7281F">
              <w:t>“</w:t>
            </w:r>
            <w:r w:rsidR="00E7281F" w:rsidRPr="00E7281F">
              <w:t>未找到符合条件的帮扶计划</w:t>
            </w:r>
            <w:r w:rsidR="00E7281F" w:rsidRPr="00E7281F">
              <w:t>”</w:t>
            </w:r>
            <w:r>
              <w:rPr>
                <w:rFonts w:hint="eastAsia"/>
              </w:rPr>
              <w:t>；</w:t>
            </w:r>
          </w:p>
          <w:p w14:paraId="70737D02" w14:textId="019FC946" w:rsidR="00114EB1" w:rsidRDefault="00114EB1" w:rsidP="007C3EFC">
            <w:pPr>
              <w:pStyle w:val="TableText"/>
            </w:pPr>
            <w:r>
              <w:rPr>
                <w:rFonts w:hint="eastAsia"/>
              </w:rPr>
              <w:t>4</w:t>
            </w:r>
            <w:r>
              <w:rPr>
                <w:rFonts w:hint="eastAsia"/>
              </w:rPr>
              <w:t>、</w:t>
            </w:r>
            <w:r w:rsidR="00E7281F" w:rsidRPr="00E7281F">
              <w:t>用例结束或用户修改查询条件重新执行</w:t>
            </w:r>
            <w:r>
              <w:rPr>
                <w:rFonts w:hint="eastAsia"/>
              </w:rPr>
              <w:t>；</w:t>
            </w:r>
          </w:p>
          <w:p w14:paraId="70F9DBF5" w14:textId="2DAB3A6D" w:rsidR="00114EB1" w:rsidRDefault="00114EB1" w:rsidP="007C3EFC">
            <w:pPr>
              <w:pStyle w:val="TableText"/>
            </w:pPr>
            <w:r>
              <w:rPr>
                <w:rFonts w:hint="eastAsia"/>
              </w:rPr>
              <w:t>5</w:t>
            </w:r>
            <w:r>
              <w:rPr>
                <w:rFonts w:hint="eastAsia"/>
              </w:rPr>
              <w:t>、</w:t>
            </w:r>
            <w:r w:rsidR="00E7281F" w:rsidRPr="00E7281F">
              <w:t>系统提示</w:t>
            </w:r>
            <w:r w:rsidR="00E7281F" w:rsidRPr="00E7281F">
              <w:t>“</w:t>
            </w:r>
            <w:r w:rsidR="00E7281F" w:rsidRPr="00E7281F">
              <w:t>您没有权限查看该计划的详细信息</w:t>
            </w:r>
            <w:r w:rsidR="00E7281F" w:rsidRPr="00E7281F">
              <w:t>”</w:t>
            </w:r>
            <w:r>
              <w:rPr>
                <w:rFonts w:hint="eastAsia"/>
              </w:rPr>
              <w:t>；</w:t>
            </w:r>
          </w:p>
          <w:p w14:paraId="4B283C79" w14:textId="2B221B74" w:rsidR="00114EB1" w:rsidRDefault="00114EB1" w:rsidP="007C3EFC">
            <w:pPr>
              <w:pStyle w:val="TableText"/>
            </w:pPr>
            <w:r>
              <w:rPr>
                <w:rFonts w:hint="eastAsia"/>
              </w:rPr>
              <w:t>6</w:t>
            </w:r>
            <w:r>
              <w:rPr>
                <w:rFonts w:hint="eastAsia"/>
              </w:rPr>
              <w:t>、</w:t>
            </w:r>
            <w:r w:rsidR="00E7281F" w:rsidRPr="00E7281F">
              <w:t>用例结束或用户选择其他有权限的计划</w:t>
            </w:r>
            <w:r>
              <w:rPr>
                <w:rFonts w:hint="eastAsia"/>
              </w:rPr>
              <w:t>；</w:t>
            </w:r>
          </w:p>
          <w:p w14:paraId="7F146B2B" w14:textId="7CCFBC41" w:rsidR="00114EB1" w:rsidRDefault="00114EB1" w:rsidP="007C3EFC">
            <w:pPr>
              <w:pStyle w:val="TableText"/>
            </w:pPr>
            <w:r>
              <w:rPr>
                <w:rFonts w:hint="eastAsia"/>
              </w:rPr>
              <w:lastRenderedPageBreak/>
              <w:t>7</w:t>
            </w:r>
            <w:r>
              <w:rPr>
                <w:rFonts w:hint="eastAsia"/>
              </w:rPr>
              <w:t>、</w:t>
            </w:r>
            <w:r w:rsidR="00E7281F" w:rsidRPr="00E7281F">
              <w:t>系统提示</w:t>
            </w:r>
            <w:r w:rsidR="00E7281F" w:rsidRPr="00E7281F">
              <w:t>“</w:t>
            </w:r>
            <w:r w:rsidR="00E7281F" w:rsidRPr="00E7281F">
              <w:t>附件加载失败，请检查网络或联系管理员</w:t>
            </w:r>
            <w:r w:rsidR="00E7281F" w:rsidRPr="00E7281F">
              <w:t>”</w:t>
            </w:r>
            <w:r>
              <w:rPr>
                <w:rFonts w:hint="eastAsia"/>
              </w:rPr>
              <w:t>；</w:t>
            </w:r>
          </w:p>
          <w:p w14:paraId="25890E06" w14:textId="3AAA752D" w:rsidR="0023320C" w:rsidRPr="00114EB1" w:rsidRDefault="00114EB1" w:rsidP="007C3EFC">
            <w:pPr>
              <w:pStyle w:val="TableText"/>
            </w:pPr>
            <w:r>
              <w:rPr>
                <w:rFonts w:hint="eastAsia"/>
              </w:rPr>
              <w:t>8</w:t>
            </w:r>
            <w:r>
              <w:rPr>
                <w:rFonts w:hint="eastAsia"/>
              </w:rPr>
              <w:t>、</w:t>
            </w:r>
            <w:r w:rsidR="00E7281F" w:rsidRPr="00E7281F">
              <w:t>用户可尝试重新加载或跳过附件查看。</w:t>
            </w:r>
          </w:p>
        </w:tc>
      </w:tr>
      <w:tr w:rsidR="0023320C" w:rsidRPr="0051220D" w14:paraId="0AF1271B" w14:textId="77777777">
        <w:trPr>
          <w:trHeight w:val="774"/>
          <w:jc w:val="center"/>
        </w:trPr>
        <w:tc>
          <w:tcPr>
            <w:tcW w:w="1707" w:type="dxa"/>
            <w:vAlign w:val="center"/>
          </w:tcPr>
          <w:p w14:paraId="11C68347" w14:textId="77777777" w:rsidR="0023320C" w:rsidRPr="0051220D" w:rsidRDefault="0023320C" w:rsidP="007C3EFC">
            <w:pPr>
              <w:pStyle w:val="TableText"/>
            </w:pPr>
            <w:r w:rsidRPr="0051220D">
              <w:rPr>
                <w:rFonts w:eastAsia="黑体"/>
              </w:rPr>
              <w:lastRenderedPageBreak/>
              <w:t>补充约束</w:t>
            </w:r>
          </w:p>
        </w:tc>
        <w:tc>
          <w:tcPr>
            <w:tcW w:w="7475" w:type="dxa"/>
            <w:gridSpan w:val="2"/>
            <w:vAlign w:val="center"/>
          </w:tcPr>
          <w:p w14:paraId="5DE741D9" w14:textId="77777777" w:rsidR="007404B2" w:rsidRDefault="007404B2" w:rsidP="007C3EFC">
            <w:pPr>
              <w:pStyle w:val="TableText"/>
            </w:pPr>
            <w:r w:rsidRPr="007404B2">
              <w:t>1</w:t>
            </w:r>
            <w:r>
              <w:rPr>
                <w:rFonts w:hint="eastAsia"/>
              </w:rPr>
              <w:t>、</w:t>
            </w:r>
            <w:r w:rsidRPr="007404B2">
              <w:t>帮扶计划的展示</w:t>
            </w:r>
            <w:proofErr w:type="gramStart"/>
            <w:r w:rsidRPr="007404B2">
              <w:t>应结构</w:t>
            </w:r>
            <w:proofErr w:type="gramEnd"/>
            <w:r w:rsidRPr="007404B2">
              <w:t>清晰、内容完整、易于阅读和理解</w:t>
            </w:r>
            <w:r>
              <w:rPr>
                <w:rFonts w:hint="eastAsia"/>
              </w:rPr>
              <w:t>；</w:t>
            </w:r>
          </w:p>
          <w:p w14:paraId="5EAB3CAA" w14:textId="77777777" w:rsidR="007404B2" w:rsidRDefault="007404B2" w:rsidP="007C3EFC">
            <w:pPr>
              <w:pStyle w:val="TableText"/>
            </w:pPr>
            <w:r w:rsidRPr="007404B2">
              <w:t>2</w:t>
            </w:r>
            <w:r>
              <w:rPr>
                <w:rFonts w:hint="eastAsia"/>
              </w:rPr>
              <w:t>、</w:t>
            </w:r>
            <w:r w:rsidRPr="007404B2">
              <w:t>系统应确保帮扶计划数据的准确性和最新性，与实际制定的计划保持一致</w:t>
            </w:r>
            <w:r>
              <w:rPr>
                <w:rFonts w:hint="eastAsia"/>
              </w:rPr>
              <w:t>；</w:t>
            </w:r>
          </w:p>
          <w:p w14:paraId="50A3AB5A" w14:textId="77777777" w:rsidR="007404B2" w:rsidRDefault="007404B2" w:rsidP="007C3EFC">
            <w:pPr>
              <w:pStyle w:val="TableText"/>
            </w:pPr>
            <w:r w:rsidRPr="007404B2">
              <w:t>3</w:t>
            </w:r>
            <w:r>
              <w:rPr>
                <w:rFonts w:hint="eastAsia"/>
              </w:rPr>
              <w:t>、</w:t>
            </w:r>
            <w:r w:rsidRPr="007404B2">
              <w:t>对于不同状态（如草稿、待审批、已批准、执行中、已完成、已终止）的计划，应有明确的标识</w:t>
            </w:r>
            <w:r>
              <w:rPr>
                <w:rFonts w:hint="eastAsia"/>
              </w:rPr>
              <w:t>；</w:t>
            </w:r>
          </w:p>
          <w:p w14:paraId="0978634B" w14:textId="77777777" w:rsidR="007404B2" w:rsidRDefault="007404B2" w:rsidP="007C3EFC">
            <w:pPr>
              <w:pStyle w:val="TableText"/>
            </w:pPr>
            <w:r w:rsidRPr="007404B2">
              <w:t>4</w:t>
            </w:r>
            <w:r>
              <w:rPr>
                <w:rFonts w:hint="eastAsia"/>
              </w:rPr>
              <w:t>、</w:t>
            </w:r>
            <w:r w:rsidRPr="007404B2">
              <w:t>系统应提供便捷的导航和搜索功能，帮助用户快速定位到目标计划</w:t>
            </w:r>
            <w:r>
              <w:rPr>
                <w:rFonts w:hint="eastAsia"/>
              </w:rPr>
              <w:t>；</w:t>
            </w:r>
          </w:p>
          <w:p w14:paraId="76BB40BC" w14:textId="77777777" w:rsidR="007404B2" w:rsidRDefault="007404B2" w:rsidP="007C3EFC">
            <w:pPr>
              <w:pStyle w:val="TableText"/>
            </w:pPr>
            <w:r w:rsidRPr="007404B2">
              <w:t>5</w:t>
            </w:r>
            <w:r>
              <w:rPr>
                <w:rFonts w:hint="eastAsia"/>
              </w:rPr>
              <w:t>、</w:t>
            </w:r>
            <w:r w:rsidRPr="007404B2">
              <w:t>涉及敏感信息的帮扶计划，应有相应的权限控制机制</w:t>
            </w:r>
            <w:r>
              <w:rPr>
                <w:rFonts w:hint="eastAsia"/>
              </w:rPr>
              <w:t>；</w:t>
            </w:r>
          </w:p>
          <w:p w14:paraId="5124C6F3" w14:textId="2DC46AF0" w:rsidR="0023320C" w:rsidRPr="007404B2" w:rsidRDefault="007404B2" w:rsidP="007C3EFC">
            <w:pPr>
              <w:pStyle w:val="TableText"/>
            </w:pPr>
            <w:r w:rsidRPr="007404B2">
              <w:t>6</w:t>
            </w:r>
            <w:r>
              <w:rPr>
                <w:rFonts w:hint="eastAsia"/>
              </w:rPr>
              <w:t>、</w:t>
            </w:r>
            <w:r w:rsidRPr="007404B2">
              <w:t>可考虑提供计划打印或导出为</w:t>
            </w:r>
            <w:r w:rsidRPr="007404B2">
              <w:t>PDF</w:t>
            </w:r>
            <w:r w:rsidRPr="007404B2">
              <w:t>等格式的功能。</w:t>
            </w:r>
          </w:p>
        </w:tc>
      </w:tr>
    </w:tbl>
    <w:p w14:paraId="6668A147" w14:textId="7108B164" w:rsidR="0023320C" w:rsidRPr="0051220D" w:rsidRDefault="007F731E" w:rsidP="0023320C">
      <w:pPr>
        <w:spacing w:line="420" w:lineRule="exact"/>
        <w:ind w:firstLine="480"/>
        <w:rPr>
          <w:rFonts w:ascii="Times New Roman" w:eastAsiaTheme="minorEastAsia" w:hAnsi="Times New Roman"/>
          <w:sz w:val="24"/>
          <w:szCs w:val="24"/>
          <w:lang w:eastAsia="zh-CN"/>
        </w:rPr>
      </w:pPr>
      <w:r>
        <w:rPr>
          <w:rFonts w:ascii="Times New Roman" w:eastAsiaTheme="minorEastAsia" w:hAnsi="Times New Roman"/>
          <w:sz w:val="24"/>
          <w:szCs w:val="24"/>
          <w:lang w:eastAsia="zh-CN"/>
        </w:rPr>
        <w:t>用例</w:t>
      </w:r>
      <w:r w:rsidR="009B46E3" w:rsidRPr="009B46E3">
        <w:rPr>
          <w:rFonts w:ascii="Times New Roman" w:eastAsiaTheme="minorEastAsia" w:hAnsi="Times New Roman"/>
          <w:sz w:val="24"/>
          <w:szCs w:val="24"/>
          <w:lang w:eastAsia="zh-CN"/>
        </w:rPr>
        <w:t>描述了市级帮扶干部使用系统对本市范围内被识别为高风险的农户（或家庭）相关数据进行统计和分析的过程。通过该用例，用户能够清晰掌握本市高风险户的总体规模、区域分布、风险构成等关键信息，为市级层面精准施策、有效防范和化解返贫致贫风险提供数据支持</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w:t>
      </w:r>
      <w:r>
        <w:rPr>
          <w:rFonts w:ascii="Times New Roman" w:eastAsiaTheme="minorEastAsia" w:hAnsi="Times New Roman" w:hint="eastAsia"/>
          <w:sz w:val="24"/>
          <w:szCs w:val="24"/>
          <w:lang w:eastAsia="zh-CN"/>
        </w:rPr>
        <w:t>7</w:t>
      </w:r>
      <w:r>
        <w:rPr>
          <w:rFonts w:ascii="Times New Roman" w:eastAsiaTheme="minorEastAsia" w:hAnsi="Times New Roman" w:hint="eastAsia"/>
          <w:sz w:val="24"/>
          <w:szCs w:val="24"/>
          <w:lang w:eastAsia="zh-CN"/>
        </w:rPr>
        <w:t>所示</w:t>
      </w:r>
      <w:r w:rsidR="009B46E3" w:rsidRPr="009B46E3">
        <w:rPr>
          <w:rFonts w:ascii="Times New Roman" w:eastAsiaTheme="minorEastAsia" w:hAnsi="Times New Roman"/>
          <w:sz w:val="24"/>
          <w:szCs w:val="24"/>
          <w:lang w:eastAsia="zh-CN"/>
        </w:rPr>
        <w:t>。</w:t>
      </w:r>
    </w:p>
    <w:p w14:paraId="57001229" w14:textId="5574C505" w:rsidR="0023320C" w:rsidRPr="0051220D" w:rsidRDefault="0023320C" w:rsidP="0023320C">
      <w:pPr>
        <w:pStyle w:val="ad"/>
        <w:spacing w:before="240"/>
        <w:rPr>
          <w:sz w:val="32"/>
        </w:rPr>
      </w:pPr>
      <w:r w:rsidRPr="0051220D">
        <w:t>表</w:t>
      </w:r>
      <w:r w:rsidRPr="0051220D">
        <w:t>1</w:t>
      </w:r>
      <w:r>
        <w:rPr>
          <w:rFonts w:hint="eastAsia"/>
        </w:rPr>
        <w:t>-</w:t>
      </w:r>
      <w:r w:rsidR="00824A64">
        <w:rPr>
          <w:rFonts w:hint="eastAsia"/>
        </w:rPr>
        <w:t>7</w:t>
      </w:r>
      <w:r w:rsidRPr="0051220D">
        <w:t xml:space="preserve">  </w:t>
      </w:r>
      <w:r w:rsidR="00EB7D6E" w:rsidRPr="00EB7D6E">
        <w:rPr>
          <w:rFonts w:hint="eastAsia"/>
        </w:rPr>
        <w:t>本市高风险</w:t>
      </w:r>
      <w:proofErr w:type="gramStart"/>
      <w:r w:rsidR="00EB7D6E" w:rsidRPr="00EB7D6E">
        <w:rPr>
          <w:rFonts w:hint="eastAsia"/>
        </w:rPr>
        <w:t>户统计</w:t>
      </w:r>
      <w:proofErr w:type="gramEnd"/>
      <w:r w:rsidRPr="0051220D">
        <w:t>用例表</w:t>
      </w:r>
    </w:p>
    <w:tbl>
      <w:tblPr>
        <w:tblStyle w:val="TableNormal1"/>
        <w:tblW w:w="49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3452"/>
        <w:gridCol w:w="4023"/>
      </w:tblGrid>
      <w:tr w:rsidR="0023320C" w:rsidRPr="0051220D" w14:paraId="3C1C106F" w14:textId="77777777">
        <w:trPr>
          <w:trHeight w:val="385"/>
          <w:jc w:val="center"/>
        </w:trPr>
        <w:tc>
          <w:tcPr>
            <w:tcW w:w="1707" w:type="dxa"/>
            <w:vAlign w:val="center"/>
          </w:tcPr>
          <w:p w14:paraId="38C581EA" w14:textId="77777777" w:rsidR="0023320C" w:rsidRPr="0051220D" w:rsidRDefault="0023320C" w:rsidP="007C3EFC">
            <w:pPr>
              <w:pStyle w:val="TableText"/>
              <w:rPr>
                <w:rFonts w:eastAsia="黑体"/>
              </w:rPr>
            </w:pPr>
            <w:r w:rsidRPr="0051220D">
              <w:rPr>
                <w:rFonts w:eastAsia="黑体"/>
              </w:rPr>
              <w:t>用例编号</w:t>
            </w:r>
          </w:p>
        </w:tc>
        <w:tc>
          <w:tcPr>
            <w:tcW w:w="7475" w:type="dxa"/>
            <w:gridSpan w:val="2"/>
            <w:vAlign w:val="center"/>
          </w:tcPr>
          <w:p w14:paraId="0C15D1BE" w14:textId="318FDFFF" w:rsidR="0023320C" w:rsidRPr="0051220D" w:rsidRDefault="00BB01C4" w:rsidP="007C3EFC">
            <w:pPr>
              <w:pStyle w:val="TableText"/>
            </w:pPr>
            <w:r w:rsidRPr="00BB01C4">
              <w:t>UC_CIT_004</w:t>
            </w:r>
          </w:p>
        </w:tc>
      </w:tr>
      <w:tr w:rsidR="0023320C" w:rsidRPr="0051220D" w14:paraId="6C13D290" w14:textId="77777777">
        <w:trPr>
          <w:trHeight w:val="359"/>
          <w:jc w:val="center"/>
        </w:trPr>
        <w:tc>
          <w:tcPr>
            <w:tcW w:w="1707" w:type="dxa"/>
            <w:vAlign w:val="center"/>
          </w:tcPr>
          <w:p w14:paraId="1BAF44D3" w14:textId="77777777" w:rsidR="0023320C" w:rsidRPr="0051220D" w:rsidRDefault="0023320C" w:rsidP="007C3EFC">
            <w:pPr>
              <w:pStyle w:val="TableText"/>
              <w:rPr>
                <w:rFonts w:eastAsia="黑体"/>
              </w:rPr>
            </w:pPr>
            <w:r w:rsidRPr="0051220D">
              <w:rPr>
                <w:rFonts w:eastAsia="黑体"/>
              </w:rPr>
              <w:t>用例名称</w:t>
            </w:r>
          </w:p>
        </w:tc>
        <w:tc>
          <w:tcPr>
            <w:tcW w:w="7475" w:type="dxa"/>
            <w:gridSpan w:val="2"/>
            <w:vAlign w:val="center"/>
          </w:tcPr>
          <w:p w14:paraId="2DF0059B" w14:textId="481256AD" w:rsidR="0023320C" w:rsidRPr="0051220D" w:rsidRDefault="00EB7D6E" w:rsidP="007C3EFC">
            <w:pPr>
              <w:pStyle w:val="TableText"/>
            </w:pPr>
            <w:r w:rsidRPr="00EB7D6E">
              <w:rPr>
                <w:rFonts w:hint="eastAsia"/>
              </w:rPr>
              <w:t>本市高风险</w:t>
            </w:r>
            <w:proofErr w:type="gramStart"/>
            <w:r w:rsidRPr="00EB7D6E">
              <w:rPr>
                <w:rFonts w:hint="eastAsia"/>
              </w:rPr>
              <w:t>户统计</w:t>
            </w:r>
            <w:proofErr w:type="gramEnd"/>
          </w:p>
        </w:tc>
      </w:tr>
      <w:tr w:rsidR="0023320C" w:rsidRPr="0051220D" w14:paraId="720072CB" w14:textId="77777777">
        <w:trPr>
          <w:trHeight w:val="709"/>
          <w:jc w:val="center"/>
        </w:trPr>
        <w:tc>
          <w:tcPr>
            <w:tcW w:w="1707" w:type="dxa"/>
            <w:vAlign w:val="center"/>
          </w:tcPr>
          <w:p w14:paraId="4F81D48C" w14:textId="77777777" w:rsidR="0023320C" w:rsidRPr="0051220D" w:rsidRDefault="0023320C" w:rsidP="007C3EFC">
            <w:pPr>
              <w:pStyle w:val="TableText"/>
              <w:rPr>
                <w:rFonts w:eastAsia="黑体"/>
              </w:rPr>
            </w:pPr>
            <w:r w:rsidRPr="0051220D">
              <w:rPr>
                <w:rFonts w:eastAsia="黑体"/>
              </w:rPr>
              <w:t>简要描述</w:t>
            </w:r>
          </w:p>
        </w:tc>
        <w:tc>
          <w:tcPr>
            <w:tcW w:w="7475" w:type="dxa"/>
            <w:gridSpan w:val="2"/>
            <w:vAlign w:val="center"/>
          </w:tcPr>
          <w:p w14:paraId="42C3F0FA" w14:textId="46096C0F" w:rsidR="0023320C" w:rsidRPr="0051220D" w:rsidRDefault="00390F88" w:rsidP="007C3EFC">
            <w:pPr>
              <w:pStyle w:val="TableText"/>
            </w:pPr>
            <w:r w:rsidRPr="00390F88">
              <w:t>市级帮扶干部通过系统筛选特定条件（如风险类型、区县、时间等），对本市范围内被识别为高风险的农户数据进行统计、汇总和分析，并以报表或图表形式展示结果。</w:t>
            </w:r>
          </w:p>
        </w:tc>
      </w:tr>
      <w:tr w:rsidR="0023320C" w:rsidRPr="0051220D" w14:paraId="09DBB143" w14:textId="77777777">
        <w:trPr>
          <w:trHeight w:val="359"/>
          <w:jc w:val="center"/>
        </w:trPr>
        <w:tc>
          <w:tcPr>
            <w:tcW w:w="1707" w:type="dxa"/>
            <w:vAlign w:val="center"/>
          </w:tcPr>
          <w:p w14:paraId="1640DCFF" w14:textId="77777777" w:rsidR="0023320C" w:rsidRPr="0051220D" w:rsidRDefault="0023320C" w:rsidP="007C3EFC">
            <w:pPr>
              <w:pStyle w:val="TableText"/>
              <w:rPr>
                <w:rFonts w:eastAsia="黑体"/>
              </w:rPr>
            </w:pPr>
            <w:r w:rsidRPr="0051220D">
              <w:rPr>
                <w:rFonts w:eastAsia="黑体"/>
              </w:rPr>
              <w:t>参与者</w:t>
            </w:r>
          </w:p>
        </w:tc>
        <w:tc>
          <w:tcPr>
            <w:tcW w:w="7475" w:type="dxa"/>
            <w:gridSpan w:val="2"/>
            <w:vAlign w:val="center"/>
          </w:tcPr>
          <w:p w14:paraId="516AD0DE" w14:textId="03764643" w:rsidR="0023320C" w:rsidRPr="0051220D" w:rsidRDefault="00EB7D6E" w:rsidP="007C3EFC">
            <w:pPr>
              <w:pStyle w:val="TableText"/>
              <w:rPr>
                <w:rFonts w:asciiTheme="minorEastAsia" w:eastAsiaTheme="minorEastAsia" w:hAnsiTheme="minorEastAsia" w:cstheme="minorEastAsia" w:hint="eastAsia"/>
              </w:rPr>
            </w:pPr>
            <w:r>
              <w:rPr>
                <w:rFonts w:hint="eastAsia"/>
              </w:rPr>
              <w:t>市</w:t>
            </w:r>
            <w:r w:rsidR="0023320C" w:rsidRPr="1DD32C20">
              <w:t>级帮扶干部</w:t>
            </w:r>
          </w:p>
        </w:tc>
      </w:tr>
      <w:tr w:rsidR="0023320C" w:rsidRPr="0051220D" w14:paraId="4ED7E38B" w14:textId="77777777">
        <w:trPr>
          <w:trHeight w:val="370"/>
          <w:jc w:val="center"/>
        </w:trPr>
        <w:tc>
          <w:tcPr>
            <w:tcW w:w="1707" w:type="dxa"/>
            <w:vAlign w:val="center"/>
          </w:tcPr>
          <w:p w14:paraId="4C2C1E4C" w14:textId="77777777" w:rsidR="0023320C" w:rsidRPr="0051220D" w:rsidRDefault="0023320C" w:rsidP="007C3EFC">
            <w:pPr>
              <w:pStyle w:val="TableText"/>
              <w:rPr>
                <w:rFonts w:eastAsia="黑体"/>
              </w:rPr>
            </w:pPr>
            <w:r w:rsidRPr="0051220D">
              <w:rPr>
                <w:rFonts w:eastAsia="黑体"/>
              </w:rPr>
              <w:t>相关用例</w:t>
            </w:r>
          </w:p>
        </w:tc>
        <w:tc>
          <w:tcPr>
            <w:tcW w:w="7475" w:type="dxa"/>
            <w:gridSpan w:val="2"/>
            <w:vAlign w:val="center"/>
          </w:tcPr>
          <w:p w14:paraId="539323F9" w14:textId="3BB7506D" w:rsidR="0023320C" w:rsidRPr="0051220D" w:rsidRDefault="004000C5" w:rsidP="007C3EFC">
            <w:pPr>
              <w:pStyle w:val="TableText"/>
            </w:pPr>
            <w:r w:rsidRPr="004000C5">
              <w:t>关联</w:t>
            </w:r>
            <w:r w:rsidRPr="004000C5">
              <w:t>“</w:t>
            </w:r>
            <w:r w:rsidRPr="004000C5">
              <w:t>防返贫数据统计</w:t>
            </w:r>
            <w:r w:rsidRPr="004000C5">
              <w:t xml:space="preserve"> (UC_PRO_002)”</w:t>
            </w:r>
            <w:r w:rsidRPr="004000C5">
              <w:t>的部分功能。</w:t>
            </w:r>
          </w:p>
        </w:tc>
      </w:tr>
      <w:tr w:rsidR="0023320C" w:rsidRPr="0051220D" w14:paraId="4E4F2F8F" w14:textId="77777777">
        <w:trPr>
          <w:trHeight w:val="380"/>
          <w:jc w:val="center"/>
        </w:trPr>
        <w:tc>
          <w:tcPr>
            <w:tcW w:w="1707" w:type="dxa"/>
            <w:vAlign w:val="center"/>
          </w:tcPr>
          <w:p w14:paraId="4B412E67" w14:textId="77777777" w:rsidR="0023320C" w:rsidRPr="0051220D" w:rsidRDefault="0023320C" w:rsidP="007C3EFC">
            <w:pPr>
              <w:pStyle w:val="TableText"/>
              <w:rPr>
                <w:rFonts w:eastAsia="黑体"/>
              </w:rPr>
            </w:pPr>
            <w:r w:rsidRPr="0051220D">
              <w:rPr>
                <w:rFonts w:eastAsia="黑体"/>
              </w:rPr>
              <w:t>前置条件</w:t>
            </w:r>
          </w:p>
        </w:tc>
        <w:tc>
          <w:tcPr>
            <w:tcW w:w="7475" w:type="dxa"/>
            <w:gridSpan w:val="2"/>
            <w:vAlign w:val="center"/>
          </w:tcPr>
          <w:p w14:paraId="6701FD02" w14:textId="77777777" w:rsidR="00FC0240" w:rsidRDefault="00FC0240" w:rsidP="007C3EFC">
            <w:pPr>
              <w:pStyle w:val="TableText"/>
            </w:pPr>
            <w:r w:rsidRPr="00FC0240">
              <w:rPr>
                <w:rFonts w:eastAsia="Times New Roman"/>
              </w:rPr>
              <w:t>1</w:t>
            </w:r>
            <w:r>
              <w:rPr>
                <w:rFonts w:hint="eastAsia"/>
              </w:rPr>
              <w:t>、</w:t>
            </w:r>
            <w:r w:rsidRPr="00FC0240">
              <w:rPr>
                <w:rFonts w:hint="eastAsia"/>
              </w:rPr>
              <w:t>市级帮扶干部已成功登录系统</w:t>
            </w:r>
            <w:r>
              <w:rPr>
                <w:rFonts w:hint="eastAsia"/>
              </w:rPr>
              <w:t>；</w:t>
            </w:r>
          </w:p>
          <w:p w14:paraId="5A2731BE" w14:textId="77777777" w:rsidR="00FC0240" w:rsidRDefault="00FC0240" w:rsidP="007C3EFC">
            <w:pPr>
              <w:pStyle w:val="TableText"/>
            </w:pPr>
            <w:r w:rsidRPr="00FC0240">
              <w:rPr>
                <w:rFonts w:eastAsia="Times New Roman"/>
              </w:rPr>
              <w:t>2</w:t>
            </w:r>
            <w:r>
              <w:rPr>
                <w:rFonts w:hint="eastAsia"/>
              </w:rPr>
              <w:t>、</w:t>
            </w:r>
            <w:r w:rsidRPr="00FC0240">
              <w:rPr>
                <w:rFonts w:hint="eastAsia"/>
              </w:rPr>
              <w:t>系统中已存在经过识别和确认的本市范围内的高风险户数据，包括其风险等级、风险类型、家庭基本信息等</w:t>
            </w:r>
            <w:r>
              <w:rPr>
                <w:rFonts w:hint="eastAsia"/>
              </w:rPr>
              <w:t>；</w:t>
            </w:r>
          </w:p>
          <w:p w14:paraId="10920ED1" w14:textId="77C26986" w:rsidR="0023320C" w:rsidRPr="0051220D" w:rsidRDefault="00FC0240" w:rsidP="007C3EFC">
            <w:pPr>
              <w:pStyle w:val="TableText"/>
              <w:rPr>
                <w:rFonts w:asciiTheme="majorEastAsia" w:hAnsiTheme="majorEastAsia" w:cstheme="majorEastAsia" w:hint="eastAsia"/>
              </w:rPr>
            </w:pPr>
            <w:r w:rsidRPr="00FC0240">
              <w:rPr>
                <w:rFonts w:eastAsia="Times New Roman"/>
              </w:rPr>
              <w:t>3</w:t>
            </w:r>
            <w:r>
              <w:rPr>
                <w:rFonts w:hint="eastAsia"/>
              </w:rPr>
              <w:t>、</w:t>
            </w:r>
            <w:r w:rsidRPr="00FC0240">
              <w:rPr>
                <w:rFonts w:hint="eastAsia"/>
              </w:rPr>
              <w:t>系统已配置高风险</w:t>
            </w:r>
            <w:proofErr w:type="gramStart"/>
            <w:r w:rsidRPr="00FC0240">
              <w:rPr>
                <w:rFonts w:hint="eastAsia"/>
              </w:rPr>
              <w:t>户统计</w:t>
            </w:r>
            <w:proofErr w:type="gramEnd"/>
            <w:r w:rsidRPr="00FC0240">
              <w:rPr>
                <w:rFonts w:hint="eastAsia"/>
              </w:rPr>
              <w:t>所需的筛选条件和指标。</w:t>
            </w:r>
          </w:p>
        </w:tc>
      </w:tr>
      <w:tr w:rsidR="0023320C" w:rsidRPr="0051220D" w14:paraId="4F2E4531" w14:textId="77777777">
        <w:trPr>
          <w:trHeight w:val="379"/>
          <w:jc w:val="center"/>
        </w:trPr>
        <w:tc>
          <w:tcPr>
            <w:tcW w:w="1707" w:type="dxa"/>
            <w:vAlign w:val="center"/>
          </w:tcPr>
          <w:p w14:paraId="4EE04D4D" w14:textId="77777777" w:rsidR="0023320C" w:rsidRPr="0051220D" w:rsidRDefault="0023320C" w:rsidP="007C3EFC">
            <w:pPr>
              <w:pStyle w:val="TableText"/>
              <w:rPr>
                <w:rFonts w:eastAsia="黑体"/>
              </w:rPr>
            </w:pPr>
            <w:r w:rsidRPr="0051220D">
              <w:rPr>
                <w:rFonts w:eastAsia="黑体"/>
              </w:rPr>
              <w:t>后置条件</w:t>
            </w:r>
          </w:p>
        </w:tc>
        <w:tc>
          <w:tcPr>
            <w:tcW w:w="7475" w:type="dxa"/>
            <w:gridSpan w:val="2"/>
            <w:vAlign w:val="center"/>
          </w:tcPr>
          <w:p w14:paraId="46EE40AC" w14:textId="77777777" w:rsidR="00D42F6C" w:rsidRDefault="00D42F6C" w:rsidP="007C3EFC">
            <w:pPr>
              <w:pStyle w:val="TableText"/>
            </w:pPr>
            <w:r w:rsidRPr="00D42F6C">
              <w:t>1</w:t>
            </w:r>
            <w:r>
              <w:rPr>
                <w:rFonts w:hint="eastAsia"/>
              </w:rPr>
              <w:t>、</w:t>
            </w:r>
            <w:r w:rsidRPr="00D42F6C">
              <w:t>系统根据用户选择的条件成功</w:t>
            </w:r>
            <w:proofErr w:type="gramStart"/>
            <w:r w:rsidRPr="00D42F6C">
              <w:t>生成本市</w:t>
            </w:r>
            <w:proofErr w:type="gramEnd"/>
            <w:r w:rsidRPr="00D42F6C">
              <w:t>高风险户的统计结果（如数量、在各区县的分布、风险构成等）</w:t>
            </w:r>
            <w:r>
              <w:rPr>
                <w:rFonts w:hint="eastAsia"/>
              </w:rPr>
              <w:t>；</w:t>
            </w:r>
          </w:p>
          <w:p w14:paraId="69005003" w14:textId="77777777" w:rsidR="00D42F6C" w:rsidRDefault="00D42F6C" w:rsidP="007C3EFC">
            <w:pPr>
              <w:pStyle w:val="TableText"/>
            </w:pPr>
            <w:r w:rsidRPr="00D42F6C">
              <w:t>2</w:t>
            </w:r>
            <w:r>
              <w:rPr>
                <w:rFonts w:hint="eastAsia"/>
              </w:rPr>
              <w:t>、</w:t>
            </w:r>
            <w:r w:rsidRPr="00D42F6C">
              <w:t>统计结果在界面上以图表、数据列表等形式清晰展示</w:t>
            </w:r>
            <w:r>
              <w:rPr>
                <w:rFonts w:hint="eastAsia"/>
              </w:rPr>
              <w:t>；</w:t>
            </w:r>
          </w:p>
          <w:p w14:paraId="37D54AFC" w14:textId="77777777" w:rsidR="00D42F6C" w:rsidRDefault="00D42F6C" w:rsidP="007C3EFC">
            <w:pPr>
              <w:pStyle w:val="TableText"/>
            </w:pPr>
            <w:r w:rsidRPr="00D42F6C">
              <w:t>3</w:t>
            </w:r>
            <w:r>
              <w:rPr>
                <w:rFonts w:hint="eastAsia"/>
              </w:rPr>
              <w:t>、</w:t>
            </w:r>
            <w:r w:rsidRPr="00D42F6C">
              <w:t>用户可以查看统计详情，并可能导出相关统计报表或清单</w:t>
            </w:r>
            <w:r>
              <w:rPr>
                <w:rFonts w:hint="eastAsia"/>
              </w:rPr>
              <w:t>：</w:t>
            </w:r>
          </w:p>
          <w:p w14:paraId="22526D0D" w14:textId="445749A7" w:rsidR="0023320C" w:rsidRPr="00D42F6C" w:rsidRDefault="00D42F6C" w:rsidP="007C3EFC">
            <w:pPr>
              <w:pStyle w:val="TableText"/>
            </w:pPr>
            <w:r w:rsidRPr="00D42F6C">
              <w:lastRenderedPageBreak/>
              <w:t>4</w:t>
            </w:r>
            <w:r>
              <w:rPr>
                <w:rFonts w:hint="eastAsia"/>
              </w:rPr>
              <w:t>、</w:t>
            </w:r>
            <w:r w:rsidRPr="00D42F6C">
              <w:t>系统记录数据统计的操作日志。</w:t>
            </w:r>
          </w:p>
        </w:tc>
      </w:tr>
      <w:tr w:rsidR="0023320C" w:rsidRPr="0051220D" w14:paraId="06565FD2" w14:textId="77777777">
        <w:trPr>
          <w:trHeight w:val="389"/>
          <w:jc w:val="center"/>
        </w:trPr>
        <w:tc>
          <w:tcPr>
            <w:tcW w:w="5159" w:type="dxa"/>
            <w:gridSpan w:val="2"/>
            <w:vAlign w:val="center"/>
          </w:tcPr>
          <w:p w14:paraId="3D214EDB" w14:textId="77777777" w:rsidR="0023320C" w:rsidRPr="0051220D" w:rsidRDefault="0023320C" w:rsidP="007C3EFC">
            <w:pPr>
              <w:pStyle w:val="TableText"/>
            </w:pPr>
            <w:r w:rsidRPr="0051220D">
              <w:rPr>
                <w:rFonts w:eastAsia="黑体"/>
              </w:rPr>
              <w:lastRenderedPageBreak/>
              <w:t>基本流</w:t>
            </w:r>
          </w:p>
        </w:tc>
        <w:tc>
          <w:tcPr>
            <w:tcW w:w="4023" w:type="dxa"/>
            <w:vAlign w:val="center"/>
          </w:tcPr>
          <w:p w14:paraId="41DAEA2C" w14:textId="77777777" w:rsidR="0023320C" w:rsidRPr="0051220D" w:rsidRDefault="0023320C" w:rsidP="007C3EFC">
            <w:pPr>
              <w:pStyle w:val="TableText"/>
            </w:pPr>
            <w:r w:rsidRPr="0051220D">
              <w:rPr>
                <w:rFonts w:eastAsia="黑体"/>
              </w:rPr>
              <w:t>分支流</w:t>
            </w:r>
          </w:p>
        </w:tc>
      </w:tr>
      <w:tr w:rsidR="0023320C" w:rsidRPr="0051220D" w14:paraId="68739B83" w14:textId="77777777">
        <w:trPr>
          <w:trHeight w:val="2396"/>
          <w:jc w:val="center"/>
        </w:trPr>
        <w:tc>
          <w:tcPr>
            <w:tcW w:w="5159" w:type="dxa"/>
            <w:gridSpan w:val="2"/>
            <w:vAlign w:val="center"/>
          </w:tcPr>
          <w:p w14:paraId="6FFB3C42" w14:textId="77777777" w:rsidR="00B846D7" w:rsidRDefault="00D87F36" w:rsidP="007C3EFC">
            <w:pPr>
              <w:pStyle w:val="TableText"/>
            </w:pPr>
            <w:r w:rsidRPr="00D87F36">
              <w:t>1</w:t>
            </w:r>
            <w:r w:rsidR="00B846D7">
              <w:rPr>
                <w:rFonts w:hint="eastAsia"/>
              </w:rPr>
              <w:t>、</w:t>
            </w:r>
            <w:r w:rsidRPr="00D87F36">
              <w:t>市级帮扶干部进入</w:t>
            </w:r>
            <w:r w:rsidRPr="00D87F36">
              <w:t>“</w:t>
            </w:r>
            <w:r w:rsidRPr="00D87F36">
              <w:t>本市高风险户统计</w:t>
            </w:r>
            <w:r w:rsidRPr="00D87F36">
              <w:t>”</w:t>
            </w:r>
            <w:r w:rsidRPr="00D87F36">
              <w:t>或相关数据分析功能模块</w:t>
            </w:r>
            <w:r w:rsidR="00B846D7">
              <w:t>；</w:t>
            </w:r>
          </w:p>
          <w:p w14:paraId="402106EF" w14:textId="77777777" w:rsidR="00B846D7" w:rsidRDefault="00D87F36" w:rsidP="007C3EFC">
            <w:pPr>
              <w:pStyle w:val="TableText"/>
            </w:pPr>
            <w:r w:rsidRPr="00D87F36">
              <w:t>2</w:t>
            </w:r>
            <w:r w:rsidR="00B846D7">
              <w:t>、</w:t>
            </w:r>
            <w:r w:rsidRPr="00D87F36">
              <w:t>系统显示高风险</w:t>
            </w:r>
            <w:proofErr w:type="gramStart"/>
            <w:r w:rsidRPr="00D87F36">
              <w:t>户统计</w:t>
            </w:r>
            <w:proofErr w:type="gramEnd"/>
            <w:r w:rsidRPr="00D87F36">
              <w:t>界面，提供筛选条件，例如：风险类型（如因病、因灾、因学、缺劳动力、产业失败等）、风险等级、行政区域（如下辖区县选择）、监测时间范围等</w:t>
            </w:r>
            <w:r w:rsidR="00B846D7">
              <w:t>；</w:t>
            </w:r>
          </w:p>
          <w:p w14:paraId="34F36EB5" w14:textId="77777777" w:rsidR="00B846D7" w:rsidRDefault="00D87F36" w:rsidP="007C3EFC">
            <w:pPr>
              <w:pStyle w:val="TableText"/>
            </w:pPr>
            <w:r w:rsidRPr="00D87F36">
              <w:t>3</w:t>
            </w:r>
            <w:r w:rsidR="00B846D7">
              <w:t>、</w:t>
            </w:r>
            <w:r w:rsidRPr="00D87F36">
              <w:t>市级帮扶干部选择或输入相应的筛选条件</w:t>
            </w:r>
            <w:r w:rsidR="00B846D7">
              <w:t>；</w:t>
            </w:r>
          </w:p>
          <w:p w14:paraId="24677985" w14:textId="77777777" w:rsidR="00B846D7" w:rsidRDefault="00D87F36" w:rsidP="007C3EFC">
            <w:pPr>
              <w:pStyle w:val="TableText"/>
            </w:pPr>
            <w:r w:rsidRPr="00D87F36">
              <w:t>4</w:t>
            </w:r>
            <w:r w:rsidR="00B846D7">
              <w:t>、</w:t>
            </w:r>
            <w:r w:rsidRPr="00D87F36">
              <w:t>市级帮扶干部点击</w:t>
            </w:r>
            <w:r w:rsidRPr="00D87F36">
              <w:t>“</w:t>
            </w:r>
            <w:r w:rsidRPr="00D87F36">
              <w:t>开始统计</w:t>
            </w:r>
            <w:r w:rsidRPr="00D87F36">
              <w:t>”</w:t>
            </w:r>
            <w:r w:rsidRPr="00D87F36">
              <w:t>或</w:t>
            </w:r>
            <w:r w:rsidRPr="00D87F36">
              <w:t>“</w:t>
            </w:r>
            <w:r w:rsidRPr="00D87F36">
              <w:t>查询</w:t>
            </w:r>
            <w:r w:rsidRPr="00D87F36">
              <w:t>”</w:t>
            </w:r>
            <w:r w:rsidRPr="00D87F36">
              <w:t>按钮</w:t>
            </w:r>
            <w:r w:rsidR="00B846D7">
              <w:t>；</w:t>
            </w:r>
          </w:p>
          <w:p w14:paraId="40F738F7" w14:textId="77777777" w:rsidR="00B846D7" w:rsidRDefault="00D87F36" w:rsidP="007C3EFC">
            <w:pPr>
              <w:pStyle w:val="TableText"/>
            </w:pPr>
            <w:r w:rsidRPr="00D87F36">
              <w:t>5</w:t>
            </w:r>
            <w:r w:rsidR="00B846D7">
              <w:t>、</w:t>
            </w:r>
            <w:r w:rsidRPr="00D87F36">
              <w:t>系统校验用户输入条件的有效性</w:t>
            </w:r>
            <w:r w:rsidR="00B846D7">
              <w:t>：</w:t>
            </w:r>
          </w:p>
          <w:p w14:paraId="12E9F256" w14:textId="77777777" w:rsidR="00B846D7" w:rsidRDefault="00D87F36" w:rsidP="007C3EFC">
            <w:pPr>
              <w:pStyle w:val="TableText"/>
            </w:pPr>
            <w:r w:rsidRPr="00D87F36">
              <w:t>6</w:t>
            </w:r>
            <w:r w:rsidR="00B846D7">
              <w:t>、</w:t>
            </w:r>
            <w:r w:rsidRPr="00D87F36">
              <w:t>系统根据用户选择的条件，从数据库中查询、筛选、聚合本市范围内高风险户的相关数据</w:t>
            </w:r>
            <w:r w:rsidR="00B846D7">
              <w:t>；</w:t>
            </w:r>
          </w:p>
          <w:p w14:paraId="42E5CA4E" w14:textId="77777777" w:rsidR="00B846D7" w:rsidRDefault="00D87F36" w:rsidP="007C3EFC">
            <w:pPr>
              <w:pStyle w:val="TableText"/>
            </w:pPr>
            <w:r w:rsidRPr="00D87F36">
              <w:t>7</w:t>
            </w:r>
            <w:r w:rsidR="00B846D7">
              <w:t>、</w:t>
            </w:r>
            <w:r w:rsidRPr="00D87F36">
              <w:t>系统以图表（如各区县高风险户数量对比图、全市风险类型占比图等）和数据列表形式展示统计结果</w:t>
            </w:r>
            <w:r w:rsidR="00B846D7">
              <w:t>；</w:t>
            </w:r>
          </w:p>
          <w:p w14:paraId="0FBF1248" w14:textId="6E3003F6" w:rsidR="0023320C" w:rsidRPr="00B846D7" w:rsidRDefault="00D87F36" w:rsidP="007C3EFC">
            <w:pPr>
              <w:pStyle w:val="TableText"/>
            </w:pPr>
            <w:r w:rsidRPr="00D87F36">
              <w:t>8</w:t>
            </w:r>
            <w:r w:rsidR="00B846D7">
              <w:t>、</w:t>
            </w:r>
            <w:r w:rsidRPr="00D87F36">
              <w:t>用户可查看统计图表的具体数据，或点击</w:t>
            </w:r>
            <w:proofErr w:type="gramStart"/>
            <w:r w:rsidRPr="00D87F36">
              <w:t>查看高</w:t>
            </w:r>
            <w:proofErr w:type="gramEnd"/>
            <w:r w:rsidRPr="00D87F36">
              <w:t>风险户的简要列表。</w:t>
            </w:r>
          </w:p>
        </w:tc>
        <w:tc>
          <w:tcPr>
            <w:tcW w:w="4023" w:type="dxa"/>
            <w:vAlign w:val="center"/>
          </w:tcPr>
          <w:p w14:paraId="011BCEA5" w14:textId="156C7011" w:rsidR="003A33AC" w:rsidRDefault="003A33AC" w:rsidP="007C3EFC">
            <w:pPr>
              <w:pStyle w:val="TableText"/>
            </w:pPr>
            <w:r w:rsidRPr="003A33AC">
              <w:t>1</w:t>
            </w:r>
            <w:r>
              <w:t>、</w:t>
            </w:r>
            <w:r w:rsidRPr="003A33AC">
              <w:t>系统提示具体的错误信息</w:t>
            </w:r>
            <w:r>
              <w:rPr>
                <w:rFonts w:hint="eastAsia"/>
              </w:rPr>
              <w:t>，</w:t>
            </w:r>
            <w:r w:rsidRPr="003A33AC">
              <w:t>例如：时间范围选择不合理、未选择任何有效筛选条件等</w:t>
            </w:r>
            <w:r>
              <w:t>；</w:t>
            </w:r>
          </w:p>
          <w:p w14:paraId="5F8002F1" w14:textId="77777777" w:rsidR="003A33AC" w:rsidRDefault="003A33AC" w:rsidP="007C3EFC">
            <w:pPr>
              <w:pStyle w:val="TableText"/>
            </w:pPr>
            <w:r w:rsidRPr="003A33AC">
              <w:t>2</w:t>
            </w:r>
            <w:r>
              <w:t>、</w:t>
            </w:r>
            <w:r w:rsidRPr="003A33AC">
              <w:t>市级帮扶干部修改筛选条件后</w:t>
            </w:r>
            <w:r>
              <w:t>应该</w:t>
            </w:r>
            <w:r w:rsidRPr="003A33AC">
              <w:t>重新提交</w:t>
            </w:r>
            <w:r>
              <w:t>；</w:t>
            </w:r>
          </w:p>
          <w:p w14:paraId="65EDB0ED" w14:textId="77777777" w:rsidR="00015C45" w:rsidRDefault="003A33AC" w:rsidP="007C3EFC">
            <w:pPr>
              <w:pStyle w:val="TableText"/>
            </w:pPr>
            <w:r>
              <w:rPr>
                <w:rFonts w:hint="eastAsia"/>
              </w:rPr>
              <w:t>3</w:t>
            </w:r>
            <w:r w:rsidR="00015C45">
              <w:t>、</w:t>
            </w:r>
            <w:r w:rsidRPr="003A33AC">
              <w:t>系统提示</w:t>
            </w:r>
            <w:r w:rsidRPr="003A33AC">
              <w:t>“</w:t>
            </w:r>
            <w:r w:rsidRPr="003A33AC">
              <w:t>在本市范围内未查询到符合条件的高风险户数据</w:t>
            </w:r>
            <w:r w:rsidRPr="003A33AC">
              <w:t>”</w:t>
            </w:r>
            <w:r w:rsidR="00015C45">
              <w:t>；</w:t>
            </w:r>
          </w:p>
          <w:p w14:paraId="49E07C24" w14:textId="77777777" w:rsidR="00015C45" w:rsidRDefault="00015C45" w:rsidP="007C3EFC">
            <w:pPr>
              <w:pStyle w:val="TableText"/>
            </w:pPr>
            <w:r>
              <w:rPr>
                <w:rFonts w:hint="eastAsia"/>
              </w:rPr>
              <w:t>4</w:t>
            </w:r>
            <w:r>
              <w:t>、</w:t>
            </w:r>
            <w:r w:rsidR="003A33AC" w:rsidRPr="003A33AC">
              <w:t>用例结束或用户修改查询条件</w:t>
            </w:r>
            <w:r>
              <w:t>应该</w:t>
            </w:r>
            <w:r w:rsidR="003A33AC" w:rsidRPr="003A33AC">
              <w:t>重新执行</w:t>
            </w:r>
            <w:r>
              <w:t>；</w:t>
            </w:r>
          </w:p>
          <w:p w14:paraId="3C1E10B4" w14:textId="0F2D6C01" w:rsidR="0023320C" w:rsidRPr="0051220D" w:rsidRDefault="00015C45" w:rsidP="007C3EFC">
            <w:pPr>
              <w:pStyle w:val="TableText"/>
            </w:pPr>
            <w:r>
              <w:rPr>
                <w:rFonts w:hint="eastAsia"/>
              </w:rPr>
              <w:t>5</w:t>
            </w:r>
            <w:r>
              <w:t>、</w:t>
            </w:r>
            <w:r w:rsidR="003A33AC" w:rsidRPr="003A33AC">
              <w:t>系统提示</w:t>
            </w:r>
            <w:r w:rsidR="003A33AC" w:rsidRPr="003A33AC">
              <w:t>“</w:t>
            </w:r>
            <w:r w:rsidR="003A33AC" w:rsidRPr="003A33AC">
              <w:t>数据统计过程中发生错误，请稍后重试或联系管理员</w:t>
            </w:r>
            <w:r w:rsidR="003A33AC" w:rsidRPr="003A33AC">
              <w:t>”</w:t>
            </w:r>
            <w:r w:rsidR="003A33AC" w:rsidRPr="003A33AC">
              <w:t>。</w:t>
            </w:r>
          </w:p>
        </w:tc>
      </w:tr>
      <w:tr w:rsidR="0023320C" w:rsidRPr="0051220D" w14:paraId="200B991A" w14:textId="77777777">
        <w:trPr>
          <w:trHeight w:val="774"/>
          <w:jc w:val="center"/>
        </w:trPr>
        <w:tc>
          <w:tcPr>
            <w:tcW w:w="1707" w:type="dxa"/>
            <w:vAlign w:val="center"/>
          </w:tcPr>
          <w:p w14:paraId="3621CD6D" w14:textId="77777777" w:rsidR="0023320C" w:rsidRPr="0051220D" w:rsidRDefault="0023320C" w:rsidP="007C3EFC">
            <w:pPr>
              <w:pStyle w:val="TableText"/>
            </w:pPr>
            <w:r w:rsidRPr="0051220D">
              <w:rPr>
                <w:rFonts w:eastAsia="黑体"/>
              </w:rPr>
              <w:t>补充约束</w:t>
            </w:r>
          </w:p>
        </w:tc>
        <w:tc>
          <w:tcPr>
            <w:tcW w:w="7475" w:type="dxa"/>
            <w:gridSpan w:val="2"/>
            <w:vAlign w:val="center"/>
          </w:tcPr>
          <w:p w14:paraId="13E5C80F" w14:textId="77777777" w:rsidR="00064038" w:rsidRDefault="006B6229" w:rsidP="007C3EFC">
            <w:pPr>
              <w:pStyle w:val="TableText"/>
            </w:pPr>
            <w:r w:rsidRPr="006B6229">
              <w:t xml:space="preserve">1. </w:t>
            </w:r>
            <w:r w:rsidRPr="006B6229">
              <w:t>高风险</w:t>
            </w:r>
            <w:proofErr w:type="gramStart"/>
            <w:r w:rsidRPr="006B6229">
              <w:t>户数据</w:t>
            </w:r>
            <w:proofErr w:type="gramEnd"/>
            <w:r w:rsidRPr="006B6229">
              <w:t>的统计应保证及时性，以反映本市最新的风险状况</w:t>
            </w:r>
            <w:r w:rsidR="00064038">
              <w:t>；</w:t>
            </w:r>
          </w:p>
          <w:p w14:paraId="659B82E2" w14:textId="77777777" w:rsidR="00064038" w:rsidRDefault="006B6229" w:rsidP="007C3EFC">
            <w:pPr>
              <w:pStyle w:val="TableText"/>
            </w:pPr>
            <w:r w:rsidRPr="006B6229">
              <w:t>2</w:t>
            </w:r>
            <w:r w:rsidR="00064038">
              <w:t>、</w:t>
            </w:r>
            <w:r w:rsidRPr="006B6229">
              <w:t>统计结果应准确无误，与实际识别的本市高风险</w:t>
            </w:r>
            <w:proofErr w:type="gramStart"/>
            <w:r w:rsidRPr="006B6229">
              <w:t>户数据</w:t>
            </w:r>
            <w:proofErr w:type="gramEnd"/>
            <w:r w:rsidRPr="006B6229">
              <w:t>保持一致</w:t>
            </w:r>
            <w:r w:rsidR="00064038">
              <w:t>；</w:t>
            </w:r>
          </w:p>
          <w:p w14:paraId="00EEFBEA" w14:textId="01DBD465" w:rsidR="00064038" w:rsidRDefault="006B6229" w:rsidP="007C3EFC">
            <w:pPr>
              <w:pStyle w:val="TableText"/>
            </w:pPr>
            <w:r w:rsidRPr="006B6229">
              <w:t>3</w:t>
            </w:r>
            <w:r w:rsidR="00064038">
              <w:t>、</w:t>
            </w:r>
            <w:r w:rsidRPr="006B6229">
              <w:t xml:space="preserve"> </w:t>
            </w:r>
            <w:r w:rsidRPr="006B6229">
              <w:t>涉及农户个人隐私信息时，应严格遵守数据安全和隐私保护规定，进行必要的脱敏处理或权限控制</w:t>
            </w:r>
            <w:r w:rsidR="00064038">
              <w:t>；</w:t>
            </w:r>
          </w:p>
          <w:p w14:paraId="7BC9E499" w14:textId="77777777" w:rsidR="00064038" w:rsidRDefault="006B6229" w:rsidP="007C3EFC">
            <w:pPr>
              <w:pStyle w:val="TableText"/>
            </w:pPr>
            <w:r w:rsidRPr="006B6229">
              <w:t>4</w:t>
            </w:r>
            <w:r w:rsidR="00064038">
              <w:t>、</w:t>
            </w:r>
            <w:r w:rsidRPr="006B6229">
              <w:t>系统应支持对统计结果按区县、风险类型等进行细化分析</w:t>
            </w:r>
            <w:r w:rsidR="00064038">
              <w:t>；</w:t>
            </w:r>
          </w:p>
          <w:p w14:paraId="483E7B43" w14:textId="027FE6F2" w:rsidR="0023320C" w:rsidRPr="00064038" w:rsidRDefault="006B6229" w:rsidP="007C3EFC">
            <w:pPr>
              <w:pStyle w:val="TableText"/>
            </w:pPr>
            <w:r w:rsidRPr="006B6229">
              <w:t>5</w:t>
            </w:r>
            <w:r w:rsidR="00064038">
              <w:t>、</w:t>
            </w:r>
            <w:r w:rsidRPr="006B6229">
              <w:t>对于高风险户的定义和标准，应与省级及国家层面保持一致，并结合本市实际情况。</w:t>
            </w:r>
          </w:p>
        </w:tc>
      </w:tr>
    </w:tbl>
    <w:p w14:paraId="500C86B9" w14:textId="53C98872" w:rsidR="0023320C" w:rsidRPr="0051220D" w:rsidRDefault="007F731E" w:rsidP="0023320C">
      <w:pPr>
        <w:spacing w:line="420" w:lineRule="exact"/>
        <w:ind w:firstLine="480"/>
        <w:rPr>
          <w:rFonts w:ascii="Times New Roman" w:eastAsiaTheme="minorEastAsia" w:hAnsi="Times New Roman"/>
          <w:sz w:val="24"/>
          <w:szCs w:val="24"/>
          <w:lang w:eastAsia="zh-CN"/>
        </w:rPr>
      </w:pPr>
      <w:r>
        <w:rPr>
          <w:rFonts w:ascii="Times New Roman" w:eastAsiaTheme="minorEastAsia" w:hAnsi="Times New Roman"/>
          <w:sz w:val="24"/>
          <w:szCs w:val="24"/>
          <w:lang w:eastAsia="zh-CN"/>
        </w:rPr>
        <w:t>用例</w:t>
      </w:r>
      <w:r w:rsidR="00D5335C" w:rsidRPr="00D5335C">
        <w:rPr>
          <w:rFonts w:ascii="Times New Roman" w:eastAsiaTheme="minorEastAsia" w:hAnsi="Times New Roman"/>
          <w:sz w:val="24"/>
          <w:szCs w:val="24"/>
          <w:lang w:eastAsia="zh-CN"/>
        </w:rPr>
        <w:t>描述了县级帮扶干部使用系统录入本县范围内特定行业相关数据的过程。这些数据可能包括但不限于特色产业发展、企业带动就业、农产品产销、乡村旅游等与帮扶工作紧密相关的行业信息。通过该用例，确保了基层行业帮扶数据的及时、准确上报，为上级部门的数据汇总、分析和决策提供基础</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w:t>
      </w:r>
      <w:r>
        <w:rPr>
          <w:rFonts w:ascii="Times New Roman" w:eastAsiaTheme="minorEastAsia" w:hAnsi="Times New Roman" w:hint="eastAsia"/>
          <w:sz w:val="24"/>
          <w:szCs w:val="24"/>
          <w:lang w:eastAsia="zh-CN"/>
        </w:rPr>
        <w:t>8</w:t>
      </w:r>
      <w:r>
        <w:rPr>
          <w:rFonts w:ascii="Times New Roman" w:eastAsiaTheme="minorEastAsia" w:hAnsi="Times New Roman" w:hint="eastAsia"/>
          <w:sz w:val="24"/>
          <w:szCs w:val="24"/>
          <w:lang w:eastAsia="zh-CN"/>
        </w:rPr>
        <w:t>所示</w:t>
      </w:r>
      <w:r w:rsidR="00D5335C" w:rsidRPr="00D5335C">
        <w:rPr>
          <w:rFonts w:ascii="Times New Roman" w:eastAsiaTheme="minorEastAsia" w:hAnsi="Times New Roman"/>
          <w:sz w:val="24"/>
          <w:szCs w:val="24"/>
          <w:lang w:eastAsia="zh-CN"/>
        </w:rPr>
        <w:t>。</w:t>
      </w:r>
    </w:p>
    <w:p w14:paraId="0B9947A5" w14:textId="4C3D9030" w:rsidR="0023320C" w:rsidRPr="0051220D" w:rsidRDefault="0023320C" w:rsidP="0023320C">
      <w:pPr>
        <w:pStyle w:val="ad"/>
        <w:spacing w:before="240"/>
        <w:rPr>
          <w:sz w:val="32"/>
        </w:rPr>
      </w:pPr>
      <w:r w:rsidRPr="0051220D">
        <w:t>表</w:t>
      </w:r>
      <w:r w:rsidRPr="0051220D">
        <w:t>1</w:t>
      </w:r>
      <w:r>
        <w:rPr>
          <w:rFonts w:hint="eastAsia"/>
        </w:rPr>
        <w:t>-</w:t>
      </w:r>
      <w:r w:rsidR="00064038">
        <w:rPr>
          <w:rFonts w:hint="eastAsia"/>
        </w:rPr>
        <w:t>8</w:t>
      </w:r>
      <w:r w:rsidRPr="0051220D">
        <w:t xml:space="preserve">  </w:t>
      </w:r>
      <w:r w:rsidR="00567554">
        <w:rPr>
          <w:rFonts w:hint="eastAsia"/>
        </w:rPr>
        <w:t>本县数据录入</w:t>
      </w:r>
      <w:r w:rsidRPr="0051220D">
        <w:t>用例表</w:t>
      </w:r>
    </w:p>
    <w:tbl>
      <w:tblPr>
        <w:tblStyle w:val="TableNormal1"/>
        <w:tblW w:w="49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3452"/>
        <w:gridCol w:w="4023"/>
      </w:tblGrid>
      <w:tr w:rsidR="0023320C" w:rsidRPr="0051220D" w14:paraId="1A1C72AE" w14:textId="77777777">
        <w:trPr>
          <w:trHeight w:val="385"/>
          <w:jc w:val="center"/>
        </w:trPr>
        <w:tc>
          <w:tcPr>
            <w:tcW w:w="1707" w:type="dxa"/>
            <w:vAlign w:val="center"/>
          </w:tcPr>
          <w:p w14:paraId="125E2FA7" w14:textId="77777777" w:rsidR="0023320C" w:rsidRPr="0051220D" w:rsidRDefault="0023320C" w:rsidP="007C3EFC">
            <w:pPr>
              <w:pStyle w:val="TableText"/>
              <w:rPr>
                <w:rFonts w:eastAsia="黑体"/>
              </w:rPr>
            </w:pPr>
            <w:r w:rsidRPr="0051220D">
              <w:rPr>
                <w:rFonts w:eastAsia="黑体"/>
              </w:rPr>
              <w:t>用例编号</w:t>
            </w:r>
          </w:p>
        </w:tc>
        <w:tc>
          <w:tcPr>
            <w:tcW w:w="7475" w:type="dxa"/>
            <w:gridSpan w:val="2"/>
            <w:vAlign w:val="center"/>
          </w:tcPr>
          <w:p w14:paraId="4256E1AD" w14:textId="38A0710D" w:rsidR="0023320C" w:rsidRPr="0051220D" w:rsidRDefault="0023320C" w:rsidP="007C3EFC">
            <w:pPr>
              <w:pStyle w:val="TableText"/>
            </w:pPr>
            <w:r w:rsidRPr="0051220D">
              <w:t>UC_</w:t>
            </w:r>
            <w:r w:rsidR="00567554">
              <w:rPr>
                <w:rFonts w:hint="eastAsia"/>
              </w:rPr>
              <w:t>COU</w:t>
            </w:r>
            <w:r w:rsidRPr="0051220D">
              <w:t>_00</w:t>
            </w:r>
            <w:r>
              <w:rPr>
                <w:rFonts w:hint="eastAsia"/>
              </w:rPr>
              <w:t>1</w:t>
            </w:r>
          </w:p>
        </w:tc>
      </w:tr>
      <w:tr w:rsidR="0023320C" w:rsidRPr="0051220D" w14:paraId="7D023002" w14:textId="77777777">
        <w:trPr>
          <w:trHeight w:val="359"/>
          <w:jc w:val="center"/>
        </w:trPr>
        <w:tc>
          <w:tcPr>
            <w:tcW w:w="1707" w:type="dxa"/>
            <w:vAlign w:val="center"/>
          </w:tcPr>
          <w:p w14:paraId="506845F7" w14:textId="77777777" w:rsidR="0023320C" w:rsidRPr="0051220D" w:rsidRDefault="0023320C" w:rsidP="007C3EFC">
            <w:pPr>
              <w:pStyle w:val="TableText"/>
              <w:rPr>
                <w:rFonts w:eastAsia="黑体"/>
              </w:rPr>
            </w:pPr>
            <w:r w:rsidRPr="0051220D">
              <w:rPr>
                <w:rFonts w:eastAsia="黑体"/>
              </w:rPr>
              <w:t>用例名称</w:t>
            </w:r>
          </w:p>
        </w:tc>
        <w:tc>
          <w:tcPr>
            <w:tcW w:w="7475" w:type="dxa"/>
            <w:gridSpan w:val="2"/>
            <w:vAlign w:val="center"/>
          </w:tcPr>
          <w:p w14:paraId="4B50FCE1" w14:textId="7A3BBA86" w:rsidR="0023320C" w:rsidRPr="0051220D" w:rsidRDefault="00567554" w:rsidP="007C3EFC">
            <w:pPr>
              <w:pStyle w:val="TableText"/>
            </w:pPr>
            <w:r w:rsidRPr="00567554">
              <w:rPr>
                <w:rFonts w:hint="eastAsia"/>
              </w:rPr>
              <w:t>本县数据录入</w:t>
            </w:r>
          </w:p>
        </w:tc>
      </w:tr>
      <w:tr w:rsidR="0023320C" w:rsidRPr="0051220D" w14:paraId="6AA4815E" w14:textId="77777777">
        <w:trPr>
          <w:trHeight w:val="709"/>
          <w:jc w:val="center"/>
        </w:trPr>
        <w:tc>
          <w:tcPr>
            <w:tcW w:w="1707" w:type="dxa"/>
            <w:vAlign w:val="center"/>
          </w:tcPr>
          <w:p w14:paraId="57F8A89F" w14:textId="77777777" w:rsidR="0023320C" w:rsidRPr="0051220D" w:rsidRDefault="0023320C" w:rsidP="007C3EFC">
            <w:pPr>
              <w:pStyle w:val="TableText"/>
              <w:rPr>
                <w:rFonts w:eastAsia="黑体"/>
              </w:rPr>
            </w:pPr>
            <w:r w:rsidRPr="0051220D">
              <w:rPr>
                <w:rFonts w:eastAsia="黑体"/>
              </w:rPr>
              <w:t>简要描述</w:t>
            </w:r>
          </w:p>
        </w:tc>
        <w:tc>
          <w:tcPr>
            <w:tcW w:w="7475" w:type="dxa"/>
            <w:gridSpan w:val="2"/>
            <w:vAlign w:val="center"/>
          </w:tcPr>
          <w:p w14:paraId="7969CB2D" w14:textId="7F2B2D90" w:rsidR="0023320C" w:rsidRPr="0051220D" w:rsidRDefault="001772EC" w:rsidP="007C3EFC">
            <w:pPr>
              <w:pStyle w:val="TableText"/>
            </w:pPr>
            <w:r w:rsidRPr="001772EC">
              <w:t>县级帮扶干部根据工作要求，在系统中录入本县特定行业的发展情况、帮扶成效、存在问题等相关数据，例如特色种养殖业、农产品加工业、乡村旅游业、光</w:t>
            </w:r>
            <w:proofErr w:type="gramStart"/>
            <w:r w:rsidRPr="001772EC">
              <w:t>伏</w:t>
            </w:r>
            <w:r w:rsidRPr="001772EC">
              <w:lastRenderedPageBreak/>
              <w:t>产业</w:t>
            </w:r>
            <w:proofErr w:type="gramEnd"/>
            <w:r w:rsidRPr="001772EC">
              <w:t>等的规模、产值、带动就业人数、帮扶措施等。</w:t>
            </w:r>
          </w:p>
        </w:tc>
      </w:tr>
      <w:tr w:rsidR="0023320C" w:rsidRPr="0051220D" w14:paraId="0971A57B" w14:textId="77777777">
        <w:trPr>
          <w:trHeight w:val="359"/>
          <w:jc w:val="center"/>
        </w:trPr>
        <w:tc>
          <w:tcPr>
            <w:tcW w:w="1707" w:type="dxa"/>
            <w:vAlign w:val="center"/>
          </w:tcPr>
          <w:p w14:paraId="4403F573" w14:textId="77777777" w:rsidR="0023320C" w:rsidRPr="0051220D" w:rsidRDefault="0023320C" w:rsidP="007C3EFC">
            <w:pPr>
              <w:pStyle w:val="TableText"/>
              <w:rPr>
                <w:rFonts w:eastAsia="黑体"/>
              </w:rPr>
            </w:pPr>
            <w:r w:rsidRPr="0051220D">
              <w:rPr>
                <w:rFonts w:eastAsia="黑体"/>
              </w:rPr>
              <w:lastRenderedPageBreak/>
              <w:t>参与者</w:t>
            </w:r>
          </w:p>
        </w:tc>
        <w:tc>
          <w:tcPr>
            <w:tcW w:w="7475" w:type="dxa"/>
            <w:gridSpan w:val="2"/>
            <w:vAlign w:val="center"/>
          </w:tcPr>
          <w:p w14:paraId="66EC11BE" w14:textId="1C0D6A03" w:rsidR="0023320C" w:rsidRPr="0051220D" w:rsidRDefault="001772EC" w:rsidP="007C3EFC">
            <w:pPr>
              <w:pStyle w:val="TableText"/>
              <w:rPr>
                <w:rFonts w:asciiTheme="minorEastAsia" w:eastAsiaTheme="minorEastAsia" w:hAnsiTheme="minorEastAsia" w:cstheme="minorEastAsia" w:hint="eastAsia"/>
              </w:rPr>
            </w:pPr>
            <w:r>
              <w:t>县</w:t>
            </w:r>
            <w:r w:rsidR="0023320C" w:rsidRPr="1DD32C20">
              <w:t>级帮扶干部</w:t>
            </w:r>
          </w:p>
        </w:tc>
      </w:tr>
      <w:tr w:rsidR="0023320C" w:rsidRPr="0051220D" w14:paraId="6815A8B4" w14:textId="77777777">
        <w:trPr>
          <w:trHeight w:val="370"/>
          <w:jc w:val="center"/>
        </w:trPr>
        <w:tc>
          <w:tcPr>
            <w:tcW w:w="1707" w:type="dxa"/>
            <w:vAlign w:val="center"/>
          </w:tcPr>
          <w:p w14:paraId="67E61209" w14:textId="77777777" w:rsidR="0023320C" w:rsidRPr="0051220D" w:rsidRDefault="0023320C" w:rsidP="007C3EFC">
            <w:pPr>
              <w:pStyle w:val="TableText"/>
              <w:rPr>
                <w:rFonts w:eastAsia="黑体"/>
              </w:rPr>
            </w:pPr>
            <w:r w:rsidRPr="0051220D">
              <w:rPr>
                <w:rFonts w:eastAsia="黑体"/>
              </w:rPr>
              <w:t>相关用例</w:t>
            </w:r>
          </w:p>
        </w:tc>
        <w:tc>
          <w:tcPr>
            <w:tcW w:w="7475" w:type="dxa"/>
            <w:gridSpan w:val="2"/>
            <w:vAlign w:val="center"/>
          </w:tcPr>
          <w:p w14:paraId="004EBF83" w14:textId="77777777" w:rsidR="0023320C" w:rsidRPr="0051220D" w:rsidRDefault="0023320C" w:rsidP="007C3EFC">
            <w:pPr>
              <w:pStyle w:val="TableText"/>
            </w:pPr>
            <w:r>
              <w:rPr>
                <w:rFonts w:hint="eastAsia"/>
              </w:rPr>
              <w:t>无</w:t>
            </w:r>
          </w:p>
        </w:tc>
      </w:tr>
      <w:tr w:rsidR="0023320C" w:rsidRPr="0051220D" w14:paraId="188D4BBA" w14:textId="77777777">
        <w:trPr>
          <w:trHeight w:val="380"/>
          <w:jc w:val="center"/>
        </w:trPr>
        <w:tc>
          <w:tcPr>
            <w:tcW w:w="1707" w:type="dxa"/>
            <w:vAlign w:val="center"/>
          </w:tcPr>
          <w:p w14:paraId="21F5F05D" w14:textId="77777777" w:rsidR="0023320C" w:rsidRPr="0051220D" w:rsidRDefault="0023320C" w:rsidP="007C3EFC">
            <w:pPr>
              <w:pStyle w:val="TableText"/>
              <w:rPr>
                <w:rFonts w:eastAsia="黑体"/>
              </w:rPr>
            </w:pPr>
            <w:r w:rsidRPr="0051220D">
              <w:rPr>
                <w:rFonts w:eastAsia="黑体"/>
              </w:rPr>
              <w:t>前置条件</w:t>
            </w:r>
          </w:p>
        </w:tc>
        <w:tc>
          <w:tcPr>
            <w:tcW w:w="7475" w:type="dxa"/>
            <w:gridSpan w:val="2"/>
            <w:vAlign w:val="center"/>
          </w:tcPr>
          <w:p w14:paraId="5020E821" w14:textId="352B78B6" w:rsidR="00483B2C" w:rsidRDefault="0023320C" w:rsidP="007C3EFC">
            <w:pPr>
              <w:pStyle w:val="TableText"/>
            </w:pPr>
            <w:r w:rsidRPr="478CFC83">
              <w:rPr>
                <w:rFonts w:eastAsia="Times New Roman"/>
              </w:rPr>
              <w:t>1</w:t>
            </w:r>
            <w:r w:rsidR="00483B2C">
              <w:rPr>
                <w:rFonts w:hint="eastAsia"/>
              </w:rPr>
              <w:t>、</w:t>
            </w:r>
            <w:r w:rsidR="00483B2C" w:rsidRPr="00483B2C">
              <w:rPr>
                <w:rFonts w:hint="eastAsia"/>
              </w:rPr>
              <w:t>县级帮扶干部已成功登录系统</w:t>
            </w:r>
            <w:r w:rsidR="00483B2C">
              <w:rPr>
                <w:rFonts w:hint="eastAsia"/>
              </w:rPr>
              <w:t>；</w:t>
            </w:r>
          </w:p>
          <w:p w14:paraId="34B1D23D" w14:textId="0E68AF4F" w:rsidR="00483B2C" w:rsidRDefault="00483B2C" w:rsidP="007C3EFC">
            <w:pPr>
              <w:pStyle w:val="TableText"/>
            </w:pPr>
            <w:r w:rsidRPr="00483B2C">
              <w:rPr>
                <w:rFonts w:eastAsia="Times New Roman"/>
              </w:rPr>
              <w:t>2</w:t>
            </w:r>
            <w:r>
              <w:rPr>
                <w:rFonts w:hint="eastAsia"/>
              </w:rPr>
              <w:t>、</w:t>
            </w:r>
            <w:r w:rsidRPr="00483B2C">
              <w:rPr>
                <w:rFonts w:hint="eastAsia"/>
              </w:rPr>
              <w:t>用户已获取需要录入的本县相关行业数据，数据来源可靠、真实</w:t>
            </w:r>
            <w:r>
              <w:rPr>
                <w:rFonts w:hint="eastAsia"/>
              </w:rPr>
              <w:t>；</w:t>
            </w:r>
          </w:p>
          <w:p w14:paraId="1838E265" w14:textId="386D2A7D" w:rsidR="00483B2C" w:rsidRDefault="00483B2C" w:rsidP="007C3EFC">
            <w:pPr>
              <w:pStyle w:val="TableText"/>
            </w:pPr>
            <w:r w:rsidRPr="00483B2C">
              <w:rPr>
                <w:rFonts w:eastAsia="Times New Roman"/>
              </w:rPr>
              <w:t>3</w:t>
            </w:r>
            <w:r>
              <w:rPr>
                <w:rFonts w:hint="eastAsia"/>
              </w:rPr>
              <w:t>、</w:t>
            </w:r>
            <w:r w:rsidRPr="00483B2C">
              <w:rPr>
                <w:rFonts w:hint="eastAsia"/>
              </w:rPr>
              <w:t>系统已定义好行业数据录入的表单结构、字段要求及校验规则</w:t>
            </w:r>
            <w:r>
              <w:rPr>
                <w:rFonts w:hint="eastAsia"/>
              </w:rPr>
              <w:t>；</w:t>
            </w:r>
          </w:p>
          <w:p w14:paraId="5FC16003" w14:textId="5140DA01" w:rsidR="0023320C" w:rsidRPr="0051220D" w:rsidRDefault="00483B2C" w:rsidP="007C3EFC">
            <w:pPr>
              <w:pStyle w:val="TableText"/>
              <w:rPr>
                <w:rFonts w:asciiTheme="majorEastAsia" w:hAnsiTheme="majorEastAsia" w:cstheme="majorEastAsia" w:hint="eastAsia"/>
              </w:rPr>
            </w:pPr>
            <w:r w:rsidRPr="00483B2C">
              <w:rPr>
                <w:rFonts w:eastAsia="Times New Roman"/>
              </w:rPr>
              <w:t>4</w:t>
            </w:r>
            <w:r>
              <w:rPr>
                <w:rFonts w:hint="eastAsia"/>
              </w:rPr>
              <w:t>、</w:t>
            </w:r>
            <w:r w:rsidRPr="00483B2C">
              <w:rPr>
                <w:rFonts w:hint="eastAsia"/>
              </w:rPr>
              <w:t>用户具备相应的数据录入权限。</w:t>
            </w:r>
          </w:p>
        </w:tc>
      </w:tr>
      <w:tr w:rsidR="0023320C" w:rsidRPr="0051220D" w14:paraId="78FEBFE2" w14:textId="77777777">
        <w:trPr>
          <w:trHeight w:val="379"/>
          <w:jc w:val="center"/>
        </w:trPr>
        <w:tc>
          <w:tcPr>
            <w:tcW w:w="1707" w:type="dxa"/>
            <w:vAlign w:val="center"/>
          </w:tcPr>
          <w:p w14:paraId="7F9EE2FA" w14:textId="77777777" w:rsidR="0023320C" w:rsidRPr="0051220D" w:rsidRDefault="0023320C" w:rsidP="007C3EFC">
            <w:pPr>
              <w:pStyle w:val="TableText"/>
              <w:rPr>
                <w:rFonts w:eastAsia="黑体"/>
              </w:rPr>
            </w:pPr>
            <w:r w:rsidRPr="0051220D">
              <w:rPr>
                <w:rFonts w:eastAsia="黑体"/>
              </w:rPr>
              <w:t>后置条件</w:t>
            </w:r>
          </w:p>
        </w:tc>
        <w:tc>
          <w:tcPr>
            <w:tcW w:w="7475" w:type="dxa"/>
            <w:gridSpan w:val="2"/>
            <w:vAlign w:val="center"/>
          </w:tcPr>
          <w:p w14:paraId="02C8F2D2" w14:textId="04061F1D" w:rsidR="007C3EFC" w:rsidRDefault="007C3EFC" w:rsidP="007C3EFC">
            <w:pPr>
              <w:pStyle w:val="TableText"/>
            </w:pPr>
            <w:r w:rsidRPr="007C3EFC">
              <w:t>1</w:t>
            </w:r>
            <w:r>
              <w:rPr>
                <w:rFonts w:hint="eastAsia"/>
              </w:rPr>
              <w:t>、</w:t>
            </w:r>
            <w:r w:rsidRPr="007C3EFC">
              <w:t>县级帮扶干部成功将本县相关行业数据录入系统并保存</w:t>
            </w:r>
            <w:r>
              <w:rPr>
                <w:rFonts w:hint="eastAsia"/>
              </w:rPr>
              <w:t>；</w:t>
            </w:r>
          </w:p>
          <w:p w14:paraId="6E35F156" w14:textId="29DD45B7" w:rsidR="007C3EFC" w:rsidRDefault="007C3EFC" w:rsidP="007C3EFC">
            <w:pPr>
              <w:pStyle w:val="TableText"/>
            </w:pPr>
            <w:r w:rsidRPr="007C3EFC">
              <w:t>2</w:t>
            </w:r>
            <w:r>
              <w:rPr>
                <w:rFonts w:hint="eastAsia"/>
              </w:rPr>
              <w:t>、</w:t>
            </w:r>
            <w:r w:rsidRPr="007C3EFC">
              <w:t>录入的数据通过了系统的初步校验</w:t>
            </w:r>
            <w:r>
              <w:rPr>
                <w:rFonts w:hint="eastAsia"/>
              </w:rPr>
              <w:t>；</w:t>
            </w:r>
          </w:p>
          <w:p w14:paraId="2895541B" w14:textId="46CDD6D8" w:rsidR="007C3EFC" w:rsidRDefault="007C3EFC" w:rsidP="007C3EFC">
            <w:pPr>
              <w:pStyle w:val="TableText"/>
            </w:pPr>
            <w:r w:rsidRPr="007C3EFC">
              <w:t>3</w:t>
            </w:r>
            <w:r>
              <w:rPr>
                <w:rFonts w:hint="eastAsia"/>
              </w:rPr>
              <w:t>、</w:t>
            </w:r>
            <w:r w:rsidRPr="007C3EFC">
              <w:t>数据已存储在数据库中，可供后续查询、修改、统计和上报</w:t>
            </w:r>
            <w:r>
              <w:rPr>
                <w:rFonts w:hint="eastAsia"/>
              </w:rPr>
              <w:t>；</w:t>
            </w:r>
          </w:p>
          <w:p w14:paraId="01A383AA" w14:textId="10053238" w:rsidR="0023320C" w:rsidRPr="007C3EFC" w:rsidRDefault="007C3EFC" w:rsidP="007C3EFC">
            <w:pPr>
              <w:pStyle w:val="TableText"/>
            </w:pPr>
            <w:r w:rsidRPr="007C3EFC">
              <w:t>4</w:t>
            </w:r>
            <w:r>
              <w:rPr>
                <w:rFonts w:hint="eastAsia"/>
              </w:rPr>
              <w:t>、</w:t>
            </w:r>
            <w:r w:rsidRPr="007C3EFC">
              <w:t>系统记录数据录入的操作日志（录入人、录入时间、数据内容等）。</w:t>
            </w:r>
          </w:p>
        </w:tc>
      </w:tr>
      <w:tr w:rsidR="0023320C" w:rsidRPr="0051220D" w14:paraId="0C5A7119" w14:textId="77777777">
        <w:trPr>
          <w:trHeight w:val="389"/>
          <w:jc w:val="center"/>
        </w:trPr>
        <w:tc>
          <w:tcPr>
            <w:tcW w:w="5159" w:type="dxa"/>
            <w:gridSpan w:val="2"/>
            <w:vAlign w:val="center"/>
          </w:tcPr>
          <w:p w14:paraId="60144AF8" w14:textId="77777777" w:rsidR="0023320C" w:rsidRPr="0051220D" w:rsidRDefault="0023320C" w:rsidP="007C3EFC">
            <w:pPr>
              <w:pStyle w:val="TableText"/>
            </w:pPr>
            <w:r w:rsidRPr="0051220D">
              <w:rPr>
                <w:rFonts w:eastAsia="黑体"/>
              </w:rPr>
              <w:t>基本流</w:t>
            </w:r>
          </w:p>
        </w:tc>
        <w:tc>
          <w:tcPr>
            <w:tcW w:w="4023" w:type="dxa"/>
            <w:vAlign w:val="center"/>
          </w:tcPr>
          <w:p w14:paraId="058CF9DE" w14:textId="77777777" w:rsidR="0023320C" w:rsidRPr="0051220D" w:rsidRDefault="0023320C" w:rsidP="007C3EFC">
            <w:pPr>
              <w:pStyle w:val="TableText"/>
            </w:pPr>
            <w:r w:rsidRPr="0051220D">
              <w:rPr>
                <w:rFonts w:eastAsia="黑体"/>
              </w:rPr>
              <w:t>分支流</w:t>
            </w:r>
          </w:p>
        </w:tc>
      </w:tr>
      <w:tr w:rsidR="0023320C" w:rsidRPr="0051220D" w14:paraId="2F79AD40" w14:textId="77777777">
        <w:trPr>
          <w:trHeight w:val="2396"/>
          <w:jc w:val="center"/>
        </w:trPr>
        <w:tc>
          <w:tcPr>
            <w:tcW w:w="5159" w:type="dxa"/>
            <w:gridSpan w:val="2"/>
            <w:vAlign w:val="center"/>
          </w:tcPr>
          <w:p w14:paraId="3C8C6E3D" w14:textId="726DEB61" w:rsidR="00995AD1" w:rsidRDefault="00995AD1" w:rsidP="00995AD1">
            <w:pPr>
              <w:pStyle w:val="TableText"/>
            </w:pPr>
            <w:r w:rsidRPr="00995AD1">
              <w:t>1</w:t>
            </w:r>
            <w:r>
              <w:rPr>
                <w:rFonts w:hint="eastAsia"/>
              </w:rPr>
              <w:t>、</w:t>
            </w:r>
            <w:r w:rsidRPr="00995AD1">
              <w:t>县级帮扶干部</w:t>
            </w:r>
            <w:r>
              <w:rPr>
                <w:rFonts w:hint="eastAsia"/>
              </w:rPr>
              <w:t>先</w:t>
            </w:r>
            <w:r w:rsidRPr="00995AD1">
              <w:t>进入</w:t>
            </w:r>
            <w:r w:rsidRPr="00995AD1">
              <w:t>“</w:t>
            </w:r>
            <w:r w:rsidRPr="00995AD1">
              <w:t>行业数据录入</w:t>
            </w:r>
            <w:r w:rsidRPr="00995AD1">
              <w:t>”</w:t>
            </w:r>
            <w:r w:rsidRPr="00995AD1">
              <w:t>或相关功能模块</w:t>
            </w:r>
            <w:r>
              <w:rPr>
                <w:rFonts w:hint="eastAsia"/>
              </w:rPr>
              <w:t>；</w:t>
            </w:r>
          </w:p>
          <w:p w14:paraId="423D9D86" w14:textId="77777777" w:rsidR="00995AD1" w:rsidRDefault="00995AD1" w:rsidP="00995AD1">
            <w:pPr>
              <w:pStyle w:val="TableText"/>
            </w:pPr>
            <w:r w:rsidRPr="00995AD1">
              <w:t>2</w:t>
            </w:r>
            <w:r>
              <w:rPr>
                <w:rFonts w:hint="eastAsia"/>
              </w:rPr>
              <w:t>、</w:t>
            </w:r>
            <w:r w:rsidRPr="00995AD1">
              <w:t>系统显示行业选择界面或直接展示数据录入表单（可能根据用户角色预设）</w:t>
            </w:r>
            <w:r>
              <w:rPr>
                <w:rFonts w:hint="eastAsia"/>
              </w:rPr>
              <w:t>；</w:t>
            </w:r>
          </w:p>
          <w:p w14:paraId="106E56FA" w14:textId="77777777" w:rsidR="00995AD1" w:rsidRDefault="00995AD1" w:rsidP="00995AD1">
            <w:pPr>
              <w:pStyle w:val="TableText"/>
            </w:pPr>
            <w:r w:rsidRPr="00995AD1">
              <w:t>3</w:t>
            </w:r>
            <w:r>
              <w:rPr>
                <w:rFonts w:hint="eastAsia"/>
              </w:rPr>
              <w:t>、</w:t>
            </w:r>
            <w:r w:rsidRPr="00995AD1">
              <w:t>县级帮扶干部选择需要录入数据的行业类别（例如：种植业、养殖业、加工业、旅游业等）和具体指标期次（如月份、季度）</w:t>
            </w:r>
            <w:r>
              <w:rPr>
                <w:rFonts w:hint="eastAsia"/>
              </w:rPr>
              <w:t>；</w:t>
            </w:r>
          </w:p>
          <w:p w14:paraId="427D0338" w14:textId="77777777" w:rsidR="00995AD1" w:rsidRDefault="00995AD1" w:rsidP="00995AD1">
            <w:pPr>
              <w:pStyle w:val="TableText"/>
            </w:pPr>
            <w:r w:rsidRPr="00995AD1">
              <w:t>4</w:t>
            </w:r>
            <w:r>
              <w:rPr>
                <w:rFonts w:hint="eastAsia"/>
              </w:rPr>
              <w:t>、</w:t>
            </w:r>
            <w:r w:rsidRPr="00995AD1">
              <w:t>系统展示对应行业的标准化数据录入表单，包含若干数据项</w:t>
            </w:r>
            <w:r>
              <w:rPr>
                <w:rFonts w:hint="eastAsia"/>
              </w:rPr>
              <w:t>，</w:t>
            </w:r>
            <w:r w:rsidRPr="00995AD1">
              <w:t>例如：产业规模、覆盖农户数、产值、利润、享受补贴情况、带动脱贫户</w:t>
            </w:r>
            <w:r w:rsidRPr="00995AD1">
              <w:t>/</w:t>
            </w:r>
            <w:proofErr w:type="gramStart"/>
            <w:r w:rsidRPr="00995AD1">
              <w:t>监测户</w:t>
            </w:r>
            <w:proofErr w:type="gramEnd"/>
            <w:r w:rsidRPr="00995AD1">
              <w:t>数量、存在困难、下一步计划等</w:t>
            </w:r>
            <w:r>
              <w:rPr>
                <w:rFonts w:hint="eastAsia"/>
              </w:rPr>
              <w:t>；</w:t>
            </w:r>
          </w:p>
          <w:p w14:paraId="1515EA9C" w14:textId="77777777" w:rsidR="00995AD1" w:rsidRDefault="00995AD1" w:rsidP="00995AD1">
            <w:pPr>
              <w:pStyle w:val="TableText"/>
            </w:pPr>
            <w:r w:rsidRPr="00995AD1">
              <w:t>5</w:t>
            </w:r>
            <w:r>
              <w:rPr>
                <w:rFonts w:hint="eastAsia"/>
              </w:rPr>
              <w:t>、</w:t>
            </w:r>
            <w:r w:rsidRPr="00995AD1">
              <w:t>县级帮扶干部按照表单要求，逐项填写或选择行业数据</w:t>
            </w:r>
            <w:r>
              <w:rPr>
                <w:rFonts w:hint="eastAsia"/>
              </w:rPr>
              <w:t>；</w:t>
            </w:r>
          </w:p>
          <w:p w14:paraId="71CDF9FF" w14:textId="05FCB0F0" w:rsidR="00995AD1" w:rsidRDefault="00995AD1" w:rsidP="00995AD1">
            <w:pPr>
              <w:pStyle w:val="TableText"/>
            </w:pPr>
            <w:r w:rsidRPr="00995AD1">
              <w:t>6</w:t>
            </w:r>
            <w:r>
              <w:rPr>
                <w:rFonts w:hint="eastAsia"/>
              </w:rPr>
              <w:t>、</w:t>
            </w:r>
            <w:r w:rsidRPr="00995AD1">
              <w:t>县级帮扶干部可上</w:t>
            </w:r>
            <w:proofErr w:type="gramStart"/>
            <w:r w:rsidRPr="00995AD1">
              <w:t>传相关</w:t>
            </w:r>
            <w:proofErr w:type="gramEnd"/>
            <w:r w:rsidRPr="00995AD1">
              <w:t>证明材料或图片作为附件</w:t>
            </w:r>
            <w:r>
              <w:rPr>
                <w:rFonts w:hint="eastAsia"/>
              </w:rPr>
              <w:t>；</w:t>
            </w:r>
          </w:p>
          <w:p w14:paraId="16705979" w14:textId="77777777" w:rsidR="00995AD1" w:rsidRDefault="00995AD1" w:rsidP="00995AD1">
            <w:pPr>
              <w:pStyle w:val="TableText"/>
            </w:pPr>
            <w:r w:rsidRPr="00995AD1">
              <w:t>7</w:t>
            </w:r>
            <w:r>
              <w:rPr>
                <w:rFonts w:hint="eastAsia"/>
              </w:rPr>
              <w:t>、</w:t>
            </w:r>
            <w:r w:rsidRPr="00995AD1">
              <w:t>填写完毕后，县级帮扶干部点击</w:t>
            </w:r>
            <w:r w:rsidRPr="00995AD1">
              <w:t>“</w:t>
            </w:r>
            <w:r w:rsidRPr="00995AD1">
              <w:t>保存</w:t>
            </w:r>
            <w:r w:rsidRPr="00995AD1">
              <w:t>”</w:t>
            </w:r>
            <w:r w:rsidRPr="00995AD1">
              <w:t>或</w:t>
            </w:r>
            <w:r w:rsidRPr="00995AD1">
              <w:t>“</w:t>
            </w:r>
            <w:r w:rsidRPr="00995AD1">
              <w:t>提交</w:t>
            </w:r>
            <w:r w:rsidRPr="00995AD1">
              <w:t>”</w:t>
            </w:r>
            <w:r w:rsidRPr="00995AD1">
              <w:t>按钮</w:t>
            </w:r>
            <w:r>
              <w:rPr>
                <w:rFonts w:hint="eastAsia"/>
              </w:rPr>
              <w:t>；</w:t>
            </w:r>
          </w:p>
          <w:p w14:paraId="3369FDD1" w14:textId="77777777" w:rsidR="00995AD1" w:rsidRDefault="00995AD1" w:rsidP="00995AD1">
            <w:pPr>
              <w:pStyle w:val="TableText"/>
            </w:pPr>
            <w:r w:rsidRPr="00995AD1">
              <w:t>8</w:t>
            </w:r>
            <w:r>
              <w:rPr>
                <w:rFonts w:hint="eastAsia"/>
              </w:rPr>
              <w:t>、</w:t>
            </w:r>
            <w:r w:rsidRPr="00995AD1">
              <w:t>系统对录入的数据进行格式校验、逻辑校验和完整性校验</w:t>
            </w:r>
            <w:r>
              <w:rPr>
                <w:rFonts w:hint="eastAsia"/>
              </w:rPr>
              <w:t>；</w:t>
            </w:r>
          </w:p>
          <w:p w14:paraId="1BC19150" w14:textId="527DC7DC" w:rsidR="0023320C" w:rsidRPr="0051220D" w:rsidRDefault="00995AD1" w:rsidP="00995AD1">
            <w:pPr>
              <w:pStyle w:val="TableText"/>
            </w:pPr>
            <w:r w:rsidRPr="00995AD1">
              <w:t xml:space="preserve">9. </w:t>
            </w:r>
            <w:r w:rsidRPr="00995AD1">
              <w:t>数据校验通过，系统保存数据，并提示</w:t>
            </w:r>
            <w:r w:rsidRPr="00995AD1">
              <w:t>“</w:t>
            </w:r>
            <w:r w:rsidRPr="00995AD1">
              <w:t>数据录入成功</w:t>
            </w:r>
            <w:r w:rsidRPr="00995AD1">
              <w:t>”</w:t>
            </w:r>
            <w:r w:rsidRPr="00995AD1">
              <w:t>或</w:t>
            </w:r>
            <w:r w:rsidRPr="00995AD1">
              <w:t>“</w:t>
            </w:r>
            <w:r w:rsidRPr="00995AD1">
              <w:t>数据提交成功</w:t>
            </w:r>
            <w:r w:rsidRPr="00995AD1">
              <w:t>”</w:t>
            </w:r>
            <w:r w:rsidRPr="00995AD1">
              <w:t>。</w:t>
            </w:r>
          </w:p>
        </w:tc>
        <w:tc>
          <w:tcPr>
            <w:tcW w:w="4023" w:type="dxa"/>
            <w:vAlign w:val="center"/>
          </w:tcPr>
          <w:p w14:paraId="6A85E9B4" w14:textId="77777777" w:rsidR="00BC444B" w:rsidRDefault="0023320C" w:rsidP="00BC444B">
            <w:pPr>
              <w:pStyle w:val="TableText"/>
            </w:pPr>
            <w:r w:rsidRPr="00830AC3">
              <w:t>1</w:t>
            </w:r>
            <w:r w:rsidR="00BC444B">
              <w:rPr>
                <w:rFonts w:hint="eastAsia"/>
              </w:rPr>
              <w:t>、</w:t>
            </w:r>
            <w:r w:rsidR="00BC444B" w:rsidRPr="00BC444B">
              <w:t>系统提示</w:t>
            </w:r>
            <w:r w:rsidR="00BC444B" w:rsidRPr="00BC444B">
              <w:t>“</w:t>
            </w:r>
            <w:r w:rsidR="00BC444B" w:rsidRPr="00BC444B">
              <w:t>未配置该行业类别或当前期次不允许录入</w:t>
            </w:r>
            <w:r w:rsidR="00BC444B">
              <w:rPr>
                <w:rFonts w:hint="eastAsia"/>
              </w:rPr>
              <w:t>；</w:t>
            </w:r>
          </w:p>
          <w:p w14:paraId="5DBCB5DF" w14:textId="77777777" w:rsidR="00BC444B" w:rsidRDefault="00BC444B" w:rsidP="00BC444B">
            <w:pPr>
              <w:pStyle w:val="TableText"/>
            </w:pPr>
            <w:r w:rsidRPr="00BC444B">
              <w:t>2</w:t>
            </w:r>
            <w:r>
              <w:rPr>
                <w:rFonts w:hint="eastAsia"/>
              </w:rPr>
              <w:t>、</w:t>
            </w:r>
            <w:r w:rsidRPr="00BC444B">
              <w:t>用户联系管理员或选择其他可录入项</w:t>
            </w:r>
            <w:r>
              <w:rPr>
                <w:rFonts w:hint="eastAsia"/>
              </w:rPr>
              <w:t>；</w:t>
            </w:r>
          </w:p>
          <w:p w14:paraId="4A21C4C6" w14:textId="7BB88C58" w:rsidR="00BC444B" w:rsidRDefault="00BC444B" w:rsidP="00BC444B">
            <w:pPr>
              <w:pStyle w:val="TableText"/>
            </w:pPr>
            <w:r>
              <w:rPr>
                <w:rFonts w:hint="eastAsia"/>
              </w:rPr>
              <w:t>3</w:t>
            </w:r>
            <w:r>
              <w:rPr>
                <w:rFonts w:hint="eastAsia"/>
              </w:rPr>
              <w:t>、</w:t>
            </w:r>
            <w:r w:rsidRPr="00BC444B">
              <w:t>系统高亮显示错误的或未填写的必填数据项，并给出具体的错误提示信息</w:t>
            </w:r>
            <w:r>
              <w:rPr>
                <w:rFonts w:hint="eastAsia"/>
              </w:rPr>
              <w:t>，</w:t>
            </w:r>
            <w:r w:rsidRPr="00BC444B">
              <w:t>例如：</w:t>
            </w:r>
            <w:r w:rsidRPr="00BC444B">
              <w:t>“</w:t>
            </w:r>
            <w:r w:rsidRPr="00BC444B">
              <w:t>产值必须为数字</w:t>
            </w:r>
            <w:r w:rsidRPr="00BC444B">
              <w:t>”</w:t>
            </w:r>
            <w:r w:rsidRPr="00BC444B">
              <w:t>、</w:t>
            </w:r>
            <w:r w:rsidRPr="00BC444B">
              <w:t>“</w:t>
            </w:r>
            <w:r w:rsidRPr="00BC444B">
              <w:t>覆盖农户数不能为空</w:t>
            </w:r>
            <w:r w:rsidRPr="00BC444B">
              <w:t>”</w:t>
            </w:r>
            <w:r w:rsidRPr="00BC444B">
              <w:t>等</w:t>
            </w:r>
            <w:r>
              <w:rPr>
                <w:rFonts w:hint="eastAsia"/>
              </w:rPr>
              <w:t>；</w:t>
            </w:r>
          </w:p>
          <w:p w14:paraId="2BEA5DF7" w14:textId="19899B31" w:rsidR="00190BE2" w:rsidRDefault="00BC444B" w:rsidP="00BC444B">
            <w:pPr>
              <w:pStyle w:val="TableText"/>
            </w:pPr>
            <w:r>
              <w:rPr>
                <w:rFonts w:hint="eastAsia"/>
              </w:rPr>
              <w:t>4</w:t>
            </w:r>
            <w:r>
              <w:rPr>
                <w:rFonts w:hint="eastAsia"/>
              </w:rPr>
              <w:t>、</w:t>
            </w:r>
            <w:r w:rsidRPr="00BC444B">
              <w:t>县级帮扶干部根据提示修改数据</w:t>
            </w:r>
            <w:r>
              <w:rPr>
                <w:rFonts w:hint="eastAsia"/>
              </w:rPr>
              <w:t>；</w:t>
            </w:r>
          </w:p>
          <w:p w14:paraId="25D64428" w14:textId="40EC49AD" w:rsidR="00190BE2" w:rsidRDefault="00190BE2" w:rsidP="00BC444B">
            <w:pPr>
              <w:pStyle w:val="TableText"/>
            </w:pPr>
            <w:r>
              <w:rPr>
                <w:rFonts w:hint="eastAsia"/>
              </w:rPr>
              <w:t>5</w:t>
            </w:r>
            <w:r>
              <w:rPr>
                <w:rFonts w:hint="eastAsia"/>
              </w:rPr>
              <w:t>、</w:t>
            </w:r>
            <w:r w:rsidR="00BC444B" w:rsidRPr="00BC444B">
              <w:t>系统提示</w:t>
            </w:r>
            <w:r w:rsidR="00BC444B" w:rsidRPr="00BC444B">
              <w:t>“</w:t>
            </w:r>
            <w:r w:rsidR="00BC444B" w:rsidRPr="00BC444B">
              <w:t>数据保存失败，请稍后重试或联系管理员</w:t>
            </w:r>
            <w:r w:rsidR="00BC444B" w:rsidRPr="00BC444B">
              <w:t>”</w:t>
            </w:r>
            <w:r>
              <w:rPr>
                <w:rFonts w:hint="eastAsia"/>
              </w:rPr>
              <w:t>；</w:t>
            </w:r>
          </w:p>
          <w:p w14:paraId="4D8CD950" w14:textId="79B273FD" w:rsidR="0023320C" w:rsidRPr="00190BE2" w:rsidRDefault="00190BE2" w:rsidP="00190BE2">
            <w:pPr>
              <w:pStyle w:val="TableText"/>
            </w:pPr>
            <w:r>
              <w:rPr>
                <w:rFonts w:hint="eastAsia"/>
              </w:rPr>
              <w:t>6</w:t>
            </w:r>
            <w:r>
              <w:rPr>
                <w:rFonts w:hint="eastAsia"/>
              </w:rPr>
              <w:t>、</w:t>
            </w:r>
            <w:r w:rsidR="00BC444B" w:rsidRPr="00BC444B">
              <w:t>用户可尝试重新提交，或记录数据稍后处理。</w:t>
            </w:r>
          </w:p>
        </w:tc>
      </w:tr>
      <w:tr w:rsidR="0023320C" w:rsidRPr="0051220D" w14:paraId="1165D85E" w14:textId="77777777">
        <w:trPr>
          <w:trHeight w:val="774"/>
          <w:jc w:val="center"/>
        </w:trPr>
        <w:tc>
          <w:tcPr>
            <w:tcW w:w="1707" w:type="dxa"/>
            <w:vAlign w:val="center"/>
          </w:tcPr>
          <w:p w14:paraId="69F84C42" w14:textId="77777777" w:rsidR="0023320C" w:rsidRPr="0051220D" w:rsidRDefault="0023320C" w:rsidP="007C3EFC">
            <w:pPr>
              <w:pStyle w:val="TableText"/>
            </w:pPr>
            <w:r w:rsidRPr="0051220D">
              <w:rPr>
                <w:rFonts w:eastAsia="黑体"/>
              </w:rPr>
              <w:lastRenderedPageBreak/>
              <w:t>补充约束</w:t>
            </w:r>
          </w:p>
        </w:tc>
        <w:tc>
          <w:tcPr>
            <w:tcW w:w="7475" w:type="dxa"/>
            <w:gridSpan w:val="2"/>
            <w:vAlign w:val="center"/>
          </w:tcPr>
          <w:p w14:paraId="407F6F07" w14:textId="01797853" w:rsidR="00811AF9" w:rsidRDefault="00E65983" w:rsidP="00E65983">
            <w:pPr>
              <w:pStyle w:val="TableText"/>
            </w:pPr>
            <w:r w:rsidRPr="00E65983">
              <w:t>1</w:t>
            </w:r>
            <w:r w:rsidR="00811AF9">
              <w:rPr>
                <w:rFonts w:hint="eastAsia"/>
              </w:rPr>
              <w:t>、</w:t>
            </w:r>
            <w:r w:rsidRPr="00E65983">
              <w:t>系统应提供清晰、易懂的数据录入界面和操作指引</w:t>
            </w:r>
            <w:r w:rsidR="00811AF9">
              <w:rPr>
                <w:rFonts w:hint="eastAsia"/>
              </w:rPr>
              <w:t>；</w:t>
            </w:r>
          </w:p>
          <w:p w14:paraId="50FF5D4B" w14:textId="77777777" w:rsidR="00B93C68" w:rsidRDefault="00E65983" w:rsidP="00E65983">
            <w:pPr>
              <w:pStyle w:val="TableText"/>
            </w:pPr>
            <w:r w:rsidRPr="00E65983">
              <w:t>2</w:t>
            </w:r>
            <w:r w:rsidR="00811AF9">
              <w:rPr>
                <w:rFonts w:hint="eastAsia"/>
              </w:rPr>
              <w:t>、</w:t>
            </w:r>
            <w:r w:rsidRPr="00E65983">
              <w:t>数据录入应支持常见的数据类型，如文本、数字、日期、下</w:t>
            </w:r>
            <w:proofErr w:type="gramStart"/>
            <w:r w:rsidRPr="00E65983">
              <w:t>拉选择</w:t>
            </w:r>
            <w:proofErr w:type="gramEnd"/>
            <w:r w:rsidRPr="00E65983">
              <w:t>等</w:t>
            </w:r>
            <w:r w:rsidR="00B93C68">
              <w:rPr>
                <w:rFonts w:hint="eastAsia"/>
              </w:rPr>
              <w:t>；</w:t>
            </w:r>
          </w:p>
          <w:p w14:paraId="6A7B8129" w14:textId="77777777" w:rsidR="00B93C68" w:rsidRDefault="00E65983" w:rsidP="00E65983">
            <w:pPr>
              <w:pStyle w:val="TableText"/>
            </w:pPr>
            <w:r w:rsidRPr="00E65983">
              <w:t>3</w:t>
            </w:r>
            <w:r w:rsidR="00B93C68">
              <w:rPr>
                <w:rFonts w:hint="eastAsia"/>
              </w:rPr>
              <w:t>、</w:t>
            </w:r>
            <w:r w:rsidRPr="00E65983">
              <w:t>对于重要的指标或易错数据，系统应有明确的填写说明或示例</w:t>
            </w:r>
            <w:r w:rsidR="00B93C68">
              <w:rPr>
                <w:rFonts w:hint="eastAsia"/>
              </w:rPr>
              <w:t>；</w:t>
            </w:r>
          </w:p>
          <w:p w14:paraId="3370C65B" w14:textId="77777777" w:rsidR="00B93C68" w:rsidRDefault="00E65983" w:rsidP="00E65983">
            <w:pPr>
              <w:pStyle w:val="TableText"/>
            </w:pPr>
            <w:r w:rsidRPr="00E65983">
              <w:t>4</w:t>
            </w:r>
            <w:r w:rsidR="00B93C68">
              <w:rPr>
                <w:rFonts w:hint="eastAsia"/>
              </w:rPr>
              <w:t>、</w:t>
            </w:r>
            <w:r w:rsidRPr="00E65983">
              <w:t>应确保数据的准确性和真实性，可能需要线下有相应的审核机制</w:t>
            </w:r>
            <w:r w:rsidR="00B93C68">
              <w:rPr>
                <w:rFonts w:hint="eastAsia"/>
              </w:rPr>
              <w:t>；</w:t>
            </w:r>
          </w:p>
          <w:p w14:paraId="31E3B7AC" w14:textId="77777777" w:rsidR="00B93C68" w:rsidRDefault="00E65983" w:rsidP="00E65983">
            <w:pPr>
              <w:pStyle w:val="TableText"/>
            </w:pPr>
            <w:r w:rsidRPr="00E65983">
              <w:t>5</w:t>
            </w:r>
            <w:r w:rsidR="00B93C68">
              <w:rPr>
                <w:rFonts w:hint="eastAsia"/>
              </w:rPr>
              <w:t>、</w:t>
            </w:r>
            <w:r w:rsidRPr="00E65983">
              <w:t>系统应保证数据录入过程中的数据安全，防止数据泄露或丢失</w:t>
            </w:r>
            <w:r w:rsidR="00B93C68">
              <w:rPr>
                <w:rFonts w:hint="eastAsia"/>
              </w:rPr>
              <w:t>：</w:t>
            </w:r>
          </w:p>
          <w:p w14:paraId="407631EB" w14:textId="57724FBC" w:rsidR="0023320C" w:rsidRPr="00B93C68" w:rsidRDefault="00E65983" w:rsidP="00B93C68">
            <w:pPr>
              <w:pStyle w:val="TableText"/>
            </w:pPr>
            <w:r w:rsidRPr="00E65983">
              <w:t>6</w:t>
            </w:r>
            <w:r w:rsidR="00B93C68">
              <w:rPr>
                <w:rFonts w:hint="eastAsia"/>
              </w:rPr>
              <w:t>、</w:t>
            </w:r>
            <w:r w:rsidRPr="00E65983">
              <w:t>可考虑提供批量导入功能，以提高大批量数据录入的效率。</w:t>
            </w:r>
          </w:p>
        </w:tc>
      </w:tr>
    </w:tbl>
    <w:p w14:paraId="0346C35B" w14:textId="7524BB77" w:rsidR="0023320C" w:rsidRPr="0051220D" w:rsidRDefault="007F731E" w:rsidP="0023320C">
      <w:pPr>
        <w:spacing w:line="420" w:lineRule="exact"/>
        <w:ind w:firstLine="480"/>
        <w:rPr>
          <w:rFonts w:ascii="Times New Roman" w:eastAsiaTheme="minorEastAsia" w:hAnsi="Times New Roman"/>
          <w:sz w:val="24"/>
          <w:szCs w:val="24"/>
          <w:lang w:eastAsia="zh-CN"/>
        </w:rPr>
      </w:pPr>
      <w:r>
        <w:rPr>
          <w:rFonts w:ascii="Times New Roman" w:eastAsiaTheme="minorEastAsia" w:hAnsi="Times New Roman"/>
          <w:sz w:val="24"/>
          <w:szCs w:val="24"/>
          <w:lang w:eastAsia="zh-CN"/>
        </w:rPr>
        <w:t>用例</w:t>
      </w:r>
      <w:r w:rsidR="00B92B82" w:rsidRPr="00B92B82">
        <w:rPr>
          <w:rFonts w:ascii="Times New Roman" w:eastAsiaTheme="minorEastAsia" w:hAnsi="Times New Roman"/>
          <w:sz w:val="24"/>
          <w:szCs w:val="24"/>
          <w:lang w:eastAsia="zh-CN"/>
        </w:rPr>
        <w:t>描述了县级帮扶干部使用系统对本县范围内的防返贫监测数据进行分析的过程。通过该用例，用户能够深入了解本县监测对象的风险状况、变化趋势、帮扶措施成效等，识别潜在风险点和薄弱环节，为制定和动态调整县域防返贫策略</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w:t>
      </w:r>
      <w:r>
        <w:rPr>
          <w:rFonts w:ascii="Times New Roman" w:eastAsiaTheme="minorEastAsia" w:hAnsi="Times New Roman" w:hint="eastAsia"/>
          <w:sz w:val="24"/>
          <w:szCs w:val="24"/>
          <w:lang w:eastAsia="zh-CN"/>
        </w:rPr>
        <w:t>9</w:t>
      </w:r>
      <w:r>
        <w:rPr>
          <w:rFonts w:ascii="Times New Roman" w:eastAsiaTheme="minorEastAsia" w:hAnsi="Times New Roman" w:hint="eastAsia"/>
          <w:sz w:val="24"/>
          <w:szCs w:val="24"/>
          <w:lang w:eastAsia="zh-CN"/>
        </w:rPr>
        <w:t>所示</w:t>
      </w:r>
      <w:r w:rsidR="00B92B82">
        <w:rPr>
          <w:rFonts w:ascii="Times New Roman" w:eastAsiaTheme="minorEastAsia" w:hAnsi="Times New Roman" w:hint="eastAsia"/>
          <w:sz w:val="24"/>
          <w:szCs w:val="24"/>
          <w:lang w:eastAsia="zh-CN"/>
        </w:rPr>
        <w:t>。</w:t>
      </w:r>
    </w:p>
    <w:p w14:paraId="4CC12C56" w14:textId="410D32E6" w:rsidR="0023320C" w:rsidRPr="0051220D" w:rsidRDefault="0023320C" w:rsidP="0023320C">
      <w:pPr>
        <w:pStyle w:val="ad"/>
        <w:spacing w:before="240"/>
        <w:rPr>
          <w:sz w:val="32"/>
        </w:rPr>
      </w:pPr>
      <w:r w:rsidRPr="0051220D">
        <w:t>表</w:t>
      </w:r>
      <w:r w:rsidRPr="0051220D">
        <w:t>1</w:t>
      </w:r>
      <w:r>
        <w:rPr>
          <w:rFonts w:hint="eastAsia"/>
        </w:rPr>
        <w:t>-</w:t>
      </w:r>
      <w:r w:rsidR="0011323B">
        <w:rPr>
          <w:rFonts w:hint="eastAsia"/>
        </w:rPr>
        <w:t>9</w:t>
      </w:r>
      <w:r w:rsidRPr="0051220D">
        <w:t xml:space="preserve">  </w:t>
      </w:r>
      <w:r w:rsidR="009A71E0" w:rsidRPr="009A71E0">
        <w:t>防返贫数据分析</w:t>
      </w:r>
      <w:r w:rsidRPr="0051220D">
        <w:t>用例表</w:t>
      </w:r>
    </w:p>
    <w:tbl>
      <w:tblPr>
        <w:tblStyle w:val="TableNormal1"/>
        <w:tblW w:w="49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3452"/>
        <w:gridCol w:w="4023"/>
      </w:tblGrid>
      <w:tr w:rsidR="0023320C" w:rsidRPr="0051220D" w14:paraId="041E9C55" w14:textId="77777777">
        <w:trPr>
          <w:trHeight w:val="385"/>
          <w:jc w:val="center"/>
        </w:trPr>
        <w:tc>
          <w:tcPr>
            <w:tcW w:w="1707" w:type="dxa"/>
            <w:vAlign w:val="center"/>
          </w:tcPr>
          <w:p w14:paraId="29CEB484" w14:textId="77777777" w:rsidR="0023320C" w:rsidRPr="0051220D" w:rsidRDefault="0023320C" w:rsidP="007C3EFC">
            <w:pPr>
              <w:pStyle w:val="TableText"/>
              <w:rPr>
                <w:rFonts w:eastAsia="黑体"/>
              </w:rPr>
            </w:pPr>
            <w:r w:rsidRPr="0051220D">
              <w:rPr>
                <w:rFonts w:eastAsia="黑体"/>
              </w:rPr>
              <w:t>用例编号</w:t>
            </w:r>
          </w:p>
        </w:tc>
        <w:tc>
          <w:tcPr>
            <w:tcW w:w="7475" w:type="dxa"/>
            <w:gridSpan w:val="2"/>
            <w:vAlign w:val="center"/>
          </w:tcPr>
          <w:p w14:paraId="79EFEB30" w14:textId="79B31A47" w:rsidR="0023320C" w:rsidRPr="0051220D" w:rsidRDefault="007839C0" w:rsidP="007C3EFC">
            <w:pPr>
              <w:pStyle w:val="TableText"/>
            </w:pPr>
            <w:r w:rsidRPr="007839C0">
              <w:t>UC_COU_002</w:t>
            </w:r>
          </w:p>
        </w:tc>
      </w:tr>
      <w:tr w:rsidR="0023320C" w:rsidRPr="0051220D" w14:paraId="23B97854" w14:textId="77777777">
        <w:trPr>
          <w:trHeight w:val="359"/>
          <w:jc w:val="center"/>
        </w:trPr>
        <w:tc>
          <w:tcPr>
            <w:tcW w:w="1707" w:type="dxa"/>
            <w:vAlign w:val="center"/>
          </w:tcPr>
          <w:p w14:paraId="25602127" w14:textId="77777777" w:rsidR="0023320C" w:rsidRPr="0051220D" w:rsidRDefault="0023320C" w:rsidP="007C3EFC">
            <w:pPr>
              <w:pStyle w:val="TableText"/>
              <w:rPr>
                <w:rFonts w:eastAsia="黑体"/>
              </w:rPr>
            </w:pPr>
            <w:r w:rsidRPr="0051220D">
              <w:rPr>
                <w:rFonts w:eastAsia="黑体"/>
              </w:rPr>
              <w:t>用例名称</w:t>
            </w:r>
          </w:p>
        </w:tc>
        <w:tc>
          <w:tcPr>
            <w:tcW w:w="7475" w:type="dxa"/>
            <w:gridSpan w:val="2"/>
            <w:vAlign w:val="center"/>
          </w:tcPr>
          <w:p w14:paraId="73E49873" w14:textId="684620FC" w:rsidR="0023320C" w:rsidRPr="0051220D" w:rsidRDefault="009A71E0" w:rsidP="007C3EFC">
            <w:pPr>
              <w:pStyle w:val="TableText"/>
              <w:rPr>
                <w:spacing w:val="-13"/>
              </w:rPr>
            </w:pPr>
            <w:r w:rsidRPr="009A71E0">
              <w:rPr>
                <w:spacing w:val="-13"/>
              </w:rPr>
              <w:t>防返贫数据分析</w:t>
            </w:r>
          </w:p>
        </w:tc>
      </w:tr>
      <w:tr w:rsidR="0023320C" w:rsidRPr="0051220D" w14:paraId="74DA2D27" w14:textId="77777777">
        <w:trPr>
          <w:trHeight w:val="709"/>
          <w:jc w:val="center"/>
        </w:trPr>
        <w:tc>
          <w:tcPr>
            <w:tcW w:w="1707" w:type="dxa"/>
            <w:vAlign w:val="center"/>
          </w:tcPr>
          <w:p w14:paraId="1D49EE6F" w14:textId="77777777" w:rsidR="0023320C" w:rsidRPr="0051220D" w:rsidRDefault="0023320C" w:rsidP="007C3EFC">
            <w:pPr>
              <w:pStyle w:val="TableText"/>
              <w:rPr>
                <w:rFonts w:eastAsia="黑体"/>
              </w:rPr>
            </w:pPr>
            <w:r w:rsidRPr="0051220D">
              <w:rPr>
                <w:rFonts w:eastAsia="黑体"/>
              </w:rPr>
              <w:t>简要描述</w:t>
            </w:r>
          </w:p>
        </w:tc>
        <w:tc>
          <w:tcPr>
            <w:tcW w:w="7475" w:type="dxa"/>
            <w:gridSpan w:val="2"/>
            <w:vAlign w:val="center"/>
          </w:tcPr>
          <w:p w14:paraId="384CC97A" w14:textId="1298F31E" w:rsidR="0023320C" w:rsidRPr="0051220D" w:rsidRDefault="00244B55" w:rsidP="007C3EFC">
            <w:pPr>
              <w:pStyle w:val="TableText"/>
            </w:pPr>
            <w:r w:rsidRPr="00244B55">
              <w:t>县级帮扶干部选择或输入分析维度、时间范围、区域（乡镇</w:t>
            </w:r>
            <w:r w:rsidRPr="00244B55">
              <w:t>/</w:t>
            </w:r>
            <w:r w:rsidRPr="00244B55">
              <w:t>村）、监测对象类型等条件，系统对本县</w:t>
            </w:r>
            <w:proofErr w:type="gramStart"/>
            <w:r w:rsidRPr="00244B55">
              <w:t>防返贫相关数据</w:t>
            </w:r>
            <w:proofErr w:type="gramEnd"/>
            <w:r w:rsidRPr="00244B55">
              <w:t>进行多维度对比、趋势分析、风险点识别等，并以图表、报告等形式展示分析结果。</w:t>
            </w:r>
          </w:p>
        </w:tc>
      </w:tr>
      <w:tr w:rsidR="0023320C" w:rsidRPr="0051220D" w14:paraId="47B1D770" w14:textId="77777777">
        <w:trPr>
          <w:trHeight w:val="359"/>
          <w:jc w:val="center"/>
        </w:trPr>
        <w:tc>
          <w:tcPr>
            <w:tcW w:w="1707" w:type="dxa"/>
            <w:vAlign w:val="center"/>
          </w:tcPr>
          <w:p w14:paraId="71031738" w14:textId="77777777" w:rsidR="0023320C" w:rsidRPr="0051220D" w:rsidRDefault="0023320C" w:rsidP="007C3EFC">
            <w:pPr>
              <w:pStyle w:val="TableText"/>
              <w:rPr>
                <w:rFonts w:eastAsia="黑体"/>
              </w:rPr>
            </w:pPr>
            <w:r w:rsidRPr="0051220D">
              <w:rPr>
                <w:rFonts w:eastAsia="黑体"/>
              </w:rPr>
              <w:t>参与者</w:t>
            </w:r>
          </w:p>
        </w:tc>
        <w:tc>
          <w:tcPr>
            <w:tcW w:w="7475" w:type="dxa"/>
            <w:gridSpan w:val="2"/>
            <w:vAlign w:val="center"/>
          </w:tcPr>
          <w:p w14:paraId="1E9EA878" w14:textId="71C1AAEE" w:rsidR="0023320C" w:rsidRPr="0051220D" w:rsidRDefault="00244B55" w:rsidP="007C3EFC">
            <w:pPr>
              <w:pStyle w:val="TableText"/>
              <w:rPr>
                <w:rFonts w:asciiTheme="minorEastAsia" w:eastAsiaTheme="minorEastAsia" w:hAnsiTheme="minorEastAsia" w:cstheme="minorEastAsia" w:hint="eastAsia"/>
              </w:rPr>
            </w:pPr>
            <w:r>
              <w:rPr>
                <w:rFonts w:hint="eastAsia"/>
              </w:rPr>
              <w:t>县</w:t>
            </w:r>
            <w:r w:rsidR="0023320C" w:rsidRPr="1DD32C20">
              <w:t>级帮扶干部</w:t>
            </w:r>
          </w:p>
        </w:tc>
      </w:tr>
      <w:tr w:rsidR="0023320C" w:rsidRPr="0051220D" w14:paraId="6049368C" w14:textId="77777777">
        <w:trPr>
          <w:trHeight w:val="370"/>
          <w:jc w:val="center"/>
        </w:trPr>
        <w:tc>
          <w:tcPr>
            <w:tcW w:w="1707" w:type="dxa"/>
            <w:vAlign w:val="center"/>
          </w:tcPr>
          <w:p w14:paraId="0CA2C758" w14:textId="77777777" w:rsidR="0023320C" w:rsidRPr="0051220D" w:rsidRDefault="0023320C" w:rsidP="007C3EFC">
            <w:pPr>
              <w:pStyle w:val="TableText"/>
              <w:rPr>
                <w:rFonts w:eastAsia="黑体"/>
              </w:rPr>
            </w:pPr>
            <w:r w:rsidRPr="0051220D">
              <w:rPr>
                <w:rFonts w:eastAsia="黑体"/>
              </w:rPr>
              <w:t>相关用例</w:t>
            </w:r>
          </w:p>
        </w:tc>
        <w:tc>
          <w:tcPr>
            <w:tcW w:w="7475" w:type="dxa"/>
            <w:gridSpan w:val="2"/>
            <w:vAlign w:val="center"/>
          </w:tcPr>
          <w:p w14:paraId="5BC644C6" w14:textId="6D8047A8" w:rsidR="0023320C" w:rsidRPr="0051220D" w:rsidRDefault="00244B55" w:rsidP="007C3EFC">
            <w:pPr>
              <w:pStyle w:val="TableText"/>
            </w:pPr>
            <w:r w:rsidRPr="00244B55">
              <w:t>关联</w:t>
            </w:r>
            <w:r w:rsidRPr="00244B55">
              <w:t>“</w:t>
            </w:r>
            <w:r w:rsidRPr="00244B55">
              <w:rPr>
                <w:rFonts w:hint="eastAsia"/>
              </w:rPr>
              <w:t>本县数据录入</w:t>
            </w:r>
            <w:r w:rsidRPr="00244B55">
              <w:t xml:space="preserve"> (UC_</w:t>
            </w:r>
            <w:r>
              <w:rPr>
                <w:rFonts w:hint="eastAsia"/>
              </w:rPr>
              <w:t>COU</w:t>
            </w:r>
            <w:r w:rsidRPr="00244B55">
              <w:t>_00</w:t>
            </w:r>
            <w:r>
              <w:rPr>
                <w:rFonts w:hint="eastAsia"/>
              </w:rPr>
              <w:t>1</w:t>
            </w:r>
            <w:r w:rsidRPr="00244B55">
              <w:t>)”</w:t>
            </w:r>
            <w:r w:rsidRPr="00244B55">
              <w:t>的部分功能。</w:t>
            </w:r>
          </w:p>
        </w:tc>
      </w:tr>
      <w:tr w:rsidR="0023320C" w:rsidRPr="0051220D" w14:paraId="43DB930F" w14:textId="77777777">
        <w:trPr>
          <w:trHeight w:val="380"/>
          <w:jc w:val="center"/>
        </w:trPr>
        <w:tc>
          <w:tcPr>
            <w:tcW w:w="1707" w:type="dxa"/>
            <w:vAlign w:val="center"/>
          </w:tcPr>
          <w:p w14:paraId="73BE71CC" w14:textId="77777777" w:rsidR="0023320C" w:rsidRPr="0051220D" w:rsidRDefault="0023320C" w:rsidP="007C3EFC">
            <w:pPr>
              <w:pStyle w:val="TableText"/>
              <w:rPr>
                <w:rFonts w:eastAsia="黑体"/>
              </w:rPr>
            </w:pPr>
            <w:r w:rsidRPr="0051220D">
              <w:rPr>
                <w:rFonts w:eastAsia="黑体"/>
              </w:rPr>
              <w:t>前置条件</w:t>
            </w:r>
          </w:p>
        </w:tc>
        <w:tc>
          <w:tcPr>
            <w:tcW w:w="7475" w:type="dxa"/>
            <w:gridSpan w:val="2"/>
            <w:vAlign w:val="center"/>
          </w:tcPr>
          <w:p w14:paraId="665EAD82" w14:textId="7D928454" w:rsidR="001676F5" w:rsidRDefault="001676F5" w:rsidP="001676F5">
            <w:pPr>
              <w:pStyle w:val="TableText"/>
              <w:rPr>
                <w:rFonts w:ascii="宋体" w:eastAsia="宋体" w:hAnsi="宋体" w:cs="宋体" w:hint="eastAsia"/>
              </w:rPr>
            </w:pPr>
            <w:r w:rsidRPr="001676F5">
              <w:rPr>
                <w:rFonts w:eastAsia="Times New Roman"/>
              </w:rPr>
              <w:t>1</w:t>
            </w:r>
            <w:r>
              <w:rPr>
                <w:rFonts w:ascii="宋体" w:eastAsia="宋体" w:hAnsi="宋体" w:cs="宋体" w:hint="eastAsia"/>
              </w:rPr>
              <w:t>、</w:t>
            </w:r>
            <w:r w:rsidRPr="001676F5">
              <w:rPr>
                <w:rFonts w:ascii="宋体" w:eastAsia="宋体" w:hAnsi="宋体" w:cs="宋体" w:hint="eastAsia"/>
              </w:rPr>
              <w:t>县级帮扶干部已成功登录系统</w:t>
            </w:r>
            <w:r>
              <w:rPr>
                <w:rFonts w:ascii="宋体" w:eastAsia="宋体" w:hAnsi="宋体" w:cs="宋体" w:hint="eastAsia"/>
              </w:rPr>
              <w:t>；</w:t>
            </w:r>
          </w:p>
          <w:p w14:paraId="47BF6195" w14:textId="4BBABD86" w:rsidR="001676F5" w:rsidRDefault="001676F5" w:rsidP="001676F5">
            <w:pPr>
              <w:pStyle w:val="TableText"/>
              <w:rPr>
                <w:rFonts w:ascii="宋体" w:eastAsia="宋体" w:hAnsi="宋体" w:cs="宋体" w:hint="eastAsia"/>
              </w:rPr>
            </w:pPr>
            <w:r w:rsidRPr="001676F5">
              <w:rPr>
                <w:rFonts w:eastAsia="Times New Roman"/>
              </w:rPr>
              <w:t>2</w:t>
            </w:r>
            <w:r>
              <w:rPr>
                <w:rFonts w:ascii="宋体" w:eastAsia="宋体" w:hAnsi="宋体" w:cs="宋体" w:hint="eastAsia"/>
              </w:rPr>
              <w:t>、</w:t>
            </w:r>
            <w:r w:rsidRPr="001676F5">
              <w:rPr>
                <w:rFonts w:ascii="宋体" w:eastAsia="宋体" w:hAnsi="宋体" w:cs="宋体" w:hint="eastAsia"/>
              </w:rPr>
              <w:t>系统中已存在本县范围内的、经过更新和确认的防返贫监测数据（包括监测对象基本信息、风险识别信息、帮扶措施信息、收入支出信息等）</w:t>
            </w:r>
            <w:r>
              <w:rPr>
                <w:rFonts w:ascii="宋体" w:eastAsia="宋体" w:hAnsi="宋体" w:cs="宋体" w:hint="eastAsia"/>
              </w:rPr>
              <w:t>；</w:t>
            </w:r>
          </w:p>
          <w:p w14:paraId="287C4E7B" w14:textId="28D4F83E" w:rsidR="0023320C" w:rsidRPr="001676F5" w:rsidRDefault="001676F5" w:rsidP="001676F5">
            <w:pPr>
              <w:pStyle w:val="TableText"/>
            </w:pPr>
            <w:r w:rsidRPr="001676F5">
              <w:rPr>
                <w:rFonts w:eastAsia="Times New Roman"/>
              </w:rPr>
              <w:t>3</w:t>
            </w:r>
            <w:r>
              <w:rPr>
                <w:rFonts w:ascii="宋体" w:eastAsia="宋体" w:hAnsi="宋体" w:cs="宋体" w:hint="eastAsia"/>
              </w:rPr>
              <w:t>、</w:t>
            </w:r>
            <w:r w:rsidRPr="001676F5">
              <w:rPr>
                <w:rFonts w:ascii="宋体" w:eastAsia="宋体" w:hAnsi="宋体" w:cs="宋体" w:hint="eastAsia"/>
              </w:rPr>
              <w:t>系统已配置数据分析所需的模型、算法、指标和可视化工具。</w:t>
            </w:r>
          </w:p>
        </w:tc>
      </w:tr>
      <w:tr w:rsidR="0023320C" w:rsidRPr="0051220D" w14:paraId="780E225F" w14:textId="77777777">
        <w:trPr>
          <w:trHeight w:val="379"/>
          <w:jc w:val="center"/>
        </w:trPr>
        <w:tc>
          <w:tcPr>
            <w:tcW w:w="1707" w:type="dxa"/>
            <w:vAlign w:val="center"/>
          </w:tcPr>
          <w:p w14:paraId="59A58023" w14:textId="77777777" w:rsidR="0023320C" w:rsidRPr="0051220D" w:rsidRDefault="0023320C" w:rsidP="007C3EFC">
            <w:pPr>
              <w:pStyle w:val="TableText"/>
              <w:rPr>
                <w:rFonts w:eastAsia="黑体"/>
              </w:rPr>
            </w:pPr>
            <w:r w:rsidRPr="0051220D">
              <w:rPr>
                <w:rFonts w:eastAsia="黑体"/>
              </w:rPr>
              <w:t>后置条件</w:t>
            </w:r>
          </w:p>
        </w:tc>
        <w:tc>
          <w:tcPr>
            <w:tcW w:w="7475" w:type="dxa"/>
            <w:gridSpan w:val="2"/>
            <w:vAlign w:val="center"/>
          </w:tcPr>
          <w:p w14:paraId="2745326A" w14:textId="68F52E9E" w:rsidR="00331C6E" w:rsidRDefault="00126997" w:rsidP="007C3EFC">
            <w:pPr>
              <w:pStyle w:val="TableText"/>
            </w:pPr>
            <w:r w:rsidRPr="00126997">
              <w:t>1</w:t>
            </w:r>
            <w:r>
              <w:rPr>
                <w:rFonts w:hint="eastAsia"/>
              </w:rPr>
              <w:t>、</w:t>
            </w:r>
            <w:r w:rsidR="00EE33FB">
              <w:rPr>
                <w:rFonts w:hint="eastAsia"/>
              </w:rPr>
              <w:t>系</w:t>
            </w:r>
            <w:r w:rsidRPr="00126997">
              <w:t>统根据用户选择的分析维度和条件，成功生成防返贫数据分析结果</w:t>
            </w:r>
            <w:r>
              <w:rPr>
                <w:rFonts w:hint="eastAsia"/>
              </w:rPr>
              <w:t>，</w:t>
            </w:r>
            <w:r w:rsidRPr="00126997">
              <w:t>例如：风险等级分布变化图、主要致贫</w:t>
            </w:r>
            <w:r w:rsidRPr="00126997">
              <w:t>/</w:t>
            </w:r>
            <w:r w:rsidRPr="00126997">
              <w:t>返贫风险因素分析、帮扶措施有效性评估、区域风险集中</w:t>
            </w:r>
            <w:proofErr w:type="gramStart"/>
            <w:r w:rsidRPr="00126997">
              <w:t>度分析</w:t>
            </w:r>
            <w:proofErr w:type="gramEnd"/>
            <w:r w:rsidRPr="00126997">
              <w:t>等</w:t>
            </w:r>
            <w:r>
              <w:rPr>
                <w:rFonts w:hint="eastAsia"/>
              </w:rPr>
              <w:t>；</w:t>
            </w:r>
          </w:p>
          <w:p w14:paraId="49ED3C3B" w14:textId="77777777" w:rsidR="00331C6E" w:rsidRDefault="00126997" w:rsidP="007C3EFC">
            <w:pPr>
              <w:pStyle w:val="TableText"/>
            </w:pPr>
            <w:r w:rsidRPr="00126997">
              <w:t>2</w:t>
            </w:r>
            <w:r w:rsidR="00331C6E">
              <w:rPr>
                <w:rFonts w:hint="eastAsia"/>
              </w:rPr>
              <w:t>、</w:t>
            </w:r>
            <w:r w:rsidRPr="00126997">
              <w:t>分析结果以直观、易懂的方式</w:t>
            </w:r>
            <w:r w:rsidR="00331C6E">
              <w:rPr>
                <w:rFonts w:hint="eastAsia"/>
              </w:rPr>
              <w:t>，例</w:t>
            </w:r>
            <w:r w:rsidRPr="00126997">
              <w:t>如图表、仪表盘、简报</w:t>
            </w:r>
            <w:r w:rsidR="00331C6E">
              <w:rPr>
                <w:rFonts w:hint="eastAsia"/>
              </w:rPr>
              <w:t>等，并</w:t>
            </w:r>
            <w:r w:rsidRPr="00126997">
              <w:t>在界面上展示</w:t>
            </w:r>
            <w:r w:rsidR="00331C6E">
              <w:rPr>
                <w:rFonts w:hint="eastAsia"/>
              </w:rPr>
              <w:t>：</w:t>
            </w:r>
          </w:p>
          <w:p w14:paraId="26C71750" w14:textId="77777777" w:rsidR="00331C6E" w:rsidRDefault="00126997" w:rsidP="007C3EFC">
            <w:pPr>
              <w:pStyle w:val="TableText"/>
            </w:pPr>
            <w:r w:rsidRPr="00126997">
              <w:t>3</w:t>
            </w:r>
            <w:r w:rsidR="00331C6E">
              <w:rPr>
                <w:rFonts w:hint="eastAsia"/>
              </w:rPr>
              <w:t>、</w:t>
            </w:r>
            <w:r w:rsidRPr="00126997">
              <w:t>用户能够基于分析结果识别潜在风险和工作重点</w:t>
            </w:r>
            <w:r w:rsidR="00331C6E">
              <w:rPr>
                <w:rFonts w:hint="eastAsia"/>
              </w:rPr>
              <w:t>；</w:t>
            </w:r>
          </w:p>
          <w:p w14:paraId="130109E8" w14:textId="77777777" w:rsidR="00331C6E" w:rsidRDefault="00126997" w:rsidP="007C3EFC">
            <w:pPr>
              <w:pStyle w:val="TableText"/>
            </w:pPr>
            <w:r w:rsidRPr="00126997">
              <w:t>4</w:t>
            </w:r>
            <w:r w:rsidR="00331C6E">
              <w:rPr>
                <w:rFonts w:hint="eastAsia"/>
              </w:rPr>
              <w:t>、</w:t>
            </w:r>
            <w:r w:rsidRPr="00126997">
              <w:t>分析结果可供导出或在其他模块调用</w:t>
            </w:r>
            <w:r w:rsidR="00331C6E">
              <w:rPr>
                <w:rFonts w:hint="eastAsia"/>
              </w:rPr>
              <w:t>；</w:t>
            </w:r>
          </w:p>
          <w:p w14:paraId="1107ECA5" w14:textId="46DE189E" w:rsidR="0023320C" w:rsidRPr="0051220D" w:rsidRDefault="00126997" w:rsidP="007C3EFC">
            <w:pPr>
              <w:pStyle w:val="TableText"/>
            </w:pPr>
            <w:r w:rsidRPr="00126997">
              <w:t>5</w:t>
            </w:r>
            <w:r w:rsidR="00660549">
              <w:rPr>
                <w:rFonts w:hint="eastAsia"/>
              </w:rPr>
              <w:t>、</w:t>
            </w:r>
            <w:r w:rsidRPr="00126997">
              <w:t>系统记录数据分析操作日志。</w:t>
            </w:r>
          </w:p>
        </w:tc>
      </w:tr>
      <w:tr w:rsidR="0023320C" w:rsidRPr="0051220D" w14:paraId="2FFB2FA2" w14:textId="77777777">
        <w:trPr>
          <w:trHeight w:val="389"/>
          <w:jc w:val="center"/>
        </w:trPr>
        <w:tc>
          <w:tcPr>
            <w:tcW w:w="5159" w:type="dxa"/>
            <w:gridSpan w:val="2"/>
            <w:vAlign w:val="center"/>
          </w:tcPr>
          <w:p w14:paraId="51498BB3" w14:textId="77777777" w:rsidR="0023320C" w:rsidRPr="0051220D" w:rsidRDefault="0023320C" w:rsidP="007C3EFC">
            <w:pPr>
              <w:pStyle w:val="TableText"/>
            </w:pPr>
            <w:r w:rsidRPr="0051220D">
              <w:rPr>
                <w:rFonts w:eastAsia="黑体"/>
              </w:rPr>
              <w:t>基本流</w:t>
            </w:r>
          </w:p>
        </w:tc>
        <w:tc>
          <w:tcPr>
            <w:tcW w:w="4023" w:type="dxa"/>
            <w:vAlign w:val="center"/>
          </w:tcPr>
          <w:p w14:paraId="0D812F2B" w14:textId="77777777" w:rsidR="0023320C" w:rsidRPr="0051220D" w:rsidRDefault="0023320C" w:rsidP="007C3EFC">
            <w:pPr>
              <w:pStyle w:val="TableText"/>
            </w:pPr>
            <w:r w:rsidRPr="0051220D">
              <w:rPr>
                <w:rFonts w:eastAsia="黑体"/>
              </w:rPr>
              <w:t>分支流</w:t>
            </w:r>
          </w:p>
        </w:tc>
      </w:tr>
      <w:tr w:rsidR="0023320C" w:rsidRPr="0051220D" w14:paraId="1DDEA245" w14:textId="77777777">
        <w:trPr>
          <w:trHeight w:val="2396"/>
          <w:jc w:val="center"/>
        </w:trPr>
        <w:tc>
          <w:tcPr>
            <w:tcW w:w="5159" w:type="dxa"/>
            <w:gridSpan w:val="2"/>
            <w:vAlign w:val="center"/>
          </w:tcPr>
          <w:p w14:paraId="0B4BE2AB" w14:textId="77777777" w:rsidR="00C478B4" w:rsidRDefault="00C478B4" w:rsidP="00C478B4">
            <w:pPr>
              <w:pStyle w:val="TableText"/>
            </w:pPr>
            <w:r w:rsidRPr="00C478B4">
              <w:lastRenderedPageBreak/>
              <w:t>1</w:t>
            </w:r>
            <w:r>
              <w:rPr>
                <w:rFonts w:hint="eastAsia"/>
              </w:rPr>
              <w:t>、</w:t>
            </w:r>
            <w:r w:rsidRPr="00C478B4">
              <w:t>县级帮扶干部进入</w:t>
            </w:r>
            <w:r w:rsidRPr="00C478B4">
              <w:t>“</w:t>
            </w:r>
            <w:r w:rsidRPr="00C478B4">
              <w:t>防返贫数据分析</w:t>
            </w:r>
            <w:r w:rsidRPr="00C478B4">
              <w:t>”</w:t>
            </w:r>
            <w:r w:rsidRPr="00C478B4">
              <w:t>或相关智能分析模块</w:t>
            </w:r>
            <w:r>
              <w:rPr>
                <w:rFonts w:hint="eastAsia"/>
              </w:rPr>
              <w:t>；</w:t>
            </w:r>
          </w:p>
          <w:p w14:paraId="0BF4B65A" w14:textId="77777777" w:rsidR="00C478B4" w:rsidRDefault="00C478B4" w:rsidP="00C478B4">
            <w:pPr>
              <w:pStyle w:val="TableText"/>
            </w:pPr>
            <w:r w:rsidRPr="00C478B4">
              <w:t>2</w:t>
            </w:r>
            <w:r>
              <w:rPr>
                <w:rFonts w:hint="eastAsia"/>
              </w:rPr>
              <w:t>、</w:t>
            </w:r>
            <w:r w:rsidRPr="00C478B4">
              <w:t>系统提供多种分析主题或场景供选择</w:t>
            </w:r>
            <w:r>
              <w:rPr>
                <w:rFonts w:hint="eastAsia"/>
              </w:rPr>
              <w:t>，</w:t>
            </w:r>
            <w:r w:rsidRPr="00C478B4">
              <w:t>例如：总体风险态势分析、特定人群风险分析、帮扶措施效果分析、收入动态监测分析等</w:t>
            </w:r>
            <w:r>
              <w:rPr>
                <w:rFonts w:hint="eastAsia"/>
              </w:rPr>
              <w:t>；</w:t>
            </w:r>
          </w:p>
          <w:p w14:paraId="0D9C60B1" w14:textId="77777777" w:rsidR="00C478B4" w:rsidRDefault="00C478B4" w:rsidP="00C478B4">
            <w:pPr>
              <w:pStyle w:val="TableText"/>
            </w:pPr>
            <w:r w:rsidRPr="00C478B4">
              <w:t>3</w:t>
            </w:r>
            <w:r>
              <w:rPr>
                <w:rFonts w:hint="eastAsia"/>
              </w:rPr>
              <w:t>、</w:t>
            </w:r>
            <w:r w:rsidRPr="00C478B4">
              <w:t>县级帮扶干部选择一个分析主题或自定义分析维度</w:t>
            </w:r>
            <w:r>
              <w:rPr>
                <w:rFonts w:hint="eastAsia"/>
              </w:rPr>
              <w:t>；</w:t>
            </w:r>
          </w:p>
          <w:p w14:paraId="7F26DAD5" w14:textId="0D06BF81" w:rsidR="00113733" w:rsidRDefault="00C478B4" w:rsidP="00C478B4">
            <w:pPr>
              <w:pStyle w:val="TableText"/>
            </w:pPr>
            <w:r w:rsidRPr="00C478B4">
              <w:t>4</w:t>
            </w:r>
            <w:r>
              <w:rPr>
                <w:rFonts w:hint="eastAsia"/>
              </w:rPr>
              <w:t>、</w:t>
            </w:r>
            <w:r w:rsidRPr="00C478B4">
              <w:t>用户设置分析参数，如选择时间范围、对比周期、区域</w:t>
            </w:r>
            <w:r>
              <w:rPr>
                <w:rFonts w:hint="eastAsia"/>
              </w:rPr>
              <w:t>，</w:t>
            </w:r>
            <w:r w:rsidRPr="00C478B4">
              <w:t>可精确到乡镇、村</w:t>
            </w:r>
            <w:r w:rsidR="00113733">
              <w:rPr>
                <w:rFonts w:hint="eastAsia"/>
              </w:rPr>
              <w:t>，</w:t>
            </w:r>
            <w:r w:rsidRPr="00C478B4">
              <w:t>监测对象类型</w:t>
            </w:r>
            <w:r w:rsidR="00113733">
              <w:rPr>
                <w:rFonts w:hint="eastAsia"/>
              </w:rPr>
              <w:t>，例</w:t>
            </w:r>
            <w:r w:rsidRPr="00C478B4">
              <w:t>如脱贫不稳定户、边缘易致贫户、突发严重困难户、风险类型等</w:t>
            </w:r>
            <w:r w:rsidR="006D7A46">
              <w:t>；</w:t>
            </w:r>
          </w:p>
          <w:p w14:paraId="6746053E" w14:textId="4086A405" w:rsidR="00113733" w:rsidRDefault="00C478B4" w:rsidP="00C478B4">
            <w:pPr>
              <w:pStyle w:val="TableText"/>
            </w:pPr>
            <w:r w:rsidRPr="00C478B4">
              <w:t>5</w:t>
            </w:r>
            <w:r w:rsidR="00113733">
              <w:rPr>
                <w:rFonts w:hint="eastAsia"/>
              </w:rPr>
              <w:t>、</w:t>
            </w:r>
            <w:r w:rsidRPr="00C478B4">
              <w:t>用户可选择不同的分析方法或图表类型</w:t>
            </w:r>
            <w:r w:rsidR="00113733">
              <w:rPr>
                <w:rFonts w:hint="eastAsia"/>
              </w:rPr>
              <w:t>，例</w:t>
            </w:r>
            <w:r w:rsidRPr="00C478B4">
              <w:t>如趋势图、对比图、构成图、关联分析图等</w:t>
            </w:r>
            <w:r w:rsidR="00113733">
              <w:rPr>
                <w:rFonts w:hint="eastAsia"/>
              </w:rPr>
              <w:t>；</w:t>
            </w:r>
          </w:p>
          <w:p w14:paraId="66D352AB" w14:textId="77777777" w:rsidR="00113733" w:rsidRDefault="00C478B4" w:rsidP="00C478B4">
            <w:pPr>
              <w:pStyle w:val="TableText"/>
            </w:pPr>
            <w:r w:rsidRPr="00C478B4">
              <w:t>6</w:t>
            </w:r>
            <w:r w:rsidR="00113733">
              <w:rPr>
                <w:rFonts w:hint="eastAsia"/>
              </w:rPr>
              <w:t>、</w:t>
            </w:r>
            <w:r w:rsidRPr="00C478B4">
              <w:t>用户点击</w:t>
            </w:r>
            <w:r w:rsidRPr="00C478B4">
              <w:t>“</w:t>
            </w:r>
            <w:r w:rsidRPr="00C478B4">
              <w:t>开始分析</w:t>
            </w:r>
            <w:r w:rsidRPr="00C478B4">
              <w:t>”</w:t>
            </w:r>
            <w:r w:rsidRPr="00C478B4">
              <w:t>或</w:t>
            </w:r>
            <w:r w:rsidRPr="00C478B4">
              <w:t>“</w:t>
            </w:r>
            <w:r w:rsidRPr="00C478B4">
              <w:t>生成报告</w:t>
            </w:r>
            <w:r w:rsidRPr="00C478B4">
              <w:t>”</w:t>
            </w:r>
            <w:r w:rsidRPr="00C478B4">
              <w:t>按钮</w:t>
            </w:r>
            <w:r w:rsidR="00113733">
              <w:rPr>
                <w:rFonts w:hint="eastAsia"/>
              </w:rPr>
              <w:t>；</w:t>
            </w:r>
          </w:p>
          <w:p w14:paraId="03CC983F" w14:textId="77777777" w:rsidR="00113733" w:rsidRDefault="00C478B4" w:rsidP="00C478B4">
            <w:pPr>
              <w:pStyle w:val="TableText"/>
            </w:pPr>
            <w:r w:rsidRPr="00C478B4">
              <w:t>7</w:t>
            </w:r>
            <w:r w:rsidR="00113733">
              <w:rPr>
                <w:rFonts w:hint="eastAsia"/>
              </w:rPr>
              <w:t>、</w:t>
            </w:r>
            <w:r w:rsidRPr="00C478B4">
              <w:t>系统校验用户输入参数的有效性</w:t>
            </w:r>
            <w:r w:rsidR="00113733">
              <w:rPr>
                <w:rFonts w:hint="eastAsia"/>
              </w:rPr>
              <w:t>；</w:t>
            </w:r>
          </w:p>
          <w:p w14:paraId="685A0803" w14:textId="77777777" w:rsidR="00113733" w:rsidRDefault="00C478B4" w:rsidP="00C478B4">
            <w:pPr>
              <w:pStyle w:val="TableText"/>
            </w:pPr>
            <w:r w:rsidRPr="00C478B4">
              <w:t>8</w:t>
            </w:r>
            <w:r w:rsidR="00113733">
              <w:rPr>
                <w:rFonts w:hint="eastAsia"/>
              </w:rPr>
              <w:t>、</w:t>
            </w:r>
            <w:r w:rsidRPr="00C478B4">
              <w:t>系统根据用户选择的参数和分析模型，对后台数据进行深度计算和分析</w:t>
            </w:r>
            <w:r w:rsidR="00113733">
              <w:rPr>
                <w:rFonts w:hint="eastAsia"/>
              </w:rPr>
              <w:t>；</w:t>
            </w:r>
          </w:p>
          <w:p w14:paraId="1B7AE366" w14:textId="77777777" w:rsidR="00113733" w:rsidRDefault="00C478B4" w:rsidP="00C478B4">
            <w:pPr>
              <w:pStyle w:val="TableText"/>
            </w:pPr>
            <w:r w:rsidRPr="00C478B4">
              <w:t>9</w:t>
            </w:r>
            <w:r w:rsidR="00113733">
              <w:rPr>
                <w:rFonts w:hint="eastAsia"/>
              </w:rPr>
              <w:t>、</w:t>
            </w:r>
            <w:r w:rsidRPr="00C478B4">
              <w:t>系统将分析结果以可视化图表、数据透视表、文字解读等形式呈现给用户</w:t>
            </w:r>
            <w:r w:rsidR="00113733">
              <w:rPr>
                <w:rFonts w:hint="eastAsia"/>
              </w:rPr>
              <w:t>；</w:t>
            </w:r>
          </w:p>
          <w:p w14:paraId="5030956C" w14:textId="7E6F31D7" w:rsidR="0023320C" w:rsidRPr="00113733" w:rsidRDefault="00C478B4" w:rsidP="00113733">
            <w:pPr>
              <w:pStyle w:val="TableText"/>
            </w:pPr>
            <w:r w:rsidRPr="00C478B4">
              <w:t>10</w:t>
            </w:r>
            <w:r w:rsidR="00113733">
              <w:rPr>
                <w:rFonts w:hint="eastAsia"/>
              </w:rPr>
              <w:t>、</w:t>
            </w:r>
            <w:r w:rsidRPr="00C478B4">
              <w:t>用户查看、解读分析结果，并可进行下钻分析或关联查询。</w:t>
            </w:r>
          </w:p>
        </w:tc>
        <w:tc>
          <w:tcPr>
            <w:tcW w:w="4023" w:type="dxa"/>
            <w:vAlign w:val="center"/>
          </w:tcPr>
          <w:p w14:paraId="1B4B818B" w14:textId="77777777" w:rsidR="00B20EEE" w:rsidRDefault="00B20EEE" w:rsidP="007C3EFC">
            <w:pPr>
              <w:pStyle w:val="TableText"/>
            </w:pPr>
            <w:r w:rsidRPr="00B20EEE">
              <w:t>1</w:t>
            </w:r>
            <w:r>
              <w:rPr>
                <w:rFonts w:hint="eastAsia"/>
              </w:rPr>
              <w:t>、</w:t>
            </w:r>
            <w:r w:rsidRPr="00B20EEE">
              <w:t>系统提示具体的错误信息</w:t>
            </w:r>
            <w:r>
              <w:rPr>
                <w:rFonts w:hint="eastAsia"/>
              </w:rPr>
              <w:t>，</w:t>
            </w:r>
            <w:r w:rsidRPr="00B20EEE">
              <w:t>例如：</w:t>
            </w:r>
            <w:r w:rsidRPr="00B20EEE">
              <w:t>“</w:t>
            </w:r>
            <w:r w:rsidRPr="00B20EEE">
              <w:t>选择的时间范围无数据</w:t>
            </w:r>
            <w:r w:rsidRPr="00B20EEE">
              <w:t>”</w:t>
            </w:r>
            <w:r w:rsidRPr="00B20EEE">
              <w:t>、</w:t>
            </w:r>
            <w:r w:rsidRPr="00B20EEE">
              <w:t>“</w:t>
            </w:r>
            <w:r w:rsidRPr="00B20EEE">
              <w:t>分析维度与所选指标不匹配</w:t>
            </w:r>
            <w:r w:rsidRPr="00B20EEE">
              <w:t>”</w:t>
            </w:r>
            <w:r w:rsidRPr="00B20EEE">
              <w:t>等</w:t>
            </w:r>
            <w:r>
              <w:rPr>
                <w:rFonts w:hint="eastAsia"/>
              </w:rPr>
              <w:t>；</w:t>
            </w:r>
          </w:p>
          <w:p w14:paraId="45EAED47" w14:textId="27FB8885" w:rsidR="00B20EEE" w:rsidRDefault="00B20EEE" w:rsidP="007C3EFC">
            <w:pPr>
              <w:pStyle w:val="TableText"/>
            </w:pPr>
            <w:r w:rsidRPr="00B20EEE">
              <w:t>2</w:t>
            </w:r>
            <w:r>
              <w:rPr>
                <w:rFonts w:hint="eastAsia"/>
              </w:rPr>
              <w:t>、</w:t>
            </w:r>
            <w:r w:rsidRPr="00B20EEE">
              <w:t>县级帮扶干部修改分析参数后</w:t>
            </w:r>
            <w:r>
              <w:rPr>
                <w:rFonts w:hint="eastAsia"/>
              </w:rPr>
              <w:t>应该</w:t>
            </w:r>
            <w:r w:rsidRPr="00B20EEE">
              <w:t>重新提交</w:t>
            </w:r>
            <w:r>
              <w:rPr>
                <w:rFonts w:hint="eastAsia"/>
              </w:rPr>
              <w:t>；</w:t>
            </w:r>
          </w:p>
          <w:p w14:paraId="0E292A0F" w14:textId="77777777" w:rsidR="00242BA1" w:rsidRDefault="00B20EEE" w:rsidP="007C3EFC">
            <w:pPr>
              <w:pStyle w:val="TableText"/>
            </w:pPr>
            <w:r>
              <w:rPr>
                <w:rFonts w:hint="eastAsia"/>
              </w:rPr>
              <w:t>3</w:t>
            </w:r>
            <w:r>
              <w:rPr>
                <w:rFonts w:hint="eastAsia"/>
              </w:rPr>
              <w:t>、</w:t>
            </w:r>
            <w:r w:rsidRPr="00B20EEE">
              <w:t>系统提示</w:t>
            </w:r>
            <w:r w:rsidRPr="00B20EEE">
              <w:t>“</w:t>
            </w:r>
            <w:r w:rsidRPr="00B20EEE">
              <w:t>相关数据不足，无法进行有效分析，请先完善基础数据</w:t>
            </w:r>
            <w:r w:rsidRPr="00B20EEE">
              <w:t>”</w:t>
            </w:r>
            <w:r w:rsidRPr="00B20EEE">
              <w:t>或</w:t>
            </w:r>
            <w:r w:rsidRPr="00B20EEE">
              <w:t>“</w:t>
            </w:r>
            <w:r w:rsidRPr="00B20EEE">
              <w:t>数据存在异常，可能影响分析结果准确性</w:t>
            </w:r>
            <w:r w:rsidRPr="00B20EEE">
              <w:t>”</w:t>
            </w:r>
            <w:r w:rsidR="00242BA1">
              <w:rPr>
                <w:rFonts w:hint="eastAsia"/>
              </w:rPr>
              <w:t>；</w:t>
            </w:r>
          </w:p>
          <w:p w14:paraId="0BB264E4" w14:textId="77777777" w:rsidR="00242BA1" w:rsidRDefault="00242BA1" w:rsidP="007C3EFC">
            <w:pPr>
              <w:pStyle w:val="TableText"/>
            </w:pPr>
            <w:r>
              <w:rPr>
                <w:rFonts w:hint="eastAsia"/>
              </w:rPr>
              <w:t>4</w:t>
            </w:r>
            <w:r>
              <w:rPr>
                <w:rFonts w:hint="eastAsia"/>
              </w:rPr>
              <w:t>、</w:t>
            </w:r>
            <w:r w:rsidR="00B20EEE" w:rsidRPr="00B20EEE">
              <w:t>用例结束，用户需先处理数据问题</w:t>
            </w:r>
            <w:r>
              <w:rPr>
                <w:rFonts w:hint="eastAsia"/>
              </w:rPr>
              <w:t>；</w:t>
            </w:r>
          </w:p>
          <w:p w14:paraId="4A4A769F" w14:textId="77777777" w:rsidR="00242BA1" w:rsidRDefault="00242BA1" w:rsidP="00242BA1">
            <w:pPr>
              <w:pStyle w:val="TableText"/>
            </w:pPr>
            <w:r>
              <w:rPr>
                <w:rFonts w:hint="eastAsia"/>
              </w:rPr>
              <w:t>5</w:t>
            </w:r>
            <w:r>
              <w:rPr>
                <w:rFonts w:hint="eastAsia"/>
              </w:rPr>
              <w:t>、</w:t>
            </w:r>
            <w:r w:rsidR="00B20EEE" w:rsidRPr="00B20EEE">
              <w:t>系统显示进度提示，或提示</w:t>
            </w:r>
            <w:r w:rsidR="00B20EEE" w:rsidRPr="00B20EEE">
              <w:t>“</w:t>
            </w:r>
            <w:r w:rsidR="00B20EEE" w:rsidRPr="00B20EEE">
              <w:t>分析计算超时，请尝试简化分析条件或稍后重试</w:t>
            </w:r>
            <w:r w:rsidR="00B20EEE" w:rsidRPr="00B20EEE">
              <w:t>”</w:t>
            </w:r>
            <w:r w:rsidR="00B20EEE" w:rsidRPr="00B20EEE">
              <w:t>或</w:t>
            </w:r>
            <w:r w:rsidR="00B20EEE" w:rsidRPr="00B20EEE">
              <w:t>“</w:t>
            </w:r>
            <w:r w:rsidR="00B20EEE" w:rsidRPr="00B20EEE">
              <w:t>系统内部错误，分析失败</w:t>
            </w:r>
            <w:r w:rsidR="00B20EEE" w:rsidRPr="00B20EEE">
              <w:t>”</w:t>
            </w:r>
            <w:r>
              <w:rPr>
                <w:rFonts w:hint="eastAsia"/>
              </w:rPr>
              <w:t>；</w:t>
            </w:r>
          </w:p>
          <w:p w14:paraId="7F91F7DC" w14:textId="4FACE46F" w:rsidR="0023320C" w:rsidRPr="0051220D" w:rsidRDefault="00242BA1" w:rsidP="00242BA1">
            <w:pPr>
              <w:pStyle w:val="TableText"/>
            </w:pPr>
            <w:r>
              <w:rPr>
                <w:rFonts w:hint="eastAsia"/>
              </w:rPr>
              <w:t>6</w:t>
            </w:r>
            <w:r>
              <w:rPr>
                <w:rFonts w:hint="eastAsia"/>
              </w:rPr>
              <w:t>、</w:t>
            </w:r>
            <w:r w:rsidR="00B20EEE" w:rsidRPr="00B20EEE">
              <w:t>用户可选择等待、调整条件或联系管理员。</w:t>
            </w:r>
          </w:p>
        </w:tc>
      </w:tr>
      <w:tr w:rsidR="0023320C" w:rsidRPr="0051220D" w14:paraId="1A84B327" w14:textId="77777777">
        <w:trPr>
          <w:trHeight w:val="774"/>
          <w:jc w:val="center"/>
        </w:trPr>
        <w:tc>
          <w:tcPr>
            <w:tcW w:w="1707" w:type="dxa"/>
            <w:vAlign w:val="center"/>
          </w:tcPr>
          <w:p w14:paraId="0103E18D" w14:textId="77777777" w:rsidR="0023320C" w:rsidRPr="0051220D" w:rsidRDefault="0023320C" w:rsidP="007C3EFC">
            <w:pPr>
              <w:pStyle w:val="TableText"/>
            </w:pPr>
            <w:r w:rsidRPr="0051220D">
              <w:rPr>
                <w:rFonts w:eastAsia="黑体"/>
              </w:rPr>
              <w:t>补充约束</w:t>
            </w:r>
          </w:p>
        </w:tc>
        <w:tc>
          <w:tcPr>
            <w:tcW w:w="7475" w:type="dxa"/>
            <w:gridSpan w:val="2"/>
            <w:vAlign w:val="center"/>
          </w:tcPr>
          <w:p w14:paraId="73622E5F" w14:textId="77777777" w:rsidR="00934E0B" w:rsidRDefault="00934E0B" w:rsidP="007C3EFC">
            <w:pPr>
              <w:pStyle w:val="TableText"/>
            </w:pPr>
            <w:r w:rsidRPr="00934E0B">
              <w:t>1</w:t>
            </w:r>
            <w:r>
              <w:rPr>
                <w:rFonts w:hint="eastAsia"/>
              </w:rPr>
              <w:t>、</w:t>
            </w:r>
            <w:r w:rsidRPr="00934E0B">
              <w:t>分析结果应具有实际指导意义，能够帮助用户发现问题、定位原因、辅助决策</w:t>
            </w:r>
            <w:r>
              <w:rPr>
                <w:rFonts w:hint="eastAsia"/>
              </w:rPr>
              <w:t>；</w:t>
            </w:r>
          </w:p>
          <w:p w14:paraId="194E0FDB" w14:textId="77777777" w:rsidR="00934E0B" w:rsidRDefault="00934E0B" w:rsidP="007C3EFC">
            <w:pPr>
              <w:pStyle w:val="TableText"/>
            </w:pPr>
            <w:r w:rsidRPr="00934E0B">
              <w:t>2</w:t>
            </w:r>
            <w:r>
              <w:rPr>
                <w:rFonts w:hint="eastAsia"/>
              </w:rPr>
              <w:t>、</w:t>
            </w:r>
            <w:r w:rsidRPr="00934E0B">
              <w:t>数据分析工具应具备一定的灵活性，允许用户进行多维度、多层次的探索性分析</w:t>
            </w:r>
            <w:r>
              <w:t>；</w:t>
            </w:r>
          </w:p>
          <w:p w14:paraId="449EFBFC" w14:textId="15AC7913" w:rsidR="00934E0B" w:rsidRDefault="00934E0B" w:rsidP="007C3EFC">
            <w:pPr>
              <w:pStyle w:val="TableText"/>
            </w:pPr>
            <w:r w:rsidRPr="00934E0B">
              <w:t>3</w:t>
            </w:r>
            <w:r>
              <w:t>、</w:t>
            </w:r>
            <w:r w:rsidRPr="00934E0B">
              <w:t>复杂的分析模型，应提供清晰的逻辑说明和结果解读辅助</w:t>
            </w:r>
            <w:r>
              <w:t>；</w:t>
            </w:r>
          </w:p>
          <w:p w14:paraId="5DC03E36" w14:textId="06897CB4" w:rsidR="00934E0B" w:rsidRDefault="00934E0B" w:rsidP="007C3EFC">
            <w:pPr>
              <w:pStyle w:val="TableText"/>
            </w:pPr>
            <w:r w:rsidRPr="00934E0B">
              <w:t>4</w:t>
            </w:r>
            <w:r>
              <w:t>、</w:t>
            </w:r>
            <w:r w:rsidR="00930AFF">
              <w:t>确保</w:t>
            </w:r>
            <w:r w:rsidRPr="00934E0B">
              <w:t>所用数据的准确性、一致性和及时性</w:t>
            </w:r>
            <w:r>
              <w:t>；</w:t>
            </w:r>
          </w:p>
          <w:p w14:paraId="04A3C63F" w14:textId="6886CF6E" w:rsidR="00934E0B" w:rsidRDefault="00934E0B" w:rsidP="007C3EFC">
            <w:pPr>
              <w:pStyle w:val="TableText"/>
            </w:pPr>
            <w:r w:rsidRPr="00934E0B">
              <w:t>5</w:t>
            </w:r>
            <w:r>
              <w:t>、</w:t>
            </w:r>
            <w:r w:rsidRPr="00934E0B">
              <w:t>应保护数据隐私，特别是对于个体农户的敏感信息，在聚合分析时应注意脱敏或权限控制</w:t>
            </w:r>
            <w:r>
              <w:t>；</w:t>
            </w:r>
          </w:p>
          <w:p w14:paraId="5CED6691" w14:textId="2FE2EAA2" w:rsidR="006D7A46" w:rsidRPr="001655AC" w:rsidRDefault="00934E0B" w:rsidP="00930AFF">
            <w:pPr>
              <w:pStyle w:val="TableText"/>
            </w:pPr>
            <w:r w:rsidRPr="00934E0B">
              <w:t>6</w:t>
            </w:r>
            <w:r>
              <w:t>、</w:t>
            </w:r>
            <w:r w:rsidRPr="00934E0B">
              <w:t>结果的呈现应简洁明了，避免信息过载</w:t>
            </w:r>
            <w:r>
              <w:t>。</w:t>
            </w:r>
          </w:p>
        </w:tc>
      </w:tr>
    </w:tbl>
    <w:p w14:paraId="665B99EB" w14:textId="266A2159" w:rsidR="008A317D" w:rsidRPr="0051220D" w:rsidRDefault="007F731E" w:rsidP="008A317D">
      <w:pPr>
        <w:spacing w:line="420" w:lineRule="exact"/>
        <w:ind w:firstLine="480"/>
        <w:rPr>
          <w:rFonts w:ascii="Times New Roman" w:eastAsiaTheme="minorEastAsia" w:hAnsi="Times New Roman"/>
          <w:sz w:val="24"/>
          <w:szCs w:val="24"/>
          <w:lang w:eastAsia="zh-CN"/>
        </w:rPr>
      </w:pPr>
      <w:r>
        <w:rPr>
          <w:rFonts w:ascii="Times New Roman" w:eastAsiaTheme="minorEastAsia" w:hAnsi="Times New Roman"/>
          <w:sz w:val="24"/>
          <w:szCs w:val="24"/>
          <w:lang w:eastAsia="zh-CN"/>
        </w:rPr>
        <w:t>用例</w:t>
      </w:r>
      <w:r w:rsidR="00BA422C" w:rsidRPr="00BA422C">
        <w:rPr>
          <w:rFonts w:ascii="Times New Roman" w:eastAsiaTheme="minorEastAsia" w:hAnsi="Times New Roman"/>
          <w:sz w:val="24"/>
          <w:szCs w:val="24"/>
          <w:lang w:eastAsia="zh-CN"/>
        </w:rPr>
        <w:t>描述了县级帮扶干部使用系统生成县级帮扶工作报告的详细过程。通过该用例，用户能够依据其管辖的乡镇（或特定区域）和工作职责，选择相应条件，由系统自动汇</w:t>
      </w:r>
      <w:r w:rsidR="00BA422C" w:rsidRPr="00BA422C">
        <w:rPr>
          <w:rFonts w:ascii="Times New Roman" w:eastAsiaTheme="minorEastAsia" w:hAnsi="Times New Roman"/>
          <w:sz w:val="24"/>
          <w:szCs w:val="24"/>
          <w:lang w:eastAsia="zh-CN"/>
        </w:rPr>
        <w:lastRenderedPageBreak/>
        <w:t>总分析数据，生成符合标准格式的县级报告。这为县级帮扶工作的日常管理、总结汇报以及向上级（市级）部门报送材料提供了规范化和高效的工具</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1-1</w:t>
      </w:r>
      <w:r>
        <w:rPr>
          <w:rFonts w:ascii="Times New Roman" w:eastAsiaTheme="minorEastAsia" w:hAnsi="Times New Roman" w:hint="eastAsia"/>
          <w:sz w:val="24"/>
          <w:szCs w:val="24"/>
          <w:lang w:eastAsia="zh-CN"/>
        </w:rPr>
        <w:t>0</w:t>
      </w:r>
      <w:r>
        <w:rPr>
          <w:rFonts w:ascii="Times New Roman" w:eastAsiaTheme="minorEastAsia" w:hAnsi="Times New Roman" w:hint="eastAsia"/>
          <w:sz w:val="24"/>
          <w:szCs w:val="24"/>
          <w:lang w:eastAsia="zh-CN"/>
        </w:rPr>
        <w:t>所示</w:t>
      </w:r>
      <w:r w:rsidR="00BA422C" w:rsidRPr="00BA422C">
        <w:rPr>
          <w:rFonts w:ascii="Times New Roman" w:eastAsiaTheme="minorEastAsia" w:hAnsi="Times New Roman"/>
          <w:sz w:val="24"/>
          <w:szCs w:val="24"/>
          <w:lang w:eastAsia="zh-CN"/>
        </w:rPr>
        <w:t>。</w:t>
      </w:r>
    </w:p>
    <w:p w14:paraId="632CA815" w14:textId="541E7B40" w:rsidR="008A317D" w:rsidRPr="0051220D" w:rsidRDefault="008A317D" w:rsidP="008A317D">
      <w:pPr>
        <w:pStyle w:val="ad"/>
        <w:spacing w:before="240"/>
        <w:rPr>
          <w:sz w:val="32"/>
        </w:rPr>
      </w:pPr>
      <w:r w:rsidRPr="0051220D">
        <w:t>表</w:t>
      </w:r>
      <w:r w:rsidRPr="0051220D">
        <w:t>1</w:t>
      </w:r>
      <w:r>
        <w:rPr>
          <w:rFonts w:hint="eastAsia"/>
        </w:rPr>
        <w:t>-10</w:t>
      </w:r>
      <w:r w:rsidR="00F27A01">
        <w:rPr>
          <w:rFonts w:hint="eastAsia"/>
        </w:rPr>
        <w:t xml:space="preserve"> </w:t>
      </w:r>
      <w:r w:rsidR="007159E8" w:rsidRPr="007159E8">
        <w:rPr>
          <w:rFonts w:hint="eastAsia"/>
        </w:rPr>
        <w:t>县级报告生成</w:t>
      </w:r>
      <w:r w:rsidRPr="0051220D">
        <w:t>用例表</w:t>
      </w:r>
    </w:p>
    <w:tbl>
      <w:tblPr>
        <w:tblStyle w:val="TableNormal1"/>
        <w:tblW w:w="49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3452"/>
        <w:gridCol w:w="4023"/>
      </w:tblGrid>
      <w:tr w:rsidR="008A317D" w:rsidRPr="0051220D" w14:paraId="00DC7FBA" w14:textId="77777777" w:rsidTr="0D606D9A">
        <w:trPr>
          <w:trHeight w:val="385"/>
          <w:jc w:val="center"/>
        </w:trPr>
        <w:tc>
          <w:tcPr>
            <w:tcW w:w="1707" w:type="dxa"/>
            <w:vAlign w:val="center"/>
          </w:tcPr>
          <w:p w14:paraId="4339140E" w14:textId="77777777" w:rsidR="008A317D" w:rsidRPr="0051220D" w:rsidRDefault="008A317D">
            <w:pPr>
              <w:pStyle w:val="TableText"/>
              <w:rPr>
                <w:rFonts w:eastAsia="黑体"/>
              </w:rPr>
            </w:pPr>
            <w:r w:rsidRPr="0051220D">
              <w:rPr>
                <w:rFonts w:eastAsia="黑体"/>
              </w:rPr>
              <w:t>用例编号</w:t>
            </w:r>
          </w:p>
        </w:tc>
        <w:tc>
          <w:tcPr>
            <w:tcW w:w="7475" w:type="dxa"/>
            <w:gridSpan w:val="2"/>
            <w:vAlign w:val="center"/>
          </w:tcPr>
          <w:p w14:paraId="7FC34289" w14:textId="310E1DA1" w:rsidR="008A317D" w:rsidRPr="0051220D" w:rsidRDefault="008A317D">
            <w:pPr>
              <w:pStyle w:val="TableText"/>
            </w:pPr>
            <w:r w:rsidRPr="007839C0">
              <w:t>UC_COU_00</w:t>
            </w:r>
            <w:r w:rsidR="00563AA1">
              <w:rPr>
                <w:rFonts w:hint="eastAsia"/>
              </w:rPr>
              <w:t>3</w:t>
            </w:r>
          </w:p>
        </w:tc>
      </w:tr>
      <w:tr w:rsidR="008A317D" w:rsidRPr="0051220D" w14:paraId="77965CC5" w14:textId="77777777" w:rsidTr="0D606D9A">
        <w:trPr>
          <w:trHeight w:val="359"/>
          <w:jc w:val="center"/>
        </w:trPr>
        <w:tc>
          <w:tcPr>
            <w:tcW w:w="1707" w:type="dxa"/>
            <w:vAlign w:val="center"/>
          </w:tcPr>
          <w:p w14:paraId="261CC316" w14:textId="77777777" w:rsidR="008A317D" w:rsidRPr="0051220D" w:rsidRDefault="008A317D">
            <w:pPr>
              <w:pStyle w:val="TableText"/>
              <w:rPr>
                <w:rFonts w:eastAsia="黑体"/>
              </w:rPr>
            </w:pPr>
            <w:r w:rsidRPr="0051220D">
              <w:rPr>
                <w:rFonts w:eastAsia="黑体"/>
              </w:rPr>
              <w:t>用例名称</w:t>
            </w:r>
          </w:p>
        </w:tc>
        <w:tc>
          <w:tcPr>
            <w:tcW w:w="7475" w:type="dxa"/>
            <w:gridSpan w:val="2"/>
            <w:vAlign w:val="center"/>
          </w:tcPr>
          <w:p w14:paraId="3874E588" w14:textId="732FDFCA" w:rsidR="008A317D" w:rsidRPr="0051220D" w:rsidRDefault="007159E8">
            <w:pPr>
              <w:pStyle w:val="TableText"/>
              <w:rPr>
                <w:spacing w:val="-13"/>
              </w:rPr>
            </w:pPr>
            <w:r w:rsidRPr="007159E8">
              <w:rPr>
                <w:rFonts w:hint="eastAsia"/>
                <w:spacing w:val="-13"/>
              </w:rPr>
              <w:t>县级报告生成</w:t>
            </w:r>
          </w:p>
        </w:tc>
      </w:tr>
      <w:tr w:rsidR="008A317D" w:rsidRPr="0051220D" w14:paraId="2AB5D3A6" w14:textId="77777777" w:rsidTr="0D606D9A">
        <w:trPr>
          <w:trHeight w:val="709"/>
          <w:jc w:val="center"/>
        </w:trPr>
        <w:tc>
          <w:tcPr>
            <w:tcW w:w="1707" w:type="dxa"/>
            <w:vAlign w:val="center"/>
          </w:tcPr>
          <w:p w14:paraId="5E71E94D" w14:textId="77777777" w:rsidR="008A317D" w:rsidRPr="0051220D" w:rsidRDefault="008A317D">
            <w:pPr>
              <w:pStyle w:val="TableText"/>
              <w:rPr>
                <w:rFonts w:eastAsia="黑体"/>
              </w:rPr>
            </w:pPr>
            <w:r w:rsidRPr="0051220D">
              <w:rPr>
                <w:rFonts w:eastAsia="黑体"/>
              </w:rPr>
              <w:t>简要描述</w:t>
            </w:r>
          </w:p>
        </w:tc>
        <w:tc>
          <w:tcPr>
            <w:tcW w:w="7475" w:type="dxa"/>
            <w:gridSpan w:val="2"/>
            <w:vAlign w:val="center"/>
          </w:tcPr>
          <w:p w14:paraId="53101300" w14:textId="1FFD07D3" w:rsidR="008A317D" w:rsidRPr="0051220D" w:rsidRDefault="00700638">
            <w:pPr>
              <w:pStyle w:val="TableText"/>
            </w:pPr>
            <w:r w:rsidRPr="00700638">
              <w:t>县级帮扶干部选择时间范围、下辖乡镇、报告类型等条件，系统自动汇总所选范围内的数据并生成标准格式的县级帮扶工作报告。</w:t>
            </w:r>
          </w:p>
        </w:tc>
      </w:tr>
      <w:tr w:rsidR="008A317D" w:rsidRPr="0051220D" w14:paraId="6B699AB1" w14:textId="77777777" w:rsidTr="0D606D9A">
        <w:trPr>
          <w:trHeight w:val="359"/>
          <w:jc w:val="center"/>
        </w:trPr>
        <w:tc>
          <w:tcPr>
            <w:tcW w:w="1707" w:type="dxa"/>
            <w:vAlign w:val="center"/>
          </w:tcPr>
          <w:p w14:paraId="1C854952" w14:textId="77777777" w:rsidR="008A317D" w:rsidRPr="0051220D" w:rsidRDefault="008A317D">
            <w:pPr>
              <w:pStyle w:val="TableText"/>
              <w:rPr>
                <w:rFonts w:eastAsia="黑体"/>
              </w:rPr>
            </w:pPr>
            <w:r w:rsidRPr="0051220D">
              <w:rPr>
                <w:rFonts w:eastAsia="黑体"/>
              </w:rPr>
              <w:t>参与者</w:t>
            </w:r>
          </w:p>
        </w:tc>
        <w:tc>
          <w:tcPr>
            <w:tcW w:w="7475" w:type="dxa"/>
            <w:gridSpan w:val="2"/>
            <w:vAlign w:val="center"/>
          </w:tcPr>
          <w:p w14:paraId="405A833D" w14:textId="77777777" w:rsidR="008A317D" w:rsidRPr="0051220D" w:rsidRDefault="008A317D">
            <w:pPr>
              <w:pStyle w:val="TableText"/>
              <w:rPr>
                <w:rFonts w:asciiTheme="minorEastAsia" w:eastAsiaTheme="minorEastAsia" w:hAnsiTheme="minorEastAsia" w:cstheme="minorEastAsia" w:hint="eastAsia"/>
              </w:rPr>
            </w:pPr>
            <w:r>
              <w:rPr>
                <w:rFonts w:hint="eastAsia"/>
              </w:rPr>
              <w:t>县</w:t>
            </w:r>
            <w:r w:rsidRPr="1DD32C20">
              <w:t>级帮扶干部</w:t>
            </w:r>
          </w:p>
        </w:tc>
      </w:tr>
      <w:tr w:rsidR="008A317D" w:rsidRPr="0051220D" w14:paraId="3552B3C1" w14:textId="77777777" w:rsidTr="0D606D9A">
        <w:trPr>
          <w:trHeight w:val="370"/>
          <w:jc w:val="center"/>
        </w:trPr>
        <w:tc>
          <w:tcPr>
            <w:tcW w:w="1707" w:type="dxa"/>
            <w:vAlign w:val="center"/>
          </w:tcPr>
          <w:p w14:paraId="4D6068D8" w14:textId="77777777" w:rsidR="008A317D" w:rsidRPr="0051220D" w:rsidRDefault="008A317D">
            <w:pPr>
              <w:pStyle w:val="TableText"/>
              <w:rPr>
                <w:rFonts w:eastAsia="黑体"/>
              </w:rPr>
            </w:pPr>
            <w:r w:rsidRPr="0051220D">
              <w:rPr>
                <w:rFonts w:eastAsia="黑体"/>
              </w:rPr>
              <w:t>相关用例</w:t>
            </w:r>
          </w:p>
        </w:tc>
        <w:tc>
          <w:tcPr>
            <w:tcW w:w="7475" w:type="dxa"/>
            <w:gridSpan w:val="2"/>
            <w:vAlign w:val="center"/>
          </w:tcPr>
          <w:p w14:paraId="06A2F9B8" w14:textId="77777777" w:rsidR="008A317D" w:rsidRPr="0051220D" w:rsidRDefault="008A317D">
            <w:pPr>
              <w:pStyle w:val="TableText"/>
            </w:pPr>
            <w:r w:rsidRPr="00244B55">
              <w:t>关联</w:t>
            </w:r>
            <w:r w:rsidRPr="00244B55">
              <w:t>“</w:t>
            </w:r>
            <w:r w:rsidRPr="00244B55">
              <w:rPr>
                <w:rFonts w:hint="eastAsia"/>
              </w:rPr>
              <w:t>本县数据录入</w:t>
            </w:r>
            <w:r w:rsidRPr="00244B55">
              <w:t xml:space="preserve"> (UC_</w:t>
            </w:r>
            <w:r>
              <w:rPr>
                <w:rFonts w:hint="eastAsia"/>
              </w:rPr>
              <w:t>COU</w:t>
            </w:r>
            <w:r w:rsidRPr="00244B55">
              <w:t>_00</w:t>
            </w:r>
            <w:r>
              <w:rPr>
                <w:rFonts w:hint="eastAsia"/>
              </w:rPr>
              <w:t>1</w:t>
            </w:r>
            <w:r w:rsidRPr="00244B55">
              <w:t>)”</w:t>
            </w:r>
            <w:r w:rsidRPr="00244B55">
              <w:t>的部分功能。</w:t>
            </w:r>
          </w:p>
        </w:tc>
      </w:tr>
      <w:tr w:rsidR="008A317D" w:rsidRPr="0051220D" w14:paraId="0FE73285" w14:textId="77777777" w:rsidTr="0D606D9A">
        <w:trPr>
          <w:trHeight w:val="380"/>
          <w:jc w:val="center"/>
        </w:trPr>
        <w:tc>
          <w:tcPr>
            <w:tcW w:w="1707" w:type="dxa"/>
            <w:vAlign w:val="center"/>
          </w:tcPr>
          <w:p w14:paraId="40C6B786" w14:textId="77777777" w:rsidR="008A317D" w:rsidRPr="0051220D" w:rsidRDefault="008A317D">
            <w:pPr>
              <w:pStyle w:val="TableText"/>
              <w:rPr>
                <w:rFonts w:eastAsia="黑体"/>
              </w:rPr>
            </w:pPr>
            <w:r w:rsidRPr="0051220D">
              <w:rPr>
                <w:rFonts w:eastAsia="黑体"/>
              </w:rPr>
              <w:t>前置条件</w:t>
            </w:r>
          </w:p>
        </w:tc>
        <w:tc>
          <w:tcPr>
            <w:tcW w:w="7475" w:type="dxa"/>
            <w:gridSpan w:val="2"/>
            <w:vAlign w:val="center"/>
          </w:tcPr>
          <w:p w14:paraId="1F2A9872" w14:textId="77777777" w:rsidR="007071EB" w:rsidRDefault="007071EB" w:rsidP="007071EB">
            <w:pPr>
              <w:pStyle w:val="TableText"/>
              <w:rPr>
                <w:rFonts w:ascii="宋体" w:eastAsia="宋体" w:hAnsi="宋体" w:cs="宋体" w:hint="eastAsia"/>
              </w:rPr>
            </w:pPr>
            <w:r w:rsidRPr="007071EB">
              <w:rPr>
                <w:rFonts w:eastAsia="Times New Roman"/>
              </w:rPr>
              <w:t>1</w:t>
            </w:r>
            <w:r>
              <w:rPr>
                <w:rFonts w:ascii="宋体" w:eastAsia="宋体" w:hAnsi="宋体" w:cs="宋体" w:hint="eastAsia"/>
              </w:rPr>
              <w:t>、县</w:t>
            </w:r>
            <w:r w:rsidRPr="007071EB">
              <w:rPr>
                <w:rFonts w:ascii="宋体" w:eastAsia="宋体" w:hAnsi="宋体" w:cs="宋体" w:hint="eastAsia"/>
              </w:rPr>
              <w:t>帮扶干部已成功登录系统</w:t>
            </w:r>
            <w:r>
              <w:rPr>
                <w:rFonts w:ascii="宋体" w:eastAsia="宋体" w:hAnsi="宋体" w:cs="宋体" w:hint="eastAsia"/>
              </w:rPr>
              <w:t>；</w:t>
            </w:r>
          </w:p>
          <w:p w14:paraId="5A8B2426" w14:textId="29A5F814" w:rsidR="007071EB" w:rsidRDefault="007071EB" w:rsidP="007071EB">
            <w:pPr>
              <w:pStyle w:val="TableText"/>
              <w:rPr>
                <w:rFonts w:ascii="宋体" w:eastAsia="宋体" w:hAnsi="宋体" w:cs="宋体" w:hint="eastAsia"/>
              </w:rPr>
            </w:pPr>
            <w:r w:rsidRPr="007071EB">
              <w:rPr>
                <w:rFonts w:eastAsia="Times New Roman"/>
              </w:rPr>
              <w:t>2</w:t>
            </w:r>
            <w:r>
              <w:rPr>
                <w:rFonts w:ascii="宋体" w:eastAsia="宋体" w:hAnsi="宋体" w:cs="宋体" w:hint="eastAsia"/>
              </w:rPr>
              <w:t>、</w:t>
            </w:r>
            <w:r w:rsidR="00EE33FB">
              <w:rPr>
                <w:rFonts w:ascii="宋体" w:eastAsia="宋体" w:hAnsi="宋体" w:cs="宋体" w:hint="eastAsia"/>
              </w:rPr>
              <w:t>系统</w:t>
            </w:r>
            <w:r w:rsidRPr="007071EB">
              <w:rPr>
                <w:rFonts w:ascii="宋体" w:eastAsia="宋体" w:hAnsi="宋体" w:cs="宋体" w:hint="eastAsia"/>
              </w:rPr>
              <w:t>中已存在相关的、经过审核的县级层面及下辖乡镇的帮扶数据</w:t>
            </w:r>
            <w:r>
              <w:rPr>
                <w:rFonts w:ascii="宋体" w:eastAsia="宋体" w:hAnsi="宋体" w:cs="宋体" w:hint="eastAsia"/>
              </w:rPr>
              <w:t>；</w:t>
            </w:r>
          </w:p>
          <w:p w14:paraId="18084261" w14:textId="5F2AE171" w:rsidR="008A317D" w:rsidRPr="007071EB" w:rsidRDefault="007071EB" w:rsidP="007071EB">
            <w:pPr>
              <w:pStyle w:val="TableText"/>
            </w:pPr>
            <w:r w:rsidRPr="007071EB">
              <w:rPr>
                <w:rFonts w:eastAsia="Times New Roman"/>
              </w:rPr>
              <w:t>3</w:t>
            </w:r>
            <w:r>
              <w:rPr>
                <w:rFonts w:ascii="宋体" w:eastAsia="宋体" w:hAnsi="宋体" w:cs="宋体" w:hint="eastAsia"/>
              </w:rPr>
              <w:t>、</w:t>
            </w:r>
            <w:r w:rsidR="00EE33FB">
              <w:rPr>
                <w:rFonts w:ascii="宋体" w:eastAsia="宋体" w:hAnsi="宋体" w:cs="宋体" w:hint="eastAsia"/>
              </w:rPr>
              <w:t>系</w:t>
            </w:r>
            <w:r w:rsidRPr="007071EB">
              <w:rPr>
                <w:rFonts w:ascii="宋体" w:eastAsia="宋体" w:hAnsi="宋体" w:cs="宋体" w:hint="eastAsia"/>
              </w:rPr>
              <w:t>统已配置县级报告生成所需的模板和标准格式。</w:t>
            </w:r>
          </w:p>
        </w:tc>
      </w:tr>
      <w:tr w:rsidR="008A317D" w:rsidRPr="0051220D" w14:paraId="40DC4FB9" w14:textId="77777777" w:rsidTr="0D606D9A">
        <w:trPr>
          <w:trHeight w:val="379"/>
          <w:jc w:val="center"/>
        </w:trPr>
        <w:tc>
          <w:tcPr>
            <w:tcW w:w="1707" w:type="dxa"/>
            <w:vAlign w:val="center"/>
          </w:tcPr>
          <w:p w14:paraId="3389E365" w14:textId="77777777" w:rsidR="008A317D" w:rsidRPr="0051220D" w:rsidRDefault="008A317D">
            <w:pPr>
              <w:pStyle w:val="TableText"/>
              <w:rPr>
                <w:rFonts w:eastAsia="黑体"/>
              </w:rPr>
            </w:pPr>
            <w:r w:rsidRPr="0051220D">
              <w:rPr>
                <w:rFonts w:eastAsia="黑体"/>
              </w:rPr>
              <w:t>后置条件</w:t>
            </w:r>
          </w:p>
        </w:tc>
        <w:tc>
          <w:tcPr>
            <w:tcW w:w="7475" w:type="dxa"/>
            <w:gridSpan w:val="2"/>
            <w:vAlign w:val="center"/>
          </w:tcPr>
          <w:p w14:paraId="2BB0C2F4" w14:textId="0B17A583" w:rsidR="009E5D5B" w:rsidRDefault="009E5D5B">
            <w:pPr>
              <w:pStyle w:val="TableText"/>
            </w:pPr>
            <w:r w:rsidRPr="009E5D5B">
              <w:t>1</w:t>
            </w:r>
            <w:r>
              <w:t>、</w:t>
            </w:r>
            <w:r w:rsidR="00EE33FB">
              <w:rPr>
                <w:rFonts w:hint="eastAsia"/>
              </w:rPr>
              <w:t>系</w:t>
            </w:r>
            <w:r w:rsidRPr="009E5D5B">
              <w:t>统根据用户选择的条件成功生成县级帮扶工作报告</w:t>
            </w:r>
            <w:r>
              <w:t>；</w:t>
            </w:r>
          </w:p>
          <w:p w14:paraId="176B3119" w14:textId="253556ED" w:rsidR="009E5D5B" w:rsidRDefault="009E5D5B">
            <w:pPr>
              <w:pStyle w:val="TableText"/>
            </w:pPr>
            <w:r w:rsidRPr="009E5D5B">
              <w:t>2</w:t>
            </w:r>
            <w:r>
              <w:t>、</w:t>
            </w:r>
            <w:r w:rsidR="00EE33FB">
              <w:rPr>
                <w:rFonts w:hint="eastAsia"/>
              </w:rPr>
              <w:t>生</w:t>
            </w:r>
            <w:r w:rsidRPr="009E5D5B">
              <w:t>成的报告已保存在系统中，并可供用户查看、下载或提交至上级</w:t>
            </w:r>
            <w:r>
              <w:t>：</w:t>
            </w:r>
          </w:p>
          <w:p w14:paraId="6A650777" w14:textId="0A548EC1" w:rsidR="008A317D" w:rsidRPr="0051220D" w:rsidRDefault="009E5D5B">
            <w:pPr>
              <w:pStyle w:val="TableText"/>
            </w:pPr>
            <w:r w:rsidRPr="009E5D5B">
              <w:t>3</w:t>
            </w:r>
            <w:r w:rsidR="00EE33FB">
              <w:rPr>
                <w:rFonts w:hint="eastAsia"/>
              </w:rPr>
              <w:t>、</w:t>
            </w:r>
            <w:r w:rsidRPr="009E5D5B">
              <w:t>系统记录报告生成的操作日志。</w:t>
            </w:r>
          </w:p>
        </w:tc>
      </w:tr>
      <w:tr w:rsidR="008A317D" w:rsidRPr="0051220D" w14:paraId="15D4F88E" w14:textId="77777777" w:rsidTr="0D606D9A">
        <w:trPr>
          <w:trHeight w:val="389"/>
          <w:jc w:val="center"/>
        </w:trPr>
        <w:tc>
          <w:tcPr>
            <w:tcW w:w="5159" w:type="dxa"/>
            <w:gridSpan w:val="2"/>
            <w:vAlign w:val="center"/>
          </w:tcPr>
          <w:p w14:paraId="5EEB50D6" w14:textId="77777777" w:rsidR="008A317D" w:rsidRPr="0051220D" w:rsidRDefault="008A317D">
            <w:pPr>
              <w:pStyle w:val="TableText"/>
            </w:pPr>
            <w:r w:rsidRPr="0051220D">
              <w:rPr>
                <w:rFonts w:eastAsia="黑体"/>
              </w:rPr>
              <w:t>基本流</w:t>
            </w:r>
          </w:p>
        </w:tc>
        <w:tc>
          <w:tcPr>
            <w:tcW w:w="4023" w:type="dxa"/>
            <w:vAlign w:val="center"/>
          </w:tcPr>
          <w:p w14:paraId="0488F96A" w14:textId="77777777" w:rsidR="008A317D" w:rsidRPr="0051220D" w:rsidRDefault="008A317D">
            <w:pPr>
              <w:pStyle w:val="TableText"/>
            </w:pPr>
            <w:r w:rsidRPr="0051220D">
              <w:rPr>
                <w:rFonts w:eastAsia="黑体"/>
              </w:rPr>
              <w:t>分支流</w:t>
            </w:r>
          </w:p>
        </w:tc>
      </w:tr>
      <w:tr w:rsidR="008A317D" w:rsidRPr="0051220D" w14:paraId="3DEEFA57" w14:textId="77777777" w:rsidTr="0D606D9A">
        <w:trPr>
          <w:trHeight w:val="2396"/>
          <w:jc w:val="center"/>
        </w:trPr>
        <w:tc>
          <w:tcPr>
            <w:tcW w:w="5159" w:type="dxa"/>
            <w:gridSpan w:val="2"/>
            <w:vAlign w:val="center"/>
          </w:tcPr>
          <w:p w14:paraId="329F075A" w14:textId="77777777" w:rsidR="004D760B" w:rsidRDefault="0003003F" w:rsidP="0003003F">
            <w:pPr>
              <w:pStyle w:val="TableText"/>
            </w:pPr>
            <w:r w:rsidRPr="0003003F">
              <w:t>1</w:t>
            </w:r>
            <w:r w:rsidR="004D760B">
              <w:rPr>
                <w:rFonts w:hint="eastAsia"/>
              </w:rPr>
              <w:t>、</w:t>
            </w:r>
            <w:r w:rsidRPr="0003003F">
              <w:t>县级帮扶干部进入</w:t>
            </w:r>
            <w:r w:rsidRPr="0003003F">
              <w:t>“</w:t>
            </w:r>
            <w:r w:rsidRPr="0003003F">
              <w:t>县级报告生成</w:t>
            </w:r>
            <w:r w:rsidRPr="0003003F">
              <w:t>”</w:t>
            </w:r>
            <w:r w:rsidRPr="0003003F">
              <w:t>功能模块</w:t>
            </w:r>
            <w:r w:rsidR="004D760B">
              <w:rPr>
                <w:rFonts w:hint="eastAsia"/>
              </w:rPr>
              <w:t>；</w:t>
            </w:r>
          </w:p>
          <w:p w14:paraId="26AAB9DD" w14:textId="77777777" w:rsidR="004D760B" w:rsidRDefault="0003003F" w:rsidP="0003003F">
            <w:pPr>
              <w:pStyle w:val="TableText"/>
            </w:pPr>
            <w:r w:rsidRPr="0003003F">
              <w:t>2</w:t>
            </w:r>
            <w:r w:rsidR="004D760B">
              <w:rPr>
                <w:rFonts w:hint="eastAsia"/>
              </w:rPr>
              <w:t>、</w:t>
            </w:r>
            <w:r w:rsidRPr="0003003F">
              <w:t>系统显示报告生成界面，包含时间范围、区域（如下</w:t>
            </w:r>
            <w:proofErr w:type="gramStart"/>
            <w:r w:rsidRPr="0003003F">
              <w:t>辖</w:t>
            </w:r>
            <w:proofErr w:type="gramEnd"/>
            <w:r w:rsidRPr="0003003F">
              <w:t>乡镇选择）、报告类型等筛选条件</w:t>
            </w:r>
            <w:r w:rsidR="004D760B">
              <w:rPr>
                <w:rFonts w:hint="eastAsia"/>
              </w:rPr>
              <w:t>；</w:t>
            </w:r>
          </w:p>
          <w:p w14:paraId="2E1CF96C" w14:textId="77777777" w:rsidR="004D760B" w:rsidRDefault="0003003F" w:rsidP="0003003F">
            <w:pPr>
              <w:pStyle w:val="TableText"/>
            </w:pPr>
            <w:r w:rsidRPr="0003003F">
              <w:t>3</w:t>
            </w:r>
            <w:r w:rsidR="004D760B">
              <w:rPr>
                <w:rFonts w:hint="eastAsia"/>
              </w:rPr>
              <w:t>、</w:t>
            </w:r>
            <w:r w:rsidRPr="0003003F">
              <w:t>县级帮扶干部选择或输入所需的时间范围</w:t>
            </w:r>
            <w:r w:rsidR="004D760B">
              <w:rPr>
                <w:rFonts w:hint="eastAsia"/>
              </w:rPr>
              <w:t>；</w:t>
            </w:r>
          </w:p>
          <w:p w14:paraId="4736004E" w14:textId="12D89343" w:rsidR="004D760B" w:rsidRDefault="0003003F" w:rsidP="0003003F">
            <w:pPr>
              <w:pStyle w:val="TableText"/>
            </w:pPr>
            <w:r w:rsidRPr="0003003F">
              <w:t>4</w:t>
            </w:r>
            <w:r w:rsidR="004D760B">
              <w:rPr>
                <w:rFonts w:hint="eastAsia"/>
              </w:rPr>
              <w:t>、</w:t>
            </w:r>
            <w:r w:rsidRPr="0003003F">
              <w:t>县级帮扶干部选择所需的区域范围</w:t>
            </w:r>
            <w:r w:rsidR="004D760B">
              <w:rPr>
                <w:rFonts w:hint="eastAsia"/>
              </w:rPr>
              <w:t>。</w:t>
            </w:r>
            <w:r w:rsidRPr="0003003F">
              <w:t>例如：选择特定乡镇或全县范围</w:t>
            </w:r>
            <w:r w:rsidR="004D760B">
              <w:rPr>
                <w:rFonts w:hint="eastAsia"/>
              </w:rPr>
              <w:t>；</w:t>
            </w:r>
          </w:p>
          <w:p w14:paraId="0A103708" w14:textId="45DC6CB1" w:rsidR="004D760B" w:rsidRDefault="0003003F" w:rsidP="0003003F">
            <w:pPr>
              <w:pStyle w:val="TableText"/>
            </w:pPr>
            <w:r w:rsidRPr="0003003F">
              <w:t>5</w:t>
            </w:r>
            <w:r w:rsidR="004D760B">
              <w:rPr>
                <w:rFonts w:hint="eastAsia"/>
              </w:rPr>
              <w:t>、</w:t>
            </w:r>
            <w:r w:rsidRPr="0003003F">
              <w:t>县级帮扶干部选择所需的报告类型</w:t>
            </w:r>
            <w:r w:rsidRPr="0003003F">
              <w:t xml:space="preserve"> </w:t>
            </w:r>
            <w:r w:rsidR="004D760B">
              <w:rPr>
                <w:rFonts w:hint="eastAsia"/>
              </w:rPr>
              <w:t>，</w:t>
            </w:r>
            <w:r w:rsidRPr="0003003F">
              <w:t>例如：月度进展报告、季度工作小结、年度工作总结、专项行动报告等</w:t>
            </w:r>
            <w:r w:rsidR="004D760B">
              <w:rPr>
                <w:rFonts w:hint="eastAsia"/>
              </w:rPr>
              <w:t>；</w:t>
            </w:r>
          </w:p>
          <w:p w14:paraId="4485A544" w14:textId="77777777" w:rsidR="004D760B" w:rsidRDefault="0003003F" w:rsidP="0003003F">
            <w:pPr>
              <w:pStyle w:val="TableText"/>
            </w:pPr>
            <w:r w:rsidRPr="0003003F">
              <w:t>6</w:t>
            </w:r>
            <w:r w:rsidR="004D760B">
              <w:rPr>
                <w:rFonts w:hint="eastAsia"/>
              </w:rPr>
              <w:t>、</w:t>
            </w:r>
            <w:r w:rsidRPr="0003003F">
              <w:t>县级帮扶干部可选择其他相关筛选条件</w:t>
            </w:r>
            <w:r w:rsidRPr="0003003F">
              <w:t xml:space="preserve"> </w:t>
            </w:r>
            <w:r w:rsidR="004D760B">
              <w:rPr>
                <w:rFonts w:hint="eastAsia"/>
              </w:rPr>
              <w:t>，</w:t>
            </w:r>
            <w:r w:rsidRPr="0003003F">
              <w:t>如果系统提供，例如：帮扶领域、资金拨付情况等</w:t>
            </w:r>
            <w:r w:rsidR="004D760B">
              <w:rPr>
                <w:rFonts w:hint="eastAsia"/>
              </w:rPr>
              <w:t>；</w:t>
            </w:r>
          </w:p>
          <w:p w14:paraId="64077B4F" w14:textId="77777777" w:rsidR="004D760B" w:rsidRDefault="0003003F" w:rsidP="0003003F">
            <w:pPr>
              <w:pStyle w:val="TableText"/>
            </w:pPr>
            <w:r w:rsidRPr="0003003F">
              <w:t>7</w:t>
            </w:r>
            <w:r w:rsidR="004D760B">
              <w:rPr>
                <w:rFonts w:hint="eastAsia"/>
              </w:rPr>
              <w:t>、</w:t>
            </w:r>
            <w:r w:rsidRPr="0003003F">
              <w:t>县级帮扶干部点击</w:t>
            </w:r>
            <w:r w:rsidRPr="0003003F">
              <w:t>“</w:t>
            </w:r>
            <w:r w:rsidRPr="0003003F">
              <w:t>生成报告</w:t>
            </w:r>
            <w:r w:rsidRPr="0003003F">
              <w:t>”</w:t>
            </w:r>
            <w:r w:rsidRPr="0003003F">
              <w:t>按钮</w:t>
            </w:r>
            <w:r w:rsidR="004D760B">
              <w:rPr>
                <w:rFonts w:hint="eastAsia"/>
              </w:rPr>
              <w:t>；</w:t>
            </w:r>
          </w:p>
          <w:p w14:paraId="7B8D121E" w14:textId="77777777" w:rsidR="004D760B" w:rsidRDefault="0003003F" w:rsidP="0003003F">
            <w:pPr>
              <w:pStyle w:val="TableText"/>
            </w:pPr>
            <w:r w:rsidRPr="0003003F">
              <w:t>8</w:t>
            </w:r>
            <w:r w:rsidR="004D760B">
              <w:rPr>
                <w:rFonts w:hint="eastAsia"/>
              </w:rPr>
              <w:t>、</w:t>
            </w:r>
            <w:r w:rsidRPr="0003003F">
              <w:t>系统校验用户输入条件的有效性</w:t>
            </w:r>
            <w:r w:rsidR="004D760B">
              <w:rPr>
                <w:rFonts w:hint="eastAsia"/>
              </w:rPr>
              <w:t>；</w:t>
            </w:r>
          </w:p>
          <w:p w14:paraId="4CA031CC" w14:textId="77777777" w:rsidR="004D760B" w:rsidRDefault="0003003F" w:rsidP="0003003F">
            <w:pPr>
              <w:pStyle w:val="TableText"/>
            </w:pPr>
            <w:r w:rsidRPr="0003003F">
              <w:t>9</w:t>
            </w:r>
            <w:r w:rsidR="004D760B">
              <w:rPr>
                <w:rFonts w:hint="eastAsia"/>
              </w:rPr>
              <w:t>、</w:t>
            </w:r>
            <w:r w:rsidRPr="0003003F">
              <w:t>系统根据用户选择的条件，从数据库中提取、汇总和分析所辖区域的相关数据</w:t>
            </w:r>
            <w:r w:rsidR="004D760B">
              <w:rPr>
                <w:rFonts w:hint="eastAsia"/>
              </w:rPr>
              <w:t>：</w:t>
            </w:r>
          </w:p>
          <w:p w14:paraId="39A06EBF" w14:textId="77777777" w:rsidR="004D760B" w:rsidRDefault="0003003F" w:rsidP="0003003F">
            <w:pPr>
              <w:pStyle w:val="TableText"/>
            </w:pPr>
            <w:r w:rsidRPr="0003003F">
              <w:t>10</w:t>
            </w:r>
            <w:r w:rsidR="004D760B">
              <w:rPr>
                <w:rFonts w:hint="eastAsia"/>
              </w:rPr>
              <w:t>、</w:t>
            </w:r>
            <w:r w:rsidRPr="0003003F">
              <w:t>系统按照预设的县级报告模板和标准格式生成县级帮扶工作报告</w:t>
            </w:r>
            <w:r w:rsidR="004D760B">
              <w:rPr>
                <w:rFonts w:hint="eastAsia"/>
              </w:rPr>
              <w:t>；</w:t>
            </w:r>
          </w:p>
          <w:p w14:paraId="08BA78B0" w14:textId="70F0863D" w:rsidR="008A317D" w:rsidRPr="004D760B" w:rsidRDefault="0003003F" w:rsidP="004D760B">
            <w:pPr>
              <w:pStyle w:val="TableText"/>
            </w:pPr>
            <w:r w:rsidRPr="0003003F">
              <w:lastRenderedPageBreak/>
              <w:t>11</w:t>
            </w:r>
            <w:r w:rsidR="004D760B">
              <w:rPr>
                <w:rFonts w:hint="eastAsia"/>
              </w:rPr>
              <w:t>、</w:t>
            </w:r>
            <w:r w:rsidRPr="0003003F">
              <w:t>系统提示报告生成成功，并提供查看、下载或提交报告的选项。</w:t>
            </w:r>
          </w:p>
        </w:tc>
        <w:tc>
          <w:tcPr>
            <w:tcW w:w="4023" w:type="dxa"/>
            <w:vAlign w:val="center"/>
          </w:tcPr>
          <w:p w14:paraId="2586554D" w14:textId="77777777" w:rsidR="005B4903" w:rsidRDefault="005B4903" w:rsidP="005B4903">
            <w:pPr>
              <w:pStyle w:val="TableText"/>
            </w:pPr>
            <w:r w:rsidRPr="005B4903">
              <w:lastRenderedPageBreak/>
              <w:t>1</w:t>
            </w:r>
            <w:r>
              <w:rPr>
                <w:rFonts w:hint="eastAsia"/>
              </w:rPr>
              <w:t>、</w:t>
            </w:r>
            <w:r w:rsidRPr="005B4903">
              <w:t>系统提示具体的错误信息</w:t>
            </w:r>
            <w:r w:rsidRPr="005B4903">
              <w:t xml:space="preserve"> </w:t>
            </w:r>
            <w:r>
              <w:rPr>
                <w:rFonts w:hint="eastAsia"/>
              </w:rPr>
              <w:t>，</w:t>
            </w:r>
            <w:r w:rsidRPr="005B4903">
              <w:t>例如：时间格式错误、</w:t>
            </w:r>
            <w:proofErr w:type="gramStart"/>
            <w:r w:rsidRPr="005B4903">
              <w:t>必填项未</w:t>
            </w:r>
            <w:proofErr w:type="gramEnd"/>
            <w:r w:rsidRPr="005B4903">
              <w:t>填写、所选乡镇无数据权限等</w:t>
            </w:r>
            <w:r>
              <w:rPr>
                <w:rFonts w:hint="eastAsia"/>
              </w:rPr>
              <w:t>；</w:t>
            </w:r>
          </w:p>
          <w:p w14:paraId="0D5BB205" w14:textId="77777777" w:rsidR="005B4903" w:rsidRDefault="005B4903" w:rsidP="005B4903">
            <w:pPr>
              <w:pStyle w:val="TableText"/>
            </w:pPr>
            <w:r w:rsidRPr="005B4903">
              <w:t>2</w:t>
            </w:r>
            <w:r>
              <w:rPr>
                <w:rFonts w:hint="eastAsia"/>
              </w:rPr>
              <w:t>、</w:t>
            </w:r>
            <w:r w:rsidRPr="005B4903">
              <w:t>县级帮扶干部修改筛选条件后重新提交</w:t>
            </w:r>
            <w:r>
              <w:rPr>
                <w:rFonts w:hint="eastAsia"/>
              </w:rPr>
              <w:t>；</w:t>
            </w:r>
          </w:p>
          <w:p w14:paraId="52E3D088" w14:textId="77777777" w:rsidR="005B4903" w:rsidRDefault="005B4903" w:rsidP="005B4903">
            <w:pPr>
              <w:pStyle w:val="TableText"/>
            </w:pPr>
            <w:r>
              <w:rPr>
                <w:rFonts w:hint="eastAsia"/>
              </w:rPr>
              <w:t>3</w:t>
            </w:r>
            <w:r>
              <w:rPr>
                <w:rFonts w:hint="eastAsia"/>
              </w:rPr>
              <w:t>、</w:t>
            </w:r>
            <w:r w:rsidRPr="005B4903">
              <w:t>系统提示</w:t>
            </w:r>
            <w:r w:rsidRPr="005B4903">
              <w:t>“</w:t>
            </w:r>
            <w:r w:rsidRPr="005B4903">
              <w:t>未查询到符合条件的数据，无法生成报告</w:t>
            </w:r>
            <w:r w:rsidRPr="005B4903">
              <w:t>”</w:t>
            </w:r>
            <w:r>
              <w:rPr>
                <w:rFonts w:hint="eastAsia"/>
              </w:rPr>
              <w:t>；</w:t>
            </w:r>
          </w:p>
          <w:p w14:paraId="5CDB39B0" w14:textId="77777777" w:rsidR="005B4903" w:rsidRDefault="005B4903" w:rsidP="005B4903">
            <w:pPr>
              <w:pStyle w:val="TableText"/>
            </w:pPr>
            <w:r>
              <w:rPr>
                <w:rFonts w:hint="eastAsia"/>
              </w:rPr>
              <w:t>4</w:t>
            </w:r>
            <w:r>
              <w:rPr>
                <w:rFonts w:hint="eastAsia"/>
              </w:rPr>
              <w:t>、</w:t>
            </w:r>
            <w:r w:rsidRPr="005B4903">
              <w:t>用例结束或用户修改查询条件</w:t>
            </w:r>
            <w:r>
              <w:rPr>
                <w:rFonts w:hint="eastAsia"/>
              </w:rPr>
              <w:t>应该</w:t>
            </w:r>
            <w:r w:rsidRPr="005B4903">
              <w:t>重新执行</w:t>
            </w:r>
            <w:r>
              <w:rPr>
                <w:rFonts w:hint="eastAsia"/>
              </w:rPr>
              <w:t>；</w:t>
            </w:r>
          </w:p>
          <w:p w14:paraId="0A24B98D" w14:textId="39568A77" w:rsidR="008A317D" w:rsidRPr="0051220D" w:rsidRDefault="005B4903" w:rsidP="005B4903">
            <w:pPr>
              <w:pStyle w:val="TableText"/>
            </w:pPr>
            <w:r>
              <w:rPr>
                <w:rFonts w:hint="eastAsia"/>
              </w:rPr>
              <w:t>5</w:t>
            </w:r>
            <w:r>
              <w:rPr>
                <w:rFonts w:hint="eastAsia"/>
              </w:rPr>
              <w:t>、</w:t>
            </w:r>
            <w:r w:rsidRPr="005B4903">
              <w:t>系统提示</w:t>
            </w:r>
            <w:r w:rsidRPr="005B4903">
              <w:t>“</w:t>
            </w:r>
            <w:r w:rsidRPr="005B4903">
              <w:t>报告生成失败，请稍后重试或联系管理员</w:t>
            </w:r>
            <w:r w:rsidRPr="005B4903">
              <w:t>”</w:t>
            </w:r>
            <w:r w:rsidRPr="005B4903">
              <w:t>。</w:t>
            </w:r>
          </w:p>
        </w:tc>
      </w:tr>
      <w:tr w:rsidR="008A317D" w:rsidRPr="0051220D" w14:paraId="1B65E172" w14:textId="77777777" w:rsidTr="0D606D9A">
        <w:trPr>
          <w:trHeight w:val="774"/>
          <w:jc w:val="center"/>
        </w:trPr>
        <w:tc>
          <w:tcPr>
            <w:tcW w:w="1707" w:type="dxa"/>
            <w:vAlign w:val="center"/>
          </w:tcPr>
          <w:p w14:paraId="1406A437" w14:textId="77777777" w:rsidR="008A317D" w:rsidRPr="0051220D" w:rsidRDefault="008A317D">
            <w:pPr>
              <w:pStyle w:val="TableText"/>
            </w:pPr>
            <w:r w:rsidRPr="0051220D">
              <w:rPr>
                <w:rFonts w:eastAsia="黑体"/>
              </w:rPr>
              <w:t>补充约束</w:t>
            </w:r>
          </w:p>
        </w:tc>
        <w:tc>
          <w:tcPr>
            <w:tcW w:w="7475" w:type="dxa"/>
            <w:gridSpan w:val="2"/>
            <w:vAlign w:val="center"/>
          </w:tcPr>
          <w:p w14:paraId="2CC12DA7" w14:textId="77777777" w:rsidR="00042344" w:rsidRDefault="00042344">
            <w:pPr>
              <w:pStyle w:val="TableText"/>
            </w:pPr>
            <w:r w:rsidRPr="00042344">
              <w:t>1</w:t>
            </w:r>
            <w:r>
              <w:rPr>
                <w:rFonts w:hint="eastAsia"/>
              </w:rPr>
              <w:t>、</w:t>
            </w:r>
            <w:r w:rsidRPr="00042344">
              <w:t>报告生成时间应在合理范围内，确保用户体验</w:t>
            </w:r>
            <w:r>
              <w:rPr>
                <w:rFonts w:hint="eastAsia"/>
              </w:rPr>
              <w:t>；</w:t>
            </w:r>
          </w:p>
          <w:p w14:paraId="25896C4A" w14:textId="77777777" w:rsidR="00042344" w:rsidRDefault="00042344">
            <w:pPr>
              <w:pStyle w:val="TableText"/>
            </w:pPr>
            <w:r w:rsidRPr="00042344">
              <w:t>2</w:t>
            </w:r>
            <w:r>
              <w:rPr>
                <w:rFonts w:hint="eastAsia"/>
              </w:rPr>
              <w:t>、</w:t>
            </w:r>
            <w:r w:rsidRPr="00042344">
              <w:t>报告格式应符合县级帮扶工作报告的最新规范和上级（市级）要求</w:t>
            </w:r>
            <w:r>
              <w:rPr>
                <w:rFonts w:hint="eastAsia"/>
              </w:rPr>
              <w:t>；</w:t>
            </w:r>
          </w:p>
          <w:p w14:paraId="0C0F1C55" w14:textId="77777777" w:rsidR="00424224" w:rsidRDefault="00042344">
            <w:pPr>
              <w:pStyle w:val="TableText"/>
            </w:pPr>
            <w:r w:rsidRPr="00042344">
              <w:t>3</w:t>
            </w:r>
            <w:r>
              <w:rPr>
                <w:rFonts w:hint="eastAsia"/>
              </w:rPr>
              <w:t>、</w:t>
            </w:r>
            <w:r w:rsidRPr="00042344">
              <w:t>系统应保证数据汇总的准确性，确保报告数据与源数据（包括下级上报数据和本级录入数据）一致</w:t>
            </w:r>
            <w:r w:rsidR="00424224">
              <w:rPr>
                <w:rFonts w:hint="eastAsia"/>
              </w:rPr>
              <w:t>；</w:t>
            </w:r>
          </w:p>
          <w:p w14:paraId="7E1969C3" w14:textId="49D67173" w:rsidR="00424224" w:rsidRDefault="00042344">
            <w:pPr>
              <w:pStyle w:val="TableText"/>
            </w:pPr>
            <w:r w:rsidRPr="00042344">
              <w:t>4</w:t>
            </w:r>
            <w:r w:rsidR="00424224">
              <w:rPr>
                <w:rFonts w:hint="eastAsia"/>
              </w:rPr>
              <w:t>、</w:t>
            </w:r>
            <w:r w:rsidRPr="00042344">
              <w:t>对于跨乡镇的数据汇总，应有明确的汇总规则和权限划分</w:t>
            </w:r>
            <w:r w:rsidR="00424224">
              <w:rPr>
                <w:rFonts w:hint="eastAsia"/>
              </w:rPr>
              <w:t>；</w:t>
            </w:r>
          </w:p>
          <w:p w14:paraId="1B7CBCDB" w14:textId="27141E2D" w:rsidR="008A317D" w:rsidRPr="001655AC" w:rsidRDefault="00042344">
            <w:pPr>
              <w:pStyle w:val="TableText"/>
            </w:pPr>
            <w:r w:rsidRPr="00042344">
              <w:t>5</w:t>
            </w:r>
            <w:r w:rsidR="00424224">
              <w:rPr>
                <w:rFonts w:hint="eastAsia"/>
              </w:rPr>
              <w:t>、</w:t>
            </w:r>
            <w:r w:rsidRPr="00042344">
              <w:t>报告应能客观反映本县帮扶工作的实际情况。</w:t>
            </w:r>
          </w:p>
        </w:tc>
      </w:tr>
    </w:tbl>
    <w:p w14:paraId="093FE165" w14:textId="77037E33" w:rsidR="007071EB" w:rsidRPr="00F27A01" w:rsidRDefault="007F731E" w:rsidP="00F27A01">
      <w:pPr>
        <w:spacing w:line="420" w:lineRule="exact"/>
        <w:ind w:firstLine="480"/>
        <w:rPr>
          <w:rFonts w:ascii="Times New Roman" w:eastAsiaTheme="minorEastAsia" w:hAnsi="Times New Roman"/>
          <w:sz w:val="24"/>
          <w:szCs w:val="24"/>
          <w:lang w:eastAsia="zh-CN"/>
        </w:rPr>
      </w:pPr>
      <w:bookmarkStart w:id="2" w:name="_Hlk199968527"/>
      <w:r>
        <w:rPr>
          <w:rFonts w:ascii="Times New Roman" w:eastAsiaTheme="minorEastAsia" w:hAnsi="Times New Roman"/>
          <w:sz w:val="24"/>
          <w:szCs w:val="24"/>
          <w:lang w:eastAsia="zh-CN"/>
        </w:rPr>
        <w:t>用例</w:t>
      </w:r>
      <w:r w:rsidR="00565D07" w:rsidRPr="00565D07">
        <w:rPr>
          <w:rFonts w:ascii="Times New Roman" w:eastAsiaTheme="minorEastAsia" w:hAnsi="Times New Roman"/>
          <w:sz w:val="24"/>
          <w:szCs w:val="24"/>
          <w:lang w:eastAsia="zh-CN"/>
        </w:rPr>
        <w:t>描述了县级帮扶干部使用系统对本县范围内已识别的高风险农户（或家庭）的电子档案进行全面管理的过程。这包括查询、浏览、更新高风险户的基本信息、风险点、帮扶措施、监测记录等，确保档案信息的准确性、完整性和动态性，为精准帮扶和风险化解提供精细化管理支持</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1-1</w:t>
      </w:r>
      <w:r>
        <w:rPr>
          <w:rFonts w:ascii="Times New Roman" w:eastAsiaTheme="minorEastAsia" w:hAnsi="Times New Roman" w:hint="eastAsia"/>
          <w:sz w:val="24"/>
          <w:szCs w:val="24"/>
          <w:lang w:eastAsia="zh-CN"/>
        </w:rPr>
        <w:t>1</w:t>
      </w:r>
      <w:r>
        <w:rPr>
          <w:rFonts w:ascii="Times New Roman" w:eastAsiaTheme="minorEastAsia" w:hAnsi="Times New Roman" w:hint="eastAsia"/>
          <w:sz w:val="24"/>
          <w:szCs w:val="24"/>
          <w:lang w:eastAsia="zh-CN"/>
        </w:rPr>
        <w:t>所示</w:t>
      </w:r>
      <w:r w:rsidR="00565D07" w:rsidRPr="00565D07">
        <w:rPr>
          <w:rFonts w:ascii="Times New Roman" w:eastAsiaTheme="minorEastAsia" w:hAnsi="Times New Roman"/>
          <w:sz w:val="24"/>
          <w:szCs w:val="24"/>
          <w:lang w:eastAsia="zh-CN"/>
        </w:rPr>
        <w:t>。</w:t>
      </w:r>
    </w:p>
    <w:bookmarkEnd w:id="2"/>
    <w:p w14:paraId="43FC5656" w14:textId="6A3C67BF" w:rsidR="00C1255D" w:rsidRPr="00C1255D" w:rsidRDefault="005541A1" w:rsidP="005541A1">
      <w:pPr>
        <w:widowControl w:val="0"/>
        <w:kinsoku/>
        <w:autoSpaceDE/>
        <w:autoSpaceDN/>
        <w:adjustRightInd/>
        <w:snapToGrid/>
        <w:spacing w:beforeLines="100" w:before="240"/>
        <w:jc w:val="center"/>
        <w:textAlignment w:val="auto"/>
        <w:rPr>
          <w:rFonts w:ascii="Times New Roman" w:eastAsia="宋体" w:hAnsi="Times New Roman" w:cs="Times New Roman"/>
          <w:color w:val="auto"/>
          <w:lang w:eastAsia="zh-CN"/>
        </w:rPr>
      </w:pPr>
      <w:r w:rsidRPr="005541A1">
        <w:rPr>
          <w:rFonts w:ascii="Times New Roman" w:eastAsia="宋体" w:hAnsi="Times New Roman" w:cs="Times New Roman"/>
          <w:color w:val="auto"/>
          <w:lang w:eastAsia="zh-CN"/>
        </w:rPr>
        <w:t>表</w:t>
      </w:r>
      <w:r w:rsidRPr="005541A1">
        <w:rPr>
          <w:rFonts w:ascii="Times New Roman" w:eastAsia="宋体" w:hAnsi="Times New Roman" w:cs="Times New Roman"/>
          <w:color w:val="auto"/>
          <w:lang w:eastAsia="zh-CN"/>
        </w:rPr>
        <w:t>1</w:t>
      </w:r>
      <w:r w:rsidRPr="005541A1">
        <w:rPr>
          <w:rFonts w:ascii="Times New Roman" w:eastAsia="宋体" w:hAnsi="Times New Roman" w:cs="Times New Roman" w:hint="eastAsia"/>
          <w:color w:val="auto"/>
          <w:lang w:eastAsia="zh-CN"/>
        </w:rPr>
        <w:t>-1</w:t>
      </w:r>
      <w:r>
        <w:rPr>
          <w:rFonts w:ascii="Times New Roman" w:eastAsia="宋体" w:hAnsi="Times New Roman" w:cs="Times New Roman" w:hint="eastAsia"/>
          <w:color w:val="auto"/>
          <w:lang w:eastAsia="zh-CN"/>
        </w:rPr>
        <w:t>1</w:t>
      </w:r>
      <w:r w:rsidRPr="005541A1">
        <w:rPr>
          <w:rFonts w:ascii="Times New Roman" w:eastAsia="宋体" w:hAnsi="Times New Roman" w:cs="Times New Roman"/>
          <w:color w:val="auto"/>
          <w:lang w:eastAsia="zh-CN"/>
        </w:rPr>
        <w:t xml:space="preserve"> </w:t>
      </w:r>
      <w:r w:rsidRPr="005541A1">
        <w:rPr>
          <w:rFonts w:ascii="Times New Roman" w:eastAsia="宋体" w:hAnsi="Times New Roman" w:cs="Times New Roman" w:hint="eastAsia"/>
          <w:color w:val="auto"/>
          <w:lang w:eastAsia="zh-CN"/>
        </w:rPr>
        <w:t>本县高风险户档案管理</w:t>
      </w:r>
      <w:r w:rsidR="00C1255D">
        <w:rPr>
          <w:rFonts w:ascii="Times New Roman" w:eastAsia="宋体" w:hAnsi="Times New Roman" w:cs="Times New Roman" w:hint="eastAsia"/>
          <w:color w:val="auto"/>
          <w:lang w:eastAsia="zh-CN"/>
        </w:rPr>
        <w:t>用例表</w:t>
      </w:r>
    </w:p>
    <w:tbl>
      <w:tblPr>
        <w:tblStyle w:val="TableNormal3"/>
        <w:tblW w:w="49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3452"/>
        <w:gridCol w:w="4023"/>
      </w:tblGrid>
      <w:tr w:rsidR="000E5AF6" w:rsidRPr="000E5AF6" w14:paraId="21E7F4C7" w14:textId="77777777">
        <w:trPr>
          <w:trHeight w:val="385"/>
          <w:jc w:val="center"/>
        </w:trPr>
        <w:tc>
          <w:tcPr>
            <w:tcW w:w="1655" w:type="dxa"/>
            <w:vAlign w:val="center"/>
          </w:tcPr>
          <w:p w14:paraId="7AC1A6CC" w14:textId="77777777" w:rsidR="000E5AF6" w:rsidRPr="000E5AF6" w:rsidRDefault="000E5AF6" w:rsidP="000E5AF6">
            <w:pPr>
              <w:spacing w:line="420" w:lineRule="exact"/>
              <w:jc w:val="center"/>
              <w:rPr>
                <w:rFonts w:ascii="Times New Roman" w:eastAsia="黑体" w:hAnsi="Times New Roman" w:cs="Times New Roman"/>
              </w:rPr>
            </w:pPr>
            <w:proofErr w:type="spellStart"/>
            <w:r w:rsidRPr="000E5AF6">
              <w:rPr>
                <w:rFonts w:ascii="Times New Roman" w:eastAsia="黑体" w:hAnsi="Times New Roman" w:cs="Times New Roman"/>
              </w:rPr>
              <w:t>用例编号</w:t>
            </w:r>
            <w:proofErr w:type="spellEnd"/>
          </w:p>
        </w:tc>
        <w:tc>
          <w:tcPr>
            <w:tcW w:w="7246" w:type="dxa"/>
            <w:gridSpan w:val="2"/>
            <w:vAlign w:val="center"/>
          </w:tcPr>
          <w:p w14:paraId="7228CA5B"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UC_COU_004</w:t>
            </w:r>
          </w:p>
        </w:tc>
      </w:tr>
      <w:tr w:rsidR="000E5AF6" w:rsidRPr="000E5AF6" w14:paraId="56BC2B31" w14:textId="77777777">
        <w:trPr>
          <w:trHeight w:val="359"/>
          <w:jc w:val="center"/>
        </w:trPr>
        <w:tc>
          <w:tcPr>
            <w:tcW w:w="1655" w:type="dxa"/>
            <w:vAlign w:val="center"/>
          </w:tcPr>
          <w:p w14:paraId="5AA64989" w14:textId="77777777" w:rsidR="000E5AF6" w:rsidRPr="000E5AF6" w:rsidRDefault="000E5AF6" w:rsidP="000E5AF6">
            <w:pPr>
              <w:spacing w:line="420" w:lineRule="exact"/>
              <w:jc w:val="center"/>
              <w:rPr>
                <w:rFonts w:ascii="Times New Roman" w:eastAsia="黑体" w:hAnsi="Times New Roman" w:cs="Times New Roman"/>
              </w:rPr>
            </w:pPr>
            <w:proofErr w:type="spellStart"/>
            <w:r w:rsidRPr="000E5AF6">
              <w:rPr>
                <w:rFonts w:ascii="Times New Roman" w:eastAsia="黑体" w:hAnsi="Times New Roman" w:cs="Times New Roman"/>
              </w:rPr>
              <w:t>用例名称</w:t>
            </w:r>
            <w:proofErr w:type="spellEnd"/>
          </w:p>
        </w:tc>
        <w:tc>
          <w:tcPr>
            <w:tcW w:w="7246" w:type="dxa"/>
            <w:gridSpan w:val="2"/>
            <w:vAlign w:val="center"/>
          </w:tcPr>
          <w:p w14:paraId="38600568"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lang w:eastAsia="zh-CN"/>
              </w:rPr>
              <w:t>本县高风险户档案管理</w:t>
            </w:r>
          </w:p>
        </w:tc>
      </w:tr>
      <w:tr w:rsidR="000E5AF6" w:rsidRPr="000E5AF6" w14:paraId="22221CB7" w14:textId="77777777">
        <w:trPr>
          <w:trHeight w:val="709"/>
          <w:jc w:val="center"/>
        </w:trPr>
        <w:tc>
          <w:tcPr>
            <w:tcW w:w="1655" w:type="dxa"/>
            <w:vAlign w:val="center"/>
          </w:tcPr>
          <w:p w14:paraId="0BD1CA6D" w14:textId="77777777" w:rsidR="000E5AF6" w:rsidRPr="000E5AF6" w:rsidRDefault="000E5AF6" w:rsidP="000E5AF6">
            <w:pPr>
              <w:spacing w:line="420" w:lineRule="exact"/>
              <w:jc w:val="center"/>
              <w:rPr>
                <w:rFonts w:ascii="Times New Roman" w:eastAsia="黑体" w:hAnsi="Times New Roman" w:cs="Times New Roman"/>
              </w:rPr>
            </w:pPr>
            <w:proofErr w:type="spellStart"/>
            <w:r w:rsidRPr="000E5AF6">
              <w:rPr>
                <w:rFonts w:ascii="Times New Roman" w:eastAsia="黑体" w:hAnsi="Times New Roman" w:cs="Times New Roman"/>
              </w:rPr>
              <w:t>简要描述</w:t>
            </w:r>
            <w:proofErr w:type="spellEnd"/>
          </w:p>
        </w:tc>
        <w:tc>
          <w:tcPr>
            <w:tcW w:w="7246" w:type="dxa"/>
            <w:gridSpan w:val="2"/>
            <w:vAlign w:val="center"/>
          </w:tcPr>
          <w:p w14:paraId="0A4F5FFD" w14:textId="77777777" w:rsidR="000E5AF6" w:rsidRPr="000E5AF6" w:rsidRDefault="000E5AF6" w:rsidP="000E5AF6">
            <w:pPr>
              <w:spacing w:line="420" w:lineRule="exact"/>
              <w:ind w:leftChars="50" w:left="105"/>
              <w:rPr>
                <w:rFonts w:ascii="Times New Roman" w:eastAsia="宋体" w:hAnsi="Times New Roman" w:cs="Times New Roman"/>
                <w:lang w:eastAsia="zh-CN"/>
              </w:rPr>
            </w:pPr>
            <w:r w:rsidRPr="000E5AF6">
              <w:rPr>
                <w:rFonts w:ascii="Times New Roman" w:eastAsia="宋体" w:hAnsi="Times New Roman" w:cs="Times New Roman"/>
                <w:spacing w:val="-13"/>
                <w:lang w:eastAsia="zh-CN"/>
              </w:rPr>
              <w:t>县级帮扶干部管理本县范围内被识别为高风险的农户档案。包括</w:t>
            </w:r>
            <w:proofErr w:type="gramStart"/>
            <w:r w:rsidRPr="000E5AF6">
              <w:rPr>
                <w:rFonts w:ascii="Times New Roman" w:eastAsia="宋体" w:hAnsi="Times New Roman" w:cs="Times New Roman"/>
                <w:spacing w:val="-13"/>
                <w:lang w:eastAsia="zh-CN"/>
              </w:rPr>
              <w:t>查看高</w:t>
            </w:r>
            <w:proofErr w:type="gramEnd"/>
            <w:r w:rsidRPr="000E5AF6">
              <w:rPr>
                <w:rFonts w:ascii="Times New Roman" w:eastAsia="宋体" w:hAnsi="Times New Roman" w:cs="Times New Roman"/>
                <w:spacing w:val="-13"/>
                <w:lang w:eastAsia="zh-CN"/>
              </w:rPr>
              <w:t>风险户列表、查询特定高风险户档案、查看档案详情（基本信息、风险类型、核实记录、帮扶记录等）、对高风险户进行标记管理（如新增、</w:t>
            </w:r>
            <w:proofErr w:type="gramStart"/>
            <w:r w:rsidRPr="000E5AF6">
              <w:rPr>
                <w:rFonts w:ascii="Times New Roman" w:eastAsia="宋体" w:hAnsi="Times New Roman" w:cs="Times New Roman"/>
                <w:spacing w:val="-13"/>
                <w:lang w:eastAsia="zh-CN"/>
              </w:rPr>
              <w:t>解除高</w:t>
            </w:r>
            <w:proofErr w:type="gramEnd"/>
            <w:r w:rsidRPr="000E5AF6">
              <w:rPr>
                <w:rFonts w:ascii="Times New Roman" w:eastAsia="宋体" w:hAnsi="Times New Roman" w:cs="Times New Roman"/>
                <w:spacing w:val="-13"/>
                <w:lang w:eastAsia="zh-CN"/>
              </w:rPr>
              <w:t>风险标记的审核）、以及导出相关档案信息。</w:t>
            </w:r>
          </w:p>
        </w:tc>
      </w:tr>
      <w:tr w:rsidR="000E5AF6" w:rsidRPr="000E5AF6" w14:paraId="5E22DB99" w14:textId="77777777">
        <w:trPr>
          <w:trHeight w:val="359"/>
          <w:jc w:val="center"/>
        </w:trPr>
        <w:tc>
          <w:tcPr>
            <w:tcW w:w="1655" w:type="dxa"/>
            <w:vAlign w:val="center"/>
          </w:tcPr>
          <w:p w14:paraId="11B46DFA" w14:textId="77777777" w:rsidR="000E5AF6" w:rsidRPr="000E5AF6" w:rsidRDefault="000E5AF6" w:rsidP="000E5AF6">
            <w:pPr>
              <w:spacing w:line="420" w:lineRule="exact"/>
              <w:jc w:val="center"/>
              <w:rPr>
                <w:rFonts w:ascii="Times New Roman" w:eastAsia="黑体" w:hAnsi="Times New Roman" w:cs="Times New Roman"/>
              </w:rPr>
            </w:pPr>
            <w:proofErr w:type="spellStart"/>
            <w:r w:rsidRPr="000E5AF6">
              <w:rPr>
                <w:rFonts w:ascii="Times New Roman" w:eastAsia="黑体" w:hAnsi="Times New Roman" w:cs="Times New Roman"/>
              </w:rPr>
              <w:t>参与者</w:t>
            </w:r>
            <w:proofErr w:type="spellEnd"/>
          </w:p>
        </w:tc>
        <w:tc>
          <w:tcPr>
            <w:tcW w:w="7246" w:type="dxa"/>
            <w:gridSpan w:val="2"/>
            <w:vAlign w:val="center"/>
          </w:tcPr>
          <w:p w14:paraId="51EBCCF6" w14:textId="77777777" w:rsidR="000E5AF6" w:rsidRPr="000E5AF6" w:rsidRDefault="000E5AF6" w:rsidP="000E5AF6">
            <w:pPr>
              <w:spacing w:line="420" w:lineRule="exact"/>
              <w:ind w:leftChars="50" w:left="105"/>
              <w:rPr>
                <w:rFonts w:ascii="Times New Roman" w:eastAsia="宋体" w:hAnsi="Times New Roman" w:cs="Times New Roman"/>
              </w:rPr>
            </w:pPr>
            <w:r w:rsidRPr="000E5AF6">
              <w:rPr>
                <w:rFonts w:ascii="Times New Roman" w:eastAsia="宋体" w:hAnsi="Times New Roman" w:cs="Times New Roman"/>
                <w:spacing w:val="-13"/>
                <w:lang w:eastAsia="zh-CN"/>
              </w:rPr>
              <w:t>县级帮扶干部</w:t>
            </w:r>
          </w:p>
        </w:tc>
      </w:tr>
      <w:tr w:rsidR="000E5AF6" w:rsidRPr="000E5AF6" w14:paraId="63EEDA6B" w14:textId="77777777">
        <w:trPr>
          <w:trHeight w:val="370"/>
          <w:jc w:val="center"/>
        </w:trPr>
        <w:tc>
          <w:tcPr>
            <w:tcW w:w="1655" w:type="dxa"/>
            <w:vAlign w:val="center"/>
          </w:tcPr>
          <w:p w14:paraId="7A4F5B70" w14:textId="77777777" w:rsidR="000E5AF6" w:rsidRPr="000E5AF6" w:rsidRDefault="000E5AF6" w:rsidP="000E5AF6">
            <w:pPr>
              <w:spacing w:line="420" w:lineRule="exact"/>
              <w:jc w:val="center"/>
              <w:rPr>
                <w:rFonts w:ascii="Times New Roman" w:eastAsia="黑体" w:hAnsi="Times New Roman" w:cs="Times New Roman"/>
              </w:rPr>
            </w:pPr>
            <w:proofErr w:type="spellStart"/>
            <w:r w:rsidRPr="000E5AF6">
              <w:rPr>
                <w:rFonts w:ascii="Times New Roman" w:eastAsia="黑体" w:hAnsi="Times New Roman" w:cs="Times New Roman"/>
              </w:rPr>
              <w:t>相关用例</w:t>
            </w:r>
            <w:proofErr w:type="spellEnd"/>
          </w:p>
        </w:tc>
        <w:tc>
          <w:tcPr>
            <w:tcW w:w="7246" w:type="dxa"/>
            <w:gridSpan w:val="2"/>
            <w:vAlign w:val="center"/>
          </w:tcPr>
          <w:p w14:paraId="5173D63E"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包含</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查看农户基本信息</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查看线索核实记录</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查看帮扶记录</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审批高风险标记申请</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导出数据</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等用例。可能扩展至</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帮扶计划审批</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用例（</w:t>
            </w:r>
            <w:r w:rsidRPr="000E5AF6">
              <w:rPr>
                <w:rFonts w:ascii="Times New Roman" w:eastAsia="宋体" w:hAnsi="Times New Roman" w:cs="Times New Roman"/>
                <w:spacing w:val="-13"/>
                <w:lang w:eastAsia="zh-CN"/>
              </w:rPr>
              <w:t>UC_COU_005</w:t>
            </w:r>
            <w:r w:rsidRPr="000E5AF6">
              <w:rPr>
                <w:rFonts w:ascii="Times New Roman" w:eastAsia="宋体" w:hAnsi="Times New Roman" w:cs="Times New Roman"/>
                <w:spacing w:val="-13"/>
                <w:lang w:eastAsia="zh-CN"/>
              </w:rPr>
              <w:t>）</w:t>
            </w:r>
          </w:p>
        </w:tc>
      </w:tr>
      <w:tr w:rsidR="000E5AF6" w:rsidRPr="000E5AF6" w14:paraId="46F55A83" w14:textId="77777777">
        <w:trPr>
          <w:trHeight w:val="380"/>
          <w:jc w:val="center"/>
        </w:trPr>
        <w:tc>
          <w:tcPr>
            <w:tcW w:w="1655" w:type="dxa"/>
            <w:vAlign w:val="center"/>
          </w:tcPr>
          <w:p w14:paraId="5D3E292A" w14:textId="77777777" w:rsidR="000E5AF6" w:rsidRPr="000E5AF6" w:rsidRDefault="000E5AF6" w:rsidP="000E5AF6">
            <w:pPr>
              <w:spacing w:line="420" w:lineRule="exact"/>
              <w:jc w:val="center"/>
              <w:rPr>
                <w:rFonts w:ascii="Times New Roman" w:eastAsia="黑体" w:hAnsi="Times New Roman" w:cs="Times New Roman"/>
              </w:rPr>
            </w:pPr>
            <w:proofErr w:type="spellStart"/>
            <w:r w:rsidRPr="000E5AF6">
              <w:rPr>
                <w:rFonts w:ascii="Times New Roman" w:eastAsia="黑体" w:hAnsi="Times New Roman" w:cs="Times New Roman"/>
              </w:rPr>
              <w:t>前置条件</w:t>
            </w:r>
            <w:proofErr w:type="spellEnd"/>
          </w:p>
        </w:tc>
        <w:tc>
          <w:tcPr>
            <w:tcW w:w="7246" w:type="dxa"/>
            <w:gridSpan w:val="2"/>
            <w:vAlign w:val="center"/>
          </w:tcPr>
          <w:p w14:paraId="34BE187C" w14:textId="111E6EFF"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1</w:t>
            </w:r>
            <w:r>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县级帮扶干部已成功登录</w:t>
            </w:r>
            <w:proofErr w:type="gramStart"/>
            <w:r w:rsidRPr="000E5AF6">
              <w:rPr>
                <w:rFonts w:ascii="Times New Roman" w:eastAsia="宋体" w:hAnsi="Times New Roman" w:cs="Times New Roman"/>
                <w:spacing w:val="-13"/>
                <w:lang w:eastAsia="zh-CN"/>
              </w:rPr>
              <w:t>东软防返贫</w:t>
            </w:r>
            <w:proofErr w:type="gramEnd"/>
            <w:r w:rsidRPr="000E5AF6">
              <w:rPr>
                <w:rFonts w:ascii="Times New Roman" w:eastAsia="宋体" w:hAnsi="Times New Roman" w:cs="Times New Roman"/>
                <w:spacing w:val="-13"/>
                <w:lang w:eastAsia="zh-CN"/>
              </w:rPr>
              <w:t>检测系统</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 xml:space="preserve"> </w:t>
            </w:r>
          </w:p>
          <w:p w14:paraId="7BBE19EC" w14:textId="0D089A10"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2</w:t>
            </w:r>
            <w:r>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系统中已有通过线索核实或上级指定的本县高风险农户数据。</w:t>
            </w:r>
          </w:p>
        </w:tc>
      </w:tr>
      <w:tr w:rsidR="000E5AF6" w:rsidRPr="000E5AF6" w14:paraId="386FC28C" w14:textId="77777777">
        <w:trPr>
          <w:trHeight w:val="379"/>
          <w:jc w:val="center"/>
        </w:trPr>
        <w:tc>
          <w:tcPr>
            <w:tcW w:w="1655" w:type="dxa"/>
            <w:vAlign w:val="center"/>
          </w:tcPr>
          <w:p w14:paraId="4D9E1D18" w14:textId="77777777" w:rsidR="000E5AF6" w:rsidRPr="000E5AF6" w:rsidRDefault="000E5AF6" w:rsidP="000E5AF6">
            <w:pPr>
              <w:spacing w:line="420" w:lineRule="exact"/>
              <w:jc w:val="center"/>
              <w:rPr>
                <w:rFonts w:ascii="Times New Roman" w:eastAsia="黑体" w:hAnsi="Times New Roman" w:cs="Times New Roman"/>
              </w:rPr>
            </w:pPr>
            <w:proofErr w:type="spellStart"/>
            <w:r w:rsidRPr="000E5AF6">
              <w:rPr>
                <w:rFonts w:ascii="Times New Roman" w:eastAsia="黑体" w:hAnsi="Times New Roman" w:cs="Times New Roman"/>
              </w:rPr>
              <w:t>后置条件</w:t>
            </w:r>
            <w:proofErr w:type="spellEnd"/>
          </w:p>
        </w:tc>
        <w:tc>
          <w:tcPr>
            <w:tcW w:w="7246" w:type="dxa"/>
            <w:gridSpan w:val="2"/>
            <w:vAlign w:val="center"/>
          </w:tcPr>
          <w:p w14:paraId="45CF02D3" w14:textId="1727E20C"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1</w:t>
            </w:r>
            <w:r>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用例结束时，系统保持在高风险户档案管理界面或返回上一级菜单</w:t>
            </w:r>
            <w:r w:rsidRPr="000E5AF6">
              <w:rPr>
                <w:rFonts w:ascii="Times New Roman" w:eastAsia="宋体" w:hAnsi="Times New Roman" w:cs="Times New Roman" w:hint="eastAsia"/>
                <w:spacing w:val="-13"/>
                <w:lang w:eastAsia="zh-CN"/>
              </w:rPr>
              <w:t>；</w:t>
            </w:r>
          </w:p>
          <w:p w14:paraId="31AC4214" w14:textId="21AE9D3F"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2</w:t>
            </w:r>
            <w:r>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如有档案信息变更（如标记状态更新），变更已保存至数据库。</w:t>
            </w:r>
          </w:p>
        </w:tc>
      </w:tr>
      <w:tr w:rsidR="000E5AF6" w:rsidRPr="000E5AF6" w14:paraId="37A93651" w14:textId="77777777">
        <w:trPr>
          <w:trHeight w:val="389"/>
          <w:jc w:val="center"/>
        </w:trPr>
        <w:tc>
          <w:tcPr>
            <w:tcW w:w="5001" w:type="dxa"/>
            <w:gridSpan w:val="2"/>
            <w:vAlign w:val="center"/>
          </w:tcPr>
          <w:p w14:paraId="32874110" w14:textId="77777777" w:rsidR="000E5AF6" w:rsidRPr="000E5AF6" w:rsidRDefault="000E5AF6" w:rsidP="000E5AF6">
            <w:pPr>
              <w:spacing w:line="420" w:lineRule="exact"/>
              <w:jc w:val="center"/>
              <w:rPr>
                <w:rFonts w:ascii="Times New Roman" w:eastAsia="宋体" w:hAnsi="Times New Roman" w:cs="Times New Roman"/>
              </w:rPr>
            </w:pPr>
            <w:proofErr w:type="spellStart"/>
            <w:r w:rsidRPr="000E5AF6">
              <w:rPr>
                <w:rFonts w:ascii="Times New Roman" w:eastAsia="黑体" w:hAnsi="Times New Roman" w:cs="Times New Roman"/>
              </w:rPr>
              <w:t>基本流</w:t>
            </w:r>
            <w:proofErr w:type="spellEnd"/>
          </w:p>
        </w:tc>
        <w:tc>
          <w:tcPr>
            <w:tcW w:w="3900" w:type="dxa"/>
            <w:vAlign w:val="center"/>
          </w:tcPr>
          <w:p w14:paraId="09D7D23D" w14:textId="77777777" w:rsidR="000E5AF6" w:rsidRPr="000E5AF6" w:rsidRDefault="000E5AF6" w:rsidP="000E5AF6">
            <w:pPr>
              <w:spacing w:line="420" w:lineRule="exact"/>
              <w:jc w:val="center"/>
              <w:rPr>
                <w:rFonts w:ascii="Times New Roman" w:eastAsia="宋体" w:hAnsi="Times New Roman" w:cs="Times New Roman"/>
              </w:rPr>
            </w:pPr>
            <w:proofErr w:type="spellStart"/>
            <w:r w:rsidRPr="000E5AF6">
              <w:rPr>
                <w:rFonts w:ascii="Times New Roman" w:eastAsia="黑体" w:hAnsi="Times New Roman" w:cs="Times New Roman"/>
              </w:rPr>
              <w:t>分支流</w:t>
            </w:r>
            <w:proofErr w:type="spellEnd"/>
          </w:p>
        </w:tc>
      </w:tr>
      <w:tr w:rsidR="000E5AF6" w:rsidRPr="000E5AF6" w14:paraId="7C9396A5" w14:textId="77777777">
        <w:trPr>
          <w:trHeight w:val="2396"/>
          <w:jc w:val="center"/>
        </w:trPr>
        <w:tc>
          <w:tcPr>
            <w:tcW w:w="5001" w:type="dxa"/>
            <w:gridSpan w:val="2"/>
            <w:vAlign w:val="center"/>
          </w:tcPr>
          <w:p w14:paraId="71959831"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lastRenderedPageBreak/>
              <w:t>1</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县级帮扶干部进入</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高风险户档案管理</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功能模块</w:t>
            </w:r>
            <w:r w:rsidRPr="000E5AF6">
              <w:rPr>
                <w:rFonts w:ascii="Times New Roman" w:eastAsia="宋体" w:hAnsi="Times New Roman" w:cs="Times New Roman" w:hint="eastAsia"/>
                <w:spacing w:val="-13"/>
                <w:lang w:eastAsia="zh-CN"/>
              </w:rPr>
              <w:t>；</w:t>
            </w:r>
          </w:p>
          <w:p w14:paraId="12FC76AE"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2</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系统显示本县范围内所有已标记为高风险的农户列表，列表信息可包括农户姓名、身份证号、主要风险类型、标记时间、当前状态等</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 xml:space="preserve"> </w:t>
            </w:r>
          </w:p>
          <w:p w14:paraId="7A61B3D2"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3</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县级帮扶干部可以通过筛选条件（如乡镇、风险类型、标记时间段）或输入关键词（如姓名、身份证号）查询特定的高风险农户</w:t>
            </w:r>
            <w:r w:rsidRPr="000E5AF6">
              <w:rPr>
                <w:rFonts w:ascii="Times New Roman" w:eastAsia="宋体" w:hAnsi="Times New Roman" w:cs="Times New Roman" w:hint="eastAsia"/>
                <w:spacing w:val="-13"/>
                <w:lang w:eastAsia="zh-CN"/>
              </w:rPr>
              <w:t>；</w:t>
            </w:r>
          </w:p>
          <w:p w14:paraId="113C6B7D"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4</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县级帮扶干部选择并</w:t>
            </w:r>
            <w:proofErr w:type="gramStart"/>
            <w:r w:rsidRPr="000E5AF6">
              <w:rPr>
                <w:rFonts w:ascii="Times New Roman" w:eastAsia="宋体" w:hAnsi="Times New Roman" w:cs="Times New Roman"/>
                <w:spacing w:val="-13"/>
                <w:lang w:eastAsia="zh-CN"/>
              </w:rPr>
              <w:t>点击某</w:t>
            </w:r>
            <w:proofErr w:type="gramEnd"/>
            <w:r w:rsidRPr="000E5AF6">
              <w:rPr>
                <w:rFonts w:ascii="Times New Roman" w:eastAsia="宋体" w:hAnsi="Times New Roman" w:cs="Times New Roman"/>
                <w:spacing w:val="-13"/>
                <w:lang w:eastAsia="zh-CN"/>
              </w:rPr>
              <w:t>高风险农户，进入该农户的详细档案页面</w:t>
            </w:r>
            <w:r w:rsidRPr="000E5AF6">
              <w:rPr>
                <w:rFonts w:ascii="Times New Roman" w:eastAsia="宋体" w:hAnsi="Times New Roman" w:cs="Times New Roman" w:hint="eastAsia"/>
                <w:spacing w:val="-13"/>
                <w:lang w:eastAsia="zh-CN"/>
              </w:rPr>
              <w:t>；</w:t>
            </w:r>
          </w:p>
          <w:p w14:paraId="55F458F9"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5</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系统展示该高风险户的详细信息</w:t>
            </w:r>
            <w:r w:rsidRPr="000E5AF6">
              <w:rPr>
                <w:rFonts w:ascii="Times New Roman" w:eastAsia="宋体" w:hAnsi="Times New Roman" w:cs="Times New Roman" w:hint="eastAsia"/>
                <w:spacing w:val="-13"/>
                <w:lang w:eastAsia="zh-CN"/>
              </w:rPr>
              <w:t>；</w:t>
            </w:r>
          </w:p>
          <w:p w14:paraId="1A063C00"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6</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县级帮扶干部可以对村级或乡级提交的</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申请高风险标记</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或</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申请解除高风险标记</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进行审核操作</w:t>
            </w:r>
            <w:r w:rsidRPr="000E5AF6">
              <w:rPr>
                <w:rFonts w:ascii="Times New Roman" w:eastAsia="宋体" w:hAnsi="Times New Roman" w:cs="Times New Roman" w:hint="eastAsia"/>
                <w:spacing w:val="-13"/>
                <w:lang w:eastAsia="zh-CN"/>
              </w:rPr>
              <w:t>；</w:t>
            </w:r>
          </w:p>
          <w:p w14:paraId="7C3882EB"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7</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县级帮扶干部可以选择导出单个或</w:t>
            </w:r>
            <w:proofErr w:type="gramStart"/>
            <w:r w:rsidRPr="000E5AF6">
              <w:rPr>
                <w:rFonts w:ascii="Times New Roman" w:eastAsia="宋体" w:hAnsi="Times New Roman" w:cs="Times New Roman"/>
                <w:spacing w:val="-13"/>
                <w:lang w:eastAsia="zh-CN"/>
              </w:rPr>
              <w:t>批量高</w:t>
            </w:r>
            <w:proofErr w:type="gramEnd"/>
            <w:r w:rsidRPr="000E5AF6">
              <w:rPr>
                <w:rFonts w:ascii="Times New Roman" w:eastAsia="宋体" w:hAnsi="Times New Roman" w:cs="Times New Roman"/>
                <w:spacing w:val="-13"/>
                <w:lang w:eastAsia="zh-CN"/>
              </w:rPr>
              <w:t>风险户档案的关键信息（如导出为</w:t>
            </w:r>
            <w:r w:rsidRPr="000E5AF6">
              <w:rPr>
                <w:rFonts w:ascii="Times New Roman" w:eastAsia="宋体" w:hAnsi="Times New Roman" w:cs="Times New Roman"/>
                <w:spacing w:val="-13"/>
                <w:lang w:eastAsia="zh-CN"/>
              </w:rPr>
              <w:t>Excel</w:t>
            </w:r>
            <w:r w:rsidRPr="000E5AF6">
              <w:rPr>
                <w:rFonts w:ascii="Times New Roman" w:eastAsia="宋体" w:hAnsi="Times New Roman" w:cs="Times New Roman"/>
                <w:spacing w:val="-13"/>
                <w:lang w:eastAsia="zh-CN"/>
              </w:rPr>
              <w:t>或</w:t>
            </w:r>
            <w:r w:rsidRPr="000E5AF6">
              <w:rPr>
                <w:rFonts w:ascii="Times New Roman" w:eastAsia="宋体" w:hAnsi="Times New Roman" w:cs="Times New Roman"/>
                <w:spacing w:val="-13"/>
                <w:lang w:eastAsia="zh-CN"/>
              </w:rPr>
              <w:t>PDF</w:t>
            </w:r>
            <w:r w:rsidRPr="000E5AF6">
              <w:rPr>
                <w:rFonts w:ascii="Times New Roman" w:eastAsia="宋体" w:hAnsi="Times New Roman" w:cs="Times New Roman"/>
                <w:spacing w:val="-13"/>
                <w:lang w:eastAsia="zh-CN"/>
              </w:rPr>
              <w:t>）。</w:t>
            </w:r>
          </w:p>
        </w:tc>
        <w:tc>
          <w:tcPr>
            <w:tcW w:w="3900" w:type="dxa"/>
            <w:vAlign w:val="center"/>
          </w:tcPr>
          <w:p w14:paraId="1F03770C"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heme="minorEastAsia" w:eastAsiaTheme="minorEastAsia" w:hAnsiTheme="minorEastAsia" w:cs="Times New Roman"/>
                <w:spacing w:val="-13"/>
                <w:lang w:eastAsia="zh-CN"/>
              </w:rPr>
              <w:t>1</w:t>
            </w:r>
            <w:r w:rsidRPr="000E5AF6">
              <w:rPr>
                <w:rFonts w:asciiTheme="minorEastAsia" w:eastAsiaTheme="minorEastAsia" w:hAnsiTheme="minorEastAsia" w:cs="Times New Roman" w:hint="eastAsia"/>
                <w:spacing w:val="-13"/>
                <w:lang w:eastAsia="zh-CN"/>
              </w:rPr>
              <w:t>、</w:t>
            </w:r>
            <w:r w:rsidRPr="000E5AF6">
              <w:rPr>
                <w:rFonts w:asciiTheme="minorEastAsia" w:eastAsiaTheme="minorEastAsia" w:hAnsiTheme="minorEastAsia" w:cs="Times New Roman"/>
                <w:spacing w:val="-13"/>
                <w:lang w:eastAsia="zh-CN"/>
              </w:rPr>
              <w:t>查询无结果</w:t>
            </w:r>
            <w:r w:rsidRPr="000E5AF6">
              <w:rPr>
                <w:rFonts w:ascii="Times New Roman" w:eastAsia="宋体" w:hAnsi="Times New Roman" w:cs="Times New Roman"/>
                <w:spacing w:val="-13"/>
                <w:lang w:eastAsia="zh-CN"/>
              </w:rPr>
              <w:t>：如果根据筛选条件或关键词未找到匹配的高风险农户，系统提示</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spacing w:val="-13"/>
                <w:lang w:eastAsia="zh-CN"/>
              </w:rPr>
              <w:t>未查询到相关记录</w:t>
            </w:r>
            <w:r w:rsidRPr="000E5AF6">
              <w:rPr>
                <w:rFonts w:ascii="Times New Roman" w:eastAsia="宋体" w:hAnsi="Times New Roman" w:cs="Times New Roman"/>
                <w:spacing w:val="-13"/>
                <w:lang w:eastAsia="zh-CN"/>
              </w:rPr>
              <w:t>”</w:t>
            </w:r>
            <w:r w:rsidRPr="000E5AF6">
              <w:rPr>
                <w:rFonts w:ascii="Times New Roman" w:eastAsia="宋体" w:hAnsi="Times New Roman" w:cs="Times New Roman" w:hint="eastAsia"/>
                <w:spacing w:val="-13"/>
                <w:lang w:eastAsia="zh-CN"/>
              </w:rPr>
              <w:t>；</w:t>
            </w:r>
          </w:p>
          <w:p w14:paraId="62FABCA2"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 xml:space="preserve"> 2</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查看详情权限不足：如果当前用户级别按权限设计不能查看某些敏感信息，则该信息不显示或做脱敏处理</w:t>
            </w:r>
            <w:r w:rsidRPr="000E5AF6">
              <w:rPr>
                <w:rFonts w:ascii="Times New Roman" w:eastAsia="宋体" w:hAnsi="Times New Roman" w:cs="Times New Roman" w:hint="eastAsia"/>
                <w:spacing w:val="-13"/>
                <w:lang w:eastAsia="zh-CN"/>
              </w:rPr>
              <w:t>；</w:t>
            </w:r>
          </w:p>
          <w:p w14:paraId="4823724F"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3</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审核操作（针对高风险标记申请）</w:t>
            </w:r>
            <w:r w:rsidRPr="000E5AF6">
              <w:rPr>
                <w:rFonts w:ascii="Times New Roman" w:eastAsia="宋体" w:hAnsi="Times New Roman" w:cs="Times New Roman"/>
                <w:spacing w:val="-13"/>
                <w:lang w:eastAsia="zh-CN"/>
              </w:rPr>
              <w:t xml:space="preserve"> </w:t>
            </w:r>
            <w:r w:rsidRPr="000E5AF6">
              <w:rPr>
                <w:rFonts w:ascii="Times New Roman" w:eastAsia="宋体" w:hAnsi="Times New Roman" w:cs="Times New Roman" w:hint="eastAsia"/>
                <w:spacing w:val="-13"/>
                <w:lang w:eastAsia="zh-CN"/>
              </w:rPr>
              <w:t>：包括：</w:t>
            </w:r>
            <w:r w:rsidRPr="000E5AF6">
              <w:rPr>
                <w:rFonts w:ascii="Times New Roman" w:eastAsia="宋体" w:hAnsi="Times New Roman" w:cs="Times New Roman"/>
                <w:spacing w:val="-13"/>
                <w:lang w:eastAsia="zh-CN"/>
              </w:rPr>
              <w:t xml:space="preserve"> </w:t>
            </w:r>
            <w:r w:rsidRPr="000E5AF6">
              <w:rPr>
                <w:rFonts w:ascii="Times New Roman" w:eastAsia="宋体" w:hAnsi="Times New Roman" w:cs="Times New Roman"/>
                <w:spacing w:val="-13"/>
                <w:lang w:eastAsia="zh-CN"/>
              </w:rPr>
              <w:t>审核通过</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审核驳回</w:t>
            </w:r>
            <w:r w:rsidRPr="000E5AF6">
              <w:rPr>
                <w:rFonts w:ascii="Times New Roman" w:eastAsia="宋体" w:hAnsi="Times New Roman" w:cs="Times New Roman" w:hint="eastAsia"/>
                <w:spacing w:val="-13"/>
                <w:lang w:eastAsia="zh-CN"/>
              </w:rPr>
              <w:t>；</w:t>
            </w:r>
          </w:p>
          <w:p w14:paraId="12E52A47"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4.</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导出失败：如果导出过程中发生错误（如数据量过大导致超时、系统异常），系统提示导出失败，并建议尝试分批导出或联系管理员。</w:t>
            </w:r>
          </w:p>
        </w:tc>
      </w:tr>
      <w:tr w:rsidR="000E5AF6" w:rsidRPr="000E5AF6" w14:paraId="580024EC" w14:textId="77777777">
        <w:trPr>
          <w:trHeight w:val="774"/>
          <w:jc w:val="center"/>
        </w:trPr>
        <w:tc>
          <w:tcPr>
            <w:tcW w:w="1655" w:type="dxa"/>
            <w:vAlign w:val="center"/>
          </w:tcPr>
          <w:p w14:paraId="45072244" w14:textId="77777777" w:rsidR="000E5AF6" w:rsidRPr="000E5AF6" w:rsidRDefault="000E5AF6" w:rsidP="000E5AF6">
            <w:pPr>
              <w:spacing w:line="420" w:lineRule="exact"/>
              <w:jc w:val="center"/>
              <w:rPr>
                <w:rFonts w:ascii="Times New Roman" w:eastAsia="宋体" w:hAnsi="Times New Roman" w:cs="Times New Roman"/>
              </w:rPr>
            </w:pPr>
            <w:proofErr w:type="spellStart"/>
            <w:r w:rsidRPr="000E5AF6">
              <w:rPr>
                <w:rFonts w:ascii="Times New Roman" w:eastAsia="黑体" w:hAnsi="Times New Roman" w:cs="Times New Roman"/>
              </w:rPr>
              <w:t>补充约束</w:t>
            </w:r>
            <w:proofErr w:type="spellEnd"/>
          </w:p>
        </w:tc>
        <w:tc>
          <w:tcPr>
            <w:tcW w:w="7246" w:type="dxa"/>
            <w:gridSpan w:val="2"/>
            <w:vAlign w:val="center"/>
          </w:tcPr>
          <w:p w14:paraId="3DBA5AF4"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业务规则：</w:t>
            </w:r>
          </w:p>
          <w:p w14:paraId="31400AB9"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1</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高风险户的识别和解除应遵循预设的评估标准和审批流程</w:t>
            </w:r>
            <w:r w:rsidRPr="000E5AF6">
              <w:rPr>
                <w:rFonts w:ascii="Times New Roman" w:eastAsia="宋体" w:hAnsi="Times New Roman" w:cs="Times New Roman"/>
                <w:spacing w:val="-13"/>
                <w:lang w:eastAsia="zh-CN"/>
              </w:rPr>
              <w:t xml:space="preserve">  </w:t>
            </w:r>
            <w:r w:rsidRPr="000E5AF6">
              <w:rPr>
                <w:rFonts w:ascii="Times New Roman" w:eastAsia="宋体" w:hAnsi="Times New Roman" w:cs="Times New Roman" w:hint="eastAsia"/>
                <w:spacing w:val="-13"/>
                <w:lang w:eastAsia="zh-CN"/>
              </w:rPr>
              <w:t>；</w:t>
            </w:r>
          </w:p>
          <w:p w14:paraId="00E82B03"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2</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档案信息的修改（特别是核心状态的变更）需要有权限控制和操作日志记录</w:t>
            </w:r>
            <w:r w:rsidRPr="000E5AF6">
              <w:rPr>
                <w:rFonts w:ascii="Times New Roman" w:eastAsia="宋体" w:hAnsi="Times New Roman" w:cs="Times New Roman"/>
                <w:spacing w:val="-13"/>
                <w:lang w:eastAsia="zh-CN"/>
              </w:rPr>
              <w:t xml:space="preserve"> </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 xml:space="preserve"> </w:t>
            </w:r>
          </w:p>
          <w:p w14:paraId="65C6B05C"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3</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县级帮扶干部只能管理其管辖范围内的本县高风险户档案。</w:t>
            </w:r>
          </w:p>
          <w:p w14:paraId="1268A1F3"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非功能需求：</w:t>
            </w:r>
            <w:r w:rsidRPr="000E5AF6">
              <w:rPr>
                <w:rFonts w:ascii="Times New Roman" w:eastAsia="宋体" w:hAnsi="Times New Roman" w:cs="Times New Roman"/>
                <w:spacing w:val="-13"/>
                <w:lang w:eastAsia="zh-CN"/>
              </w:rPr>
              <w:t xml:space="preserve"> </w:t>
            </w:r>
          </w:p>
          <w:p w14:paraId="5319B521" w14:textId="77777777" w:rsidR="000E5AF6" w:rsidRPr="000E5AF6" w:rsidRDefault="000E5AF6" w:rsidP="000E5AF6">
            <w:pPr>
              <w:spacing w:line="420" w:lineRule="exact"/>
              <w:ind w:leftChars="50" w:left="105"/>
              <w:rPr>
                <w:rFonts w:ascii="Times New Roman" w:eastAsia="宋体" w:hAnsi="Times New Roman" w:cs="Times New Roman"/>
                <w:spacing w:val="-13"/>
                <w:lang w:eastAsia="zh-CN"/>
              </w:rPr>
            </w:pPr>
            <w:r w:rsidRPr="000E5AF6">
              <w:rPr>
                <w:rFonts w:ascii="Times New Roman" w:eastAsia="宋体" w:hAnsi="Times New Roman" w:cs="Times New Roman"/>
                <w:spacing w:val="-13"/>
                <w:lang w:eastAsia="zh-CN"/>
              </w:rPr>
              <w:t>1</w:t>
            </w:r>
            <w:r w:rsidRPr="000E5AF6">
              <w:rPr>
                <w:rFonts w:ascii="Times New Roman" w:eastAsia="宋体" w:hAnsi="Times New Roman" w:cs="Times New Roman" w:hint="eastAsia"/>
                <w:spacing w:val="-13"/>
                <w:lang w:eastAsia="zh-CN"/>
              </w:rPr>
              <w:t>、</w:t>
            </w:r>
            <w:proofErr w:type="gramStart"/>
            <w:r w:rsidRPr="000E5AF6">
              <w:rPr>
                <w:rFonts w:ascii="Times New Roman" w:eastAsia="宋体" w:hAnsi="Times New Roman" w:cs="Times New Roman"/>
                <w:spacing w:val="-13"/>
                <w:lang w:eastAsia="zh-CN"/>
              </w:rPr>
              <w:t>查询高</w:t>
            </w:r>
            <w:proofErr w:type="gramEnd"/>
            <w:r w:rsidRPr="000E5AF6">
              <w:rPr>
                <w:rFonts w:ascii="Times New Roman" w:eastAsia="宋体" w:hAnsi="Times New Roman" w:cs="Times New Roman"/>
                <w:spacing w:val="-13"/>
                <w:lang w:eastAsia="zh-CN"/>
              </w:rPr>
              <w:t>风险户列表响应时间：大数据量下（如超过</w:t>
            </w:r>
            <w:r w:rsidRPr="000E5AF6">
              <w:rPr>
                <w:rFonts w:ascii="Times New Roman" w:eastAsia="宋体" w:hAnsi="Times New Roman" w:cs="Times New Roman"/>
                <w:spacing w:val="-13"/>
                <w:lang w:eastAsia="zh-CN"/>
              </w:rPr>
              <w:t>1</w:t>
            </w:r>
            <w:r w:rsidRPr="000E5AF6">
              <w:rPr>
                <w:rFonts w:ascii="Times New Roman" w:eastAsia="宋体" w:hAnsi="Times New Roman" w:cs="Times New Roman"/>
                <w:spacing w:val="-13"/>
                <w:lang w:eastAsia="zh-CN"/>
              </w:rPr>
              <w:t>万条记录）应在</w:t>
            </w:r>
            <w:r w:rsidRPr="000E5AF6">
              <w:rPr>
                <w:rFonts w:ascii="Times New Roman" w:eastAsia="宋体" w:hAnsi="Times New Roman" w:cs="Times New Roman"/>
                <w:spacing w:val="-13"/>
                <w:lang w:eastAsia="zh-CN"/>
              </w:rPr>
              <w:t>5</w:t>
            </w:r>
            <w:r w:rsidRPr="000E5AF6">
              <w:rPr>
                <w:rFonts w:ascii="Times New Roman" w:eastAsia="宋体" w:hAnsi="Times New Roman" w:cs="Times New Roman"/>
                <w:spacing w:val="-13"/>
                <w:lang w:eastAsia="zh-CN"/>
              </w:rPr>
              <w:t>秒内返回</w:t>
            </w:r>
            <w:r w:rsidRPr="000E5AF6">
              <w:rPr>
                <w:rFonts w:ascii="Times New Roman" w:eastAsia="宋体" w:hAnsi="Times New Roman" w:cs="Times New Roman" w:hint="eastAsia"/>
                <w:spacing w:val="-13"/>
                <w:lang w:eastAsia="zh-CN"/>
              </w:rPr>
              <w:t>；</w:t>
            </w:r>
            <w:r w:rsidRPr="000E5AF6">
              <w:rPr>
                <w:rFonts w:ascii="Times New Roman" w:eastAsia="宋体" w:hAnsi="Times New Roman" w:cs="Times New Roman"/>
                <w:spacing w:val="-13"/>
                <w:lang w:eastAsia="zh-CN"/>
              </w:rPr>
              <w:t xml:space="preserve"> </w:t>
            </w:r>
          </w:p>
          <w:p w14:paraId="1C468244" w14:textId="77777777" w:rsidR="000E5AF6" w:rsidRPr="000E5AF6" w:rsidRDefault="000E5AF6" w:rsidP="000E5AF6">
            <w:pPr>
              <w:spacing w:line="420" w:lineRule="exact"/>
              <w:ind w:leftChars="50" w:left="105"/>
              <w:rPr>
                <w:rFonts w:ascii="Times New Roman" w:eastAsia="宋体" w:hAnsi="Times New Roman" w:cs="Times New Roman"/>
                <w:lang w:eastAsia="zh-CN"/>
              </w:rPr>
            </w:pPr>
            <w:r w:rsidRPr="000E5AF6">
              <w:rPr>
                <w:rFonts w:ascii="Times New Roman" w:eastAsia="宋体" w:hAnsi="Times New Roman" w:cs="Times New Roman"/>
                <w:spacing w:val="-13"/>
                <w:lang w:eastAsia="zh-CN"/>
              </w:rPr>
              <w:t>2</w:t>
            </w:r>
            <w:r w:rsidRPr="000E5AF6">
              <w:rPr>
                <w:rFonts w:ascii="Times New Roman" w:eastAsia="宋体" w:hAnsi="Times New Roman" w:cs="Times New Roman" w:hint="eastAsia"/>
                <w:spacing w:val="-13"/>
                <w:lang w:eastAsia="zh-CN"/>
              </w:rPr>
              <w:t>、</w:t>
            </w:r>
            <w:proofErr w:type="gramStart"/>
            <w:r w:rsidRPr="000E5AF6">
              <w:rPr>
                <w:rFonts w:ascii="Times New Roman" w:eastAsia="宋体" w:hAnsi="Times New Roman" w:cs="Times New Roman"/>
                <w:spacing w:val="-13"/>
                <w:lang w:eastAsia="zh-CN"/>
              </w:rPr>
              <w:t>查看高</w:t>
            </w:r>
            <w:proofErr w:type="gramEnd"/>
            <w:r w:rsidRPr="000E5AF6">
              <w:rPr>
                <w:rFonts w:ascii="Times New Roman" w:eastAsia="宋体" w:hAnsi="Times New Roman" w:cs="Times New Roman"/>
                <w:spacing w:val="-13"/>
                <w:lang w:eastAsia="zh-CN"/>
              </w:rPr>
              <w:t>风险户详细档案响应时间：应在</w:t>
            </w:r>
            <w:r w:rsidRPr="000E5AF6">
              <w:rPr>
                <w:rFonts w:ascii="Times New Roman" w:eastAsia="宋体" w:hAnsi="Times New Roman" w:cs="Times New Roman"/>
                <w:spacing w:val="-13"/>
                <w:lang w:eastAsia="zh-CN"/>
              </w:rPr>
              <w:t>3</w:t>
            </w:r>
            <w:r w:rsidRPr="000E5AF6">
              <w:rPr>
                <w:rFonts w:ascii="Times New Roman" w:eastAsia="宋体" w:hAnsi="Times New Roman" w:cs="Times New Roman"/>
                <w:spacing w:val="-13"/>
                <w:lang w:eastAsia="zh-CN"/>
              </w:rPr>
              <w:t>秒内加载完成。</w:t>
            </w:r>
          </w:p>
        </w:tc>
      </w:tr>
    </w:tbl>
    <w:p w14:paraId="7C65FCDD" w14:textId="0903C246" w:rsidR="005541A1" w:rsidRPr="005541A1" w:rsidRDefault="007F731E" w:rsidP="00565D07">
      <w:pPr>
        <w:spacing w:line="420" w:lineRule="exact"/>
        <w:ind w:firstLine="480"/>
        <w:rPr>
          <w:rFonts w:ascii="Times New Roman" w:eastAsiaTheme="minorEastAsia" w:hAnsi="Times New Roman"/>
          <w:sz w:val="24"/>
          <w:szCs w:val="24"/>
          <w:lang w:eastAsia="zh-CN"/>
        </w:rPr>
      </w:pPr>
      <w:r>
        <w:rPr>
          <w:rFonts w:ascii="Times New Roman" w:eastAsiaTheme="minorEastAsia" w:hAnsi="Times New Roman"/>
          <w:sz w:val="24"/>
          <w:szCs w:val="24"/>
          <w:lang w:eastAsia="zh-CN"/>
        </w:rPr>
        <w:t>用例</w:t>
      </w:r>
      <w:r w:rsidR="00351D08" w:rsidRPr="00351D08">
        <w:rPr>
          <w:rFonts w:ascii="Times New Roman" w:eastAsiaTheme="minorEastAsia" w:hAnsi="Times New Roman"/>
          <w:sz w:val="24"/>
          <w:szCs w:val="24"/>
          <w:lang w:eastAsia="zh-CN"/>
        </w:rPr>
        <w:t>描述了县级帮扶干部在系统中对下级单位（如乡镇）或相关部门提交的帮扶计划进行审核与批准（或否决）的过程。通过该用例，确保了帮扶计划的合</w:t>
      </w:r>
      <w:proofErr w:type="gramStart"/>
      <w:r w:rsidR="00351D08" w:rsidRPr="00351D08">
        <w:rPr>
          <w:rFonts w:ascii="Times New Roman" w:eastAsiaTheme="minorEastAsia" w:hAnsi="Times New Roman"/>
          <w:sz w:val="24"/>
          <w:szCs w:val="24"/>
          <w:lang w:eastAsia="zh-CN"/>
        </w:rPr>
        <w:t>规</w:t>
      </w:r>
      <w:proofErr w:type="gramEnd"/>
      <w:r w:rsidR="00351D08" w:rsidRPr="00351D08">
        <w:rPr>
          <w:rFonts w:ascii="Times New Roman" w:eastAsiaTheme="minorEastAsia" w:hAnsi="Times New Roman"/>
          <w:sz w:val="24"/>
          <w:szCs w:val="24"/>
          <w:lang w:eastAsia="zh-CN"/>
        </w:rPr>
        <w:t>性、可行性和有效性，规范了计划审批流程，为后续的资源分配和计划执行提供了依据，并明确了各级责任</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1-1</w:t>
      </w:r>
      <w:r>
        <w:rPr>
          <w:rFonts w:ascii="Times New Roman" w:eastAsiaTheme="minorEastAsia" w:hAnsi="Times New Roman" w:hint="eastAsia"/>
          <w:sz w:val="24"/>
          <w:szCs w:val="24"/>
          <w:lang w:eastAsia="zh-CN"/>
        </w:rPr>
        <w:t>2</w:t>
      </w:r>
      <w:r>
        <w:rPr>
          <w:rFonts w:ascii="Times New Roman" w:eastAsiaTheme="minorEastAsia" w:hAnsi="Times New Roman" w:hint="eastAsia"/>
          <w:sz w:val="24"/>
          <w:szCs w:val="24"/>
          <w:lang w:eastAsia="zh-CN"/>
        </w:rPr>
        <w:t>所示</w:t>
      </w:r>
      <w:r w:rsidR="00351D08" w:rsidRPr="00351D08">
        <w:rPr>
          <w:rFonts w:ascii="Times New Roman" w:eastAsiaTheme="minorEastAsia" w:hAnsi="Times New Roman"/>
          <w:sz w:val="24"/>
          <w:szCs w:val="24"/>
          <w:lang w:eastAsia="zh-CN"/>
        </w:rPr>
        <w:t>。</w:t>
      </w:r>
    </w:p>
    <w:p w14:paraId="6FA2B2CD" w14:textId="5B29E572" w:rsidR="005541A1" w:rsidRPr="005541A1" w:rsidRDefault="00F27A01" w:rsidP="005541A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szCs w:val="32"/>
          <w:lang w:eastAsia="zh-CN"/>
        </w:rPr>
      </w:pPr>
      <w:r w:rsidRPr="00F27A01">
        <w:rPr>
          <w:rFonts w:ascii="Times New Roman" w:eastAsia="宋体" w:hAnsi="Times New Roman" w:cs="Times New Roman"/>
          <w:color w:val="auto"/>
          <w:lang w:eastAsia="zh-CN"/>
        </w:rPr>
        <w:t>表</w:t>
      </w:r>
      <w:r w:rsidRPr="00F27A01">
        <w:rPr>
          <w:rFonts w:ascii="Times New Roman" w:eastAsia="宋体" w:hAnsi="Times New Roman" w:cs="Times New Roman"/>
          <w:color w:val="auto"/>
          <w:lang w:eastAsia="zh-CN"/>
        </w:rPr>
        <w:t>1</w:t>
      </w:r>
      <w:r w:rsidRPr="00F27A01">
        <w:rPr>
          <w:rFonts w:ascii="Times New Roman" w:eastAsia="宋体" w:hAnsi="Times New Roman" w:cs="Times New Roman" w:hint="eastAsia"/>
          <w:color w:val="auto"/>
          <w:lang w:eastAsia="zh-CN"/>
        </w:rPr>
        <w:t>-1</w:t>
      </w:r>
      <w:r>
        <w:rPr>
          <w:rFonts w:ascii="Times New Roman" w:eastAsia="宋体" w:hAnsi="Times New Roman" w:cs="Times New Roman" w:hint="eastAsia"/>
          <w:color w:val="auto"/>
          <w:lang w:eastAsia="zh-CN"/>
        </w:rPr>
        <w:t>2</w:t>
      </w:r>
      <w:r w:rsidR="005541A1" w:rsidRPr="005541A1">
        <w:rPr>
          <w:rFonts w:ascii="Times New Roman" w:eastAsia="宋体" w:hAnsi="Times New Roman" w:cs="Times New Roman"/>
          <w:color w:val="auto"/>
          <w:lang w:eastAsia="zh-CN"/>
        </w:rPr>
        <w:t xml:space="preserve"> </w:t>
      </w:r>
      <w:r w:rsidR="005541A1" w:rsidRPr="005541A1">
        <w:rPr>
          <w:rFonts w:ascii="Times New Roman" w:eastAsia="宋体" w:hAnsi="Times New Roman" w:cs="Times New Roman" w:hint="eastAsia"/>
          <w:color w:val="auto"/>
          <w:lang w:eastAsia="zh-CN"/>
        </w:rPr>
        <w:t>帮扶计划审批</w:t>
      </w:r>
      <w:r w:rsidR="00C06982">
        <w:rPr>
          <w:rFonts w:ascii="Times New Roman" w:eastAsia="宋体" w:hAnsi="Times New Roman" w:cs="Times New Roman" w:hint="eastAsia"/>
          <w:color w:val="auto"/>
          <w:lang w:eastAsia="zh-CN"/>
        </w:rPr>
        <w:t>用例表</w:t>
      </w:r>
    </w:p>
    <w:tbl>
      <w:tblPr>
        <w:tblW w:w="49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4"/>
        <w:gridCol w:w="3528"/>
        <w:gridCol w:w="4112"/>
      </w:tblGrid>
      <w:tr w:rsidR="005541A1" w:rsidRPr="005541A1" w14:paraId="4539B233" w14:textId="77777777" w:rsidTr="007046C9">
        <w:trPr>
          <w:trHeight w:val="385"/>
          <w:jc w:val="center"/>
        </w:trPr>
        <w:tc>
          <w:tcPr>
            <w:tcW w:w="1744" w:type="dxa"/>
            <w:vAlign w:val="center"/>
          </w:tcPr>
          <w:p w14:paraId="4FB260E0"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用例编号</w:t>
            </w:r>
            <w:proofErr w:type="spellEnd"/>
          </w:p>
        </w:tc>
        <w:tc>
          <w:tcPr>
            <w:tcW w:w="7640" w:type="dxa"/>
            <w:gridSpan w:val="2"/>
            <w:vAlign w:val="center"/>
          </w:tcPr>
          <w:p w14:paraId="093B5BB4"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UC_COU_00</w:t>
            </w:r>
            <w:r w:rsidRPr="005541A1">
              <w:rPr>
                <w:rFonts w:ascii="Times New Roman" w:eastAsia="宋体" w:hAnsi="Times New Roman" w:cs="Times New Roman" w:hint="eastAsia"/>
                <w:spacing w:val="-13"/>
                <w:lang w:eastAsia="zh-CN"/>
              </w:rPr>
              <w:t>5</w:t>
            </w:r>
          </w:p>
        </w:tc>
      </w:tr>
      <w:tr w:rsidR="005541A1" w:rsidRPr="005541A1" w14:paraId="6198ECC7" w14:textId="77777777" w:rsidTr="007046C9">
        <w:trPr>
          <w:trHeight w:val="359"/>
          <w:jc w:val="center"/>
        </w:trPr>
        <w:tc>
          <w:tcPr>
            <w:tcW w:w="1744" w:type="dxa"/>
            <w:vAlign w:val="center"/>
          </w:tcPr>
          <w:p w14:paraId="51763601"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用例名称</w:t>
            </w:r>
            <w:proofErr w:type="spellEnd"/>
          </w:p>
        </w:tc>
        <w:tc>
          <w:tcPr>
            <w:tcW w:w="7640" w:type="dxa"/>
            <w:gridSpan w:val="2"/>
            <w:vAlign w:val="center"/>
          </w:tcPr>
          <w:p w14:paraId="3F029849"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lang w:eastAsia="zh-CN"/>
              </w:rPr>
              <w:t>帮扶计划审批</w:t>
            </w:r>
          </w:p>
        </w:tc>
      </w:tr>
      <w:tr w:rsidR="005541A1" w:rsidRPr="005541A1" w14:paraId="53FBED00" w14:textId="77777777" w:rsidTr="007046C9">
        <w:trPr>
          <w:trHeight w:val="709"/>
          <w:jc w:val="center"/>
        </w:trPr>
        <w:tc>
          <w:tcPr>
            <w:tcW w:w="1744" w:type="dxa"/>
            <w:vAlign w:val="center"/>
          </w:tcPr>
          <w:p w14:paraId="42C07A57"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简要描述</w:t>
            </w:r>
            <w:proofErr w:type="spellEnd"/>
          </w:p>
        </w:tc>
        <w:tc>
          <w:tcPr>
            <w:tcW w:w="7640" w:type="dxa"/>
            <w:gridSpan w:val="2"/>
            <w:vAlign w:val="center"/>
          </w:tcPr>
          <w:p w14:paraId="6D223298" w14:textId="77777777" w:rsidR="005541A1" w:rsidRPr="005541A1" w:rsidRDefault="005541A1" w:rsidP="005541A1">
            <w:pPr>
              <w:spacing w:line="420" w:lineRule="exact"/>
              <w:ind w:leftChars="50" w:left="105"/>
              <w:rPr>
                <w:rFonts w:ascii="Times New Roman" w:eastAsia="宋体" w:hAnsi="Times New Roman" w:cs="Times New Roman"/>
                <w:lang w:eastAsia="zh-CN"/>
              </w:rPr>
            </w:pPr>
            <w:r w:rsidRPr="005541A1">
              <w:rPr>
                <w:rFonts w:ascii="Times New Roman" w:eastAsia="宋体" w:hAnsi="Times New Roman" w:cs="Times New Roman" w:hint="eastAsia"/>
                <w:spacing w:val="-13"/>
                <w:lang w:eastAsia="zh-CN"/>
              </w:rPr>
              <w:t>县级帮扶干部对本县管辖范围内，由下级（如乡级帮扶干部）为高风险</w:t>
            </w:r>
            <w:proofErr w:type="gramStart"/>
            <w:r w:rsidRPr="005541A1">
              <w:rPr>
                <w:rFonts w:ascii="Times New Roman" w:eastAsia="宋体" w:hAnsi="Times New Roman" w:cs="Times New Roman" w:hint="eastAsia"/>
                <w:spacing w:val="-13"/>
                <w:lang w:eastAsia="zh-CN"/>
              </w:rPr>
              <w:t>户制定</w:t>
            </w:r>
            <w:proofErr w:type="gramEnd"/>
            <w:r w:rsidRPr="005541A1">
              <w:rPr>
                <w:rFonts w:ascii="Times New Roman" w:eastAsia="宋体" w:hAnsi="Times New Roman" w:cs="Times New Roman" w:hint="eastAsia"/>
                <w:spacing w:val="-13"/>
                <w:lang w:eastAsia="zh-CN"/>
              </w:rPr>
              <w:t>的帮扶计划进行审核与批准。此用例包括查看待审批的帮扶计划列表、查阅计划的详细内容（包括农户基本情况、风险评估结果、具体的帮扶措施、预期达成的目标、所需资源等），并依据相关政策法规和实际情况，</w:t>
            </w:r>
            <w:proofErr w:type="gramStart"/>
            <w:r w:rsidRPr="005541A1">
              <w:rPr>
                <w:rFonts w:ascii="Times New Roman" w:eastAsia="宋体" w:hAnsi="Times New Roman" w:cs="Times New Roman" w:hint="eastAsia"/>
                <w:spacing w:val="-13"/>
                <w:lang w:eastAsia="zh-CN"/>
              </w:rPr>
              <w:t>作出</w:t>
            </w:r>
            <w:proofErr w:type="gramEnd"/>
            <w:r w:rsidRPr="005541A1">
              <w:rPr>
                <w:rFonts w:ascii="Times New Roman" w:eastAsia="宋体" w:hAnsi="Times New Roman" w:cs="Times New Roman" w:hint="eastAsia"/>
                <w:spacing w:val="-13"/>
                <w:lang w:eastAsia="zh-CN"/>
              </w:rPr>
              <w:t>“审批通过”、“审批驳回”或“退回修改”的决定。</w:t>
            </w:r>
          </w:p>
        </w:tc>
      </w:tr>
      <w:tr w:rsidR="005541A1" w:rsidRPr="005541A1" w14:paraId="1822D6C0" w14:textId="77777777" w:rsidTr="007046C9">
        <w:trPr>
          <w:trHeight w:val="359"/>
          <w:jc w:val="center"/>
        </w:trPr>
        <w:tc>
          <w:tcPr>
            <w:tcW w:w="1744" w:type="dxa"/>
            <w:vAlign w:val="center"/>
          </w:tcPr>
          <w:p w14:paraId="02BFF58A"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lastRenderedPageBreak/>
              <w:t>参与者</w:t>
            </w:r>
            <w:proofErr w:type="spellEnd"/>
          </w:p>
        </w:tc>
        <w:tc>
          <w:tcPr>
            <w:tcW w:w="7640" w:type="dxa"/>
            <w:gridSpan w:val="2"/>
            <w:vAlign w:val="center"/>
          </w:tcPr>
          <w:p w14:paraId="193B6F20" w14:textId="77777777" w:rsidR="005541A1" w:rsidRPr="005541A1" w:rsidRDefault="005541A1" w:rsidP="005541A1">
            <w:pPr>
              <w:spacing w:line="420" w:lineRule="exact"/>
              <w:ind w:leftChars="50" w:left="105"/>
              <w:rPr>
                <w:rFonts w:ascii="Times New Roman" w:eastAsia="宋体" w:hAnsi="Times New Roman" w:cs="Times New Roman"/>
              </w:rPr>
            </w:pPr>
            <w:r w:rsidRPr="005541A1">
              <w:rPr>
                <w:rFonts w:ascii="Times New Roman" w:eastAsia="宋体" w:hAnsi="Times New Roman" w:cs="Times New Roman"/>
                <w:spacing w:val="-13"/>
                <w:lang w:eastAsia="zh-CN"/>
              </w:rPr>
              <w:t>县级帮扶干部</w:t>
            </w:r>
          </w:p>
        </w:tc>
      </w:tr>
      <w:tr w:rsidR="005541A1" w:rsidRPr="005541A1" w14:paraId="715A0F1C" w14:textId="77777777" w:rsidTr="007046C9">
        <w:trPr>
          <w:trHeight w:val="370"/>
          <w:jc w:val="center"/>
        </w:trPr>
        <w:tc>
          <w:tcPr>
            <w:tcW w:w="1744" w:type="dxa"/>
            <w:vAlign w:val="center"/>
          </w:tcPr>
          <w:p w14:paraId="0B95501B"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相关用例</w:t>
            </w:r>
            <w:proofErr w:type="spellEnd"/>
          </w:p>
        </w:tc>
        <w:tc>
          <w:tcPr>
            <w:tcW w:w="7640" w:type="dxa"/>
            <w:gridSpan w:val="2"/>
            <w:vAlign w:val="center"/>
          </w:tcPr>
          <w:p w14:paraId="7A2ED2CE" w14:textId="7CFA6BAA"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hint="eastAsia"/>
                <w:spacing w:val="-13"/>
                <w:lang w:eastAsia="zh-CN"/>
              </w:rPr>
              <w:t>包含</w:t>
            </w:r>
            <w:r w:rsidRPr="005541A1">
              <w:rPr>
                <w:rFonts w:ascii="Times New Roman" w:eastAsia="宋体" w:hAnsi="Times New Roman" w:cs="Times New Roman"/>
                <w:spacing w:val="-13"/>
                <w:lang w:eastAsia="zh-CN"/>
              </w:rPr>
              <w:t>: “</w:t>
            </w:r>
            <w:r w:rsidRPr="005541A1">
              <w:rPr>
                <w:rFonts w:ascii="Times New Roman" w:eastAsia="宋体" w:hAnsi="Times New Roman" w:cs="Times New Roman" w:hint="eastAsia"/>
                <w:spacing w:val="-13"/>
                <w:lang w:eastAsia="zh-CN"/>
              </w:rPr>
              <w:t>帮扶计划制定”（此用例是</w:t>
            </w:r>
            <w:r w:rsidR="007F731E">
              <w:rPr>
                <w:rFonts w:ascii="Times New Roman" w:eastAsia="宋体" w:hAnsi="Times New Roman" w:cs="Times New Roman" w:hint="eastAsia"/>
                <w:spacing w:val="-13"/>
                <w:lang w:eastAsia="zh-CN"/>
              </w:rPr>
              <w:t>用例</w:t>
            </w:r>
            <w:r w:rsidRPr="005541A1">
              <w:rPr>
                <w:rFonts w:ascii="Times New Roman" w:eastAsia="宋体" w:hAnsi="Times New Roman" w:cs="Times New Roman" w:hint="eastAsia"/>
                <w:spacing w:val="-13"/>
                <w:lang w:eastAsia="zh-CN"/>
              </w:rPr>
              <w:t>的直接输入来源），</w:t>
            </w:r>
            <w:r w:rsidRPr="005541A1">
              <w:rPr>
                <w:rFonts w:ascii="Times New Roman" w:eastAsia="宋体" w:hAnsi="Times New Roman" w:cs="Times New Roman"/>
                <w:spacing w:val="-13"/>
                <w:lang w:eastAsia="zh-CN"/>
              </w:rPr>
              <w:t xml:space="preserve"> “</w:t>
            </w:r>
            <w:r w:rsidRPr="005541A1">
              <w:rPr>
                <w:rFonts w:ascii="Times New Roman" w:eastAsia="宋体" w:hAnsi="Times New Roman" w:cs="Times New Roman" w:hint="eastAsia"/>
                <w:spacing w:val="-13"/>
                <w:lang w:eastAsia="zh-CN"/>
              </w:rPr>
              <w:t>本县高风险户档案管理”（审批过程中可能需要查阅该农户的详细档案信息）</w:t>
            </w:r>
            <w:r w:rsidRPr="005541A1">
              <w:rPr>
                <w:rFonts w:ascii="Times New Roman" w:eastAsia="宋体" w:hAnsi="Times New Roman" w:cs="Times New Roman"/>
                <w:spacing w:val="-13"/>
                <w:lang w:eastAsia="zh-CN"/>
              </w:rPr>
              <w:t xml:space="preserve"> </w:t>
            </w:r>
            <w:r w:rsidRPr="005541A1">
              <w:rPr>
                <w:rFonts w:ascii="Times New Roman" w:eastAsia="宋体" w:hAnsi="Times New Roman" w:cs="Times New Roman" w:hint="eastAsia"/>
                <w:spacing w:val="-13"/>
                <w:lang w:eastAsia="zh-CN"/>
              </w:rPr>
              <w:t>。</w:t>
            </w:r>
          </w:p>
        </w:tc>
      </w:tr>
      <w:tr w:rsidR="005541A1" w:rsidRPr="005541A1" w14:paraId="227A0535" w14:textId="77777777" w:rsidTr="007046C9">
        <w:trPr>
          <w:trHeight w:val="380"/>
          <w:jc w:val="center"/>
        </w:trPr>
        <w:tc>
          <w:tcPr>
            <w:tcW w:w="1744" w:type="dxa"/>
            <w:vAlign w:val="center"/>
          </w:tcPr>
          <w:p w14:paraId="2702A321"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前置条件</w:t>
            </w:r>
            <w:proofErr w:type="spellEnd"/>
          </w:p>
        </w:tc>
        <w:tc>
          <w:tcPr>
            <w:tcW w:w="7640" w:type="dxa"/>
            <w:gridSpan w:val="2"/>
            <w:vAlign w:val="center"/>
          </w:tcPr>
          <w:p w14:paraId="2B38E981"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县级帮扶干部已使用其有效的用户凭证成功登录</w:t>
            </w:r>
            <w:proofErr w:type="gramStart"/>
            <w:r w:rsidRPr="005541A1">
              <w:rPr>
                <w:rFonts w:ascii="Times New Roman" w:eastAsia="宋体" w:hAnsi="Times New Roman" w:cs="Times New Roman"/>
                <w:spacing w:val="-13"/>
                <w:lang w:eastAsia="zh-CN"/>
              </w:rPr>
              <w:t>东软防返贫</w:t>
            </w:r>
            <w:proofErr w:type="gramEnd"/>
            <w:r w:rsidRPr="005541A1">
              <w:rPr>
                <w:rFonts w:ascii="Times New Roman" w:eastAsia="宋体" w:hAnsi="Times New Roman" w:cs="Times New Roman"/>
                <w:spacing w:val="-13"/>
                <w:lang w:eastAsia="zh-CN"/>
              </w:rPr>
              <w:t>检测系统</w:t>
            </w:r>
            <w:r w:rsidRPr="005541A1">
              <w:rPr>
                <w:rFonts w:ascii="Times New Roman" w:eastAsia="宋体" w:hAnsi="Times New Roman" w:cs="Times New Roman" w:hint="eastAsia"/>
                <w:spacing w:val="-13"/>
                <w:lang w:eastAsia="zh-CN"/>
              </w:rPr>
              <w:t>；</w:t>
            </w:r>
          </w:p>
          <w:p w14:paraId="4162BC66"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系统中必须存在由下级单位（如乡级帮扶干部）针对本县管辖范围内的高风险农户提交的、当前状态为</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待审批</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的帮扶计划</w:t>
            </w:r>
            <w:r w:rsidRPr="005541A1">
              <w:rPr>
                <w:rFonts w:ascii="Times New Roman" w:eastAsia="宋体" w:hAnsi="Times New Roman" w:cs="Times New Roman" w:hint="eastAsia"/>
                <w:spacing w:val="-13"/>
                <w:lang w:eastAsia="zh-CN"/>
              </w:rPr>
              <w:t>；</w:t>
            </w:r>
          </w:p>
          <w:p w14:paraId="03E27A49"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与待审批帮扶计划相关联的农户档案信息、风险评估信息、线索核实信息等基础数据在系统中是完整且可访问的。</w:t>
            </w:r>
          </w:p>
        </w:tc>
      </w:tr>
      <w:tr w:rsidR="005541A1" w:rsidRPr="005541A1" w14:paraId="40CA84CA" w14:textId="77777777" w:rsidTr="007046C9">
        <w:trPr>
          <w:trHeight w:val="379"/>
          <w:jc w:val="center"/>
        </w:trPr>
        <w:tc>
          <w:tcPr>
            <w:tcW w:w="1744" w:type="dxa"/>
            <w:vAlign w:val="center"/>
          </w:tcPr>
          <w:p w14:paraId="3E268F0E"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后置条件</w:t>
            </w:r>
            <w:proofErr w:type="spellEnd"/>
          </w:p>
        </w:tc>
        <w:tc>
          <w:tcPr>
            <w:tcW w:w="7640" w:type="dxa"/>
            <w:gridSpan w:val="2"/>
            <w:vAlign w:val="center"/>
          </w:tcPr>
          <w:p w14:paraId="684AECE4"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用例成功执行后，被操作的帮扶计划的状态在系统中被更新为</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审批通过</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审批驳回</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或</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退回修改</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hint="eastAsia"/>
                <w:spacing w:val="-13"/>
                <w:lang w:eastAsia="zh-CN"/>
              </w:rPr>
              <w:t>；</w:t>
            </w:r>
          </w:p>
          <w:p w14:paraId="1D6EDABF"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 xml:space="preserve"> 2</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系统详细记录本次审批操作的所有相关信息，包括审批人、审批时间、审批结果以及审批意见</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原因，形成可追溯的审计日志</w:t>
            </w:r>
            <w:r w:rsidRPr="005541A1">
              <w:rPr>
                <w:rFonts w:ascii="Times New Roman" w:eastAsia="宋体" w:hAnsi="Times New Roman" w:cs="Times New Roman" w:hint="eastAsia"/>
                <w:spacing w:val="-13"/>
                <w:lang w:eastAsia="zh-CN"/>
              </w:rPr>
              <w:t>；</w:t>
            </w:r>
          </w:p>
        </w:tc>
      </w:tr>
      <w:tr w:rsidR="005541A1" w:rsidRPr="005541A1" w14:paraId="2CC92BB7" w14:textId="77777777" w:rsidTr="007046C9">
        <w:trPr>
          <w:trHeight w:val="389"/>
          <w:jc w:val="center"/>
        </w:trPr>
        <w:tc>
          <w:tcPr>
            <w:tcW w:w="5272" w:type="dxa"/>
            <w:gridSpan w:val="2"/>
            <w:vAlign w:val="center"/>
          </w:tcPr>
          <w:p w14:paraId="34550416"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基本流</w:t>
            </w:r>
            <w:proofErr w:type="spellEnd"/>
          </w:p>
        </w:tc>
        <w:tc>
          <w:tcPr>
            <w:tcW w:w="4112" w:type="dxa"/>
            <w:vAlign w:val="center"/>
          </w:tcPr>
          <w:p w14:paraId="3C8A9D81"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分支流</w:t>
            </w:r>
            <w:proofErr w:type="spellEnd"/>
          </w:p>
        </w:tc>
      </w:tr>
      <w:tr w:rsidR="005541A1" w:rsidRPr="005541A1" w14:paraId="4F1B0CF9" w14:textId="77777777" w:rsidTr="007046C9">
        <w:trPr>
          <w:trHeight w:val="2396"/>
          <w:jc w:val="center"/>
        </w:trPr>
        <w:tc>
          <w:tcPr>
            <w:tcW w:w="5272" w:type="dxa"/>
            <w:gridSpan w:val="2"/>
            <w:vAlign w:val="center"/>
          </w:tcPr>
          <w:p w14:paraId="3C9EDAC1"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hint="eastAsia"/>
                <w:spacing w:val="-13"/>
                <w:lang w:eastAsia="zh-CN"/>
              </w:rPr>
              <w:t>、县级帮扶干部在系统主界面或其个人工作台中，选择并点击进入“帮扶计划审批”功能模块。；</w:t>
            </w:r>
          </w:p>
          <w:p w14:paraId="353AFEB2"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 xml:space="preserve"> 2</w:t>
            </w:r>
            <w:r w:rsidRPr="005541A1">
              <w:rPr>
                <w:rFonts w:ascii="Times New Roman" w:eastAsia="宋体" w:hAnsi="Times New Roman" w:cs="Times New Roman" w:hint="eastAsia"/>
                <w:spacing w:val="-13"/>
                <w:lang w:eastAsia="zh-CN"/>
              </w:rPr>
              <w:t>、系统查询并展示一个当前所有状态为“待审批”且属于该县级帮扶干部管辖范围内的帮扶计划列表；</w:t>
            </w:r>
          </w:p>
          <w:p w14:paraId="3349D1AD"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hint="eastAsia"/>
                <w:spacing w:val="-13"/>
                <w:lang w:eastAsia="zh-CN"/>
              </w:rPr>
              <w:t>、县级帮扶干部从待审批列表中选择一个具体的帮扶计划，点击“查看详情”或类似操作按钮，以审阅该计划的完整内容；</w:t>
            </w:r>
          </w:p>
          <w:p w14:paraId="31FD999D"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4</w:t>
            </w:r>
            <w:r w:rsidRPr="005541A1">
              <w:rPr>
                <w:rFonts w:ascii="Times New Roman" w:eastAsia="宋体" w:hAnsi="Times New Roman" w:cs="Times New Roman" w:hint="eastAsia"/>
                <w:spacing w:val="-13"/>
                <w:lang w:eastAsia="zh-CN"/>
              </w:rPr>
              <w:t>、系统加载并清晰展示所选帮扶计划的全部详细信息；</w:t>
            </w:r>
          </w:p>
          <w:p w14:paraId="68FAE59D"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hint="eastAsia"/>
                <w:spacing w:val="-13"/>
                <w:lang w:eastAsia="zh-CN"/>
              </w:rPr>
              <w:t>5</w:t>
            </w:r>
            <w:r w:rsidRPr="005541A1">
              <w:rPr>
                <w:rFonts w:ascii="Times New Roman" w:eastAsia="宋体" w:hAnsi="Times New Roman" w:cs="Times New Roman" w:hint="eastAsia"/>
                <w:spacing w:val="-13"/>
                <w:lang w:eastAsia="zh-CN"/>
              </w:rPr>
              <w:t>、经过审慎评估，县级帮扶干部决定“审批通过”该帮扶计划。</w:t>
            </w:r>
          </w:p>
        </w:tc>
        <w:tc>
          <w:tcPr>
            <w:tcW w:w="4112" w:type="dxa"/>
            <w:vAlign w:val="center"/>
          </w:tcPr>
          <w:p w14:paraId="7C47A01B"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5541A1">
              <w:rPr>
                <w:rFonts w:asciiTheme="minorEastAsia" w:eastAsiaTheme="minorEastAsia" w:hAnsiTheme="minorEastAsia" w:cs="Times New Roman"/>
                <w:spacing w:val="-13"/>
                <w:lang w:eastAsia="zh-CN"/>
              </w:rPr>
              <w:t>1</w:t>
            </w:r>
            <w:r w:rsidRPr="005541A1">
              <w:rPr>
                <w:rFonts w:asciiTheme="minorEastAsia" w:eastAsiaTheme="minorEastAsia" w:hAnsiTheme="minorEastAsia" w:cs="Times New Roman" w:hint="eastAsia"/>
                <w:spacing w:val="-13"/>
                <w:lang w:eastAsia="zh-CN"/>
              </w:rPr>
              <w:t>、若当前没有任何待县级帮扶干部审批的帮扶计划，或根据干部的筛选条件未找到匹配的计划，系统应在列表区域清晰显示“暂无待审批的帮扶计划”或“未查询到符合条件的帮扶计划”的提示信息；</w:t>
            </w:r>
          </w:p>
          <w:p w14:paraId="62D63779"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heme="minorEastAsia" w:eastAsiaTheme="minorEastAsia" w:hAnsiTheme="minorEastAsia" w:cs="Times New Roman"/>
                <w:spacing w:val="-13"/>
                <w:lang w:eastAsia="zh-CN"/>
              </w:rPr>
              <w:t>2</w:t>
            </w:r>
            <w:r w:rsidRPr="005541A1">
              <w:rPr>
                <w:rFonts w:asciiTheme="minorEastAsia" w:eastAsiaTheme="minorEastAsia" w:hAnsiTheme="minorEastAsia" w:cs="Times New Roman" w:hint="eastAsia"/>
                <w:spacing w:val="-13"/>
                <w:lang w:eastAsia="zh-CN"/>
              </w:rPr>
              <w:t>、</w:t>
            </w:r>
            <w:r w:rsidRPr="005541A1">
              <w:rPr>
                <w:rFonts w:asciiTheme="minorEastAsia" w:eastAsiaTheme="minorEastAsia" w:hAnsiTheme="minorEastAsia" w:cs="Times New Roman"/>
                <w:spacing w:val="-13"/>
                <w:lang w:eastAsia="zh-CN"/>
              </w:rPr>
              <w:t>县级帮扶干部在审阅计划后，认为该计划存在重大缺陷、不符合政策要求、不具备可行性或与农户实际需求严重不符等情况，</w:t>
            </w:r>
            <w:r w:rsidRPr="005541A1">
              <w:rPr>
                <w:rFonts w:asciiTheme="minorEastAsia" w:eastAsiaTheme="minorEastAsia" w:hAnsiTheme="minorEastAsia" w:cs="Times New Roman" w:hint="eastAsia"/>
                <w:spacing w:val="-13"/>
                <w:lang w:eastAsia="zh-CN"/>
              </w:rPr>
              <w:t>可以选择</w:t>
            </w:r>
            <w:r w:rsidRPr="005541A1">
              <w:rPr>
                <w:rFonts w:asciiTheme="minorEastAsia" w:eastAsiaTheme="minorEastAsia" w:hAnsiTheme="minorEastAsia" w:cs="Times New Roman"/>
                <w:spacing w:val="-13"/>
                <w:lang w:eastAsia="zh-CN"/>
              </w:rPr>
              <w:t>“审批驳回”</w:t>
            </w:r>
            <w:r w:rsidRPr="005541A1">
              <w:rPr>
                <w:rFonts w:asciiTheme="minorEastAsia" w:eastAsiaTheme="minorEastAsia" w:hAnsiTheme="minorEastAsia" w:cs="Times New Roman" w:hint="eastAsia"/>
                <w:spacing w:val="-13"/>
                <w:lang w:eastAsia="zh-CN"/>
              </w:rPr>
              <w:t>。</w:t>
            </w:r>
          </w:p>
        </w:tc>
      </w:tr>
      <w:tr w:rsidR="005541A1" w:rsidRPr="005541A1" w14:paraId="1A91CEE2" w14:textId="77777777" w:rsidTr="007046C9">
        <w:trPr>
          <w:trHeight w:val="774"/>
          <w:jc w:val="center"/>
        </w:trPr>
        <w:tc>
          <w:tcPr>
            <w:tcW w:w="1744" w:type="dxa"/>
            <w:vAlign w:val="center"/>
          </w:tcPr>
          <w:p w14:paraId="5BCD9B80"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补充约束</w:t>
            </w:r>
            <w:proofErr w:type="spellEnd"/>
          </w:p>
        </w:tc>
        <w:tc>
          <w:tcPr>
            <w:tcW w:w="7640" w:type="dxa"/>
            <w:gridSpan w:val="2"/>
            <w:vAlign w:val="center"/>
          </w:tcPr>
          <w:p w14:paraId="79D35EAE"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业务规则：</w:t>
            </w:r>
          </w:p>
          <w:p w14:paraId="3CE4299B"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hint="eastAsia"/>
                <w:spacing w:val="-13"/>
                <w:lang w:eastAsia="zh-CN"/>
              </w:rPr>
              <w:t>、审批层级与权限：县级帮扶干部仅能审批其行政管辖范围内由下级单位（通常是乡级）提交的帮扶计划。</w:t>
            </w:r>
          </w:p>
          <w:p w14:paraId="181CE478"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hint="eastAsia"/>
                <w:spacing w:val="-13"/>
                <w:lang w:eastAsia="zh-CN"/>
              </w:rPr>
              <w:t>、审批时效性要求：应根据业务管理规定，为帮扶计划的县级审批环节设定合理的处理时限</w:t>
            </w:r>
          </w:p>
          <w:p w14:paraId="27759C2C"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非功能需求：</w:t>
            </w:r>
            <w:r w:rsidRPr="005541A1">
              <w:rPr>
                <w:rFonts w:ascii="Times New Roman" w:eastAsia="宋体" w:hAnsi="Times New Roman" w:cs="Times New Roman"/>
                <w:spacing w:val="-13"/>
                <w:lang w:eastAsia="zh-CN"/>
              </w:rPr>
              <w:t xml:space="preserve"> </w:t>
            </w:r>
          </w:p>
          <w:p w14:paraId="65F50FE2"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hint="eastAsia"/>
                <w:spacing w:val="-13"/>
                <w:lang w:eastAsia="zh-CN"/>
              </w:rPr>
              <w:t>、系统易用性：审批界面应设计直观、操作流程简洁明了，确保县级帮扶干部能够高效完成审批任务。所有待</w:t>
            </w:r>
            <w:proofErr w:type="gramStart"/>
            <w:r w:rsidRPr="005541A1">
              <w:rPr>
                <w:rFonts w:ascii="Times New Roman" w:eastAsia="宋体" w:hAnsi="Times New Roman" w:cs="Times New Roman" w:hint="eastAsia"/>
                <w:spacing w:val="-13"/>
                <w:lang w:eastAsia="zh-CN"/>
              </w:rPr>
              <w:t>审信</w:t>
            </w:r>
            <w:proofErr w:type="gramEnd"/>
            <w:r w:rsidRPr="005541A1">
              <w:rPr>
                <w:rFonts w:ascii="Times New Roman" w:eastAsia="宋体" w:hAnsi="Times New Roman" w:cs="Times New Roman" w:hint="eastAsia"/>
                <w:spacing w:val="-13"/>
                <w:lang w:eastAsia="zh-CN"/>
              </w:rPr>
              <w:t>息、计划详情、关联档案等应易于查找和理解。</w:t>
            </w:r>
          </w:p>
          <w:p w14:paraId="056F5162" w14:textId="77777777" w:rsidR="005541A1" w:rsidRPr="005541A1" w:rsidRDefault="005541A1" w:rsidP="005541A1">
            <w:pPr>
              <w:spacing w:line="420" w:lineRule="exact"/>
              <w:ind w:leftChars="50" w:left="105"/>
              <w:rPr>
                <w:rFonts w:ascii="Times New Roman" w:eastAsia="宋体" w:hAnsi="Times New Roman" w:cs="Times New Roman"/>
                <w:lang w:eastAsia="zh-CN"/>
              </w:rPr>
            </w:pPr>
            <w:r w:rsidRPr="005541A1">
              <w:rPr>
                <w:rFonts w:ascii="Times New Roman" w:eastAsia="宋体" w:hAnsi="Times New Roman" w:cs="Times New Roman" w:hint="eastAsia"/>
                <w:spacing w:val="-13"/>
                <w:lang w:eastAsia="zh-CN"/>
              </w:rPr>
              <w:t>2</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严格的基于角色的访问控制（</w:t>
            </w:r>
            <w:r w:rsidRPr="005541A1">
              <w:rPr>
                <w:rFonts w:ascii="Times New Roman" w:eastAsia="宋体" w:hAnsi="Times New Roman" w:cs="Times New Roman"/>
                <w:spacing w:val="-13"/>
                <w:lang w:eastAsia="zh-CN"/>
              </w:rPr>
              <w:t>RBAC</w:t>
            </w:r>
            <w:r w:rsidRPr="005541A1">
              <w:rPr>
                <w:rFonts w:ascii="Times New Roman" w:eastAsia="宋体" w:hAnsi="Times New Roman" w:cs="Times New Roman"/>
                <w:spacing w:val="-13"/>
                <w:lang w:eastAsia="zh-CN"/>
              </w:rPr>
              <w:t>），确保只有具备相应审批权限的县级帮扶干部才能执行审批操作。</w:t>
            </w:r>
          </w:p>
        </w:tc>
      </w:tr>
    </w:tbl>
    <w:p w14:paraId="014CE8C0" w14:textId="03827558" w:rsidR="005541A1" w:rsidRPr="005541A1" w:rsidRDefault="007F731E" w:rsidP="00565D07">
      <w:pPr>
        <w:spacing w:line="420" w:lineRule="exact"/>
        <w:ind w:firstLine="480"/>
        <w:rPr>
          <w:rFonts w:ascii="Times New Roman" w:eastAsiaTheme="minorEastAsia" w:hAnsi="Times New Roman"/>
          <w:sz w:val="24"/>
          <w:szCs w:val="24"/>
          <w:lang w:eastAsia="zh-CN"/>
        </w:rPr>
      </w:pPr>
      <w:r>
        <w:rPr>
          <w:rFonts w:ascii="Times New Roman" w:eastAsiaTheme="minorEastAsia" w:hAnsi="Times New Roman"/>
          <w:sz w:val="24"/>
          <w:szCs w:val="24"/>
          <w:lang w:eastAsia="zh-CN"/>
        </w:rPr>
        <w:lastRenderedPageBreak/>
        <w:t>用例</w:t>
      </w:r>
      <w:r w:rsidR="007046C9" w:rsidRPr="007046C9">
        <w:rPr>
          <w:rFonts w:ascii="Times New Roman" w:eastAsiaTheme="minorEastAsia" w:hAnsi="Times New Roman"/>
          <w:sz w:val="24"/>
          <w:szCs w:val="24"/>
          <w:lang w:eastAsia="zh-CN"/>
        </w:rPr>
        <w:t>描述了乡级帮扶干部对各类指示潜在返贫致贫风险或帮扶需求的线索信息进行接收、登记、核实、分派、跟踪和办结的全过程管理。通过该用例，确保每一条有价值的线索都能得到及时有效的处理，实现对困难群众的早发现、早介入、早帮扶，</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1-1</w:t>
      </w:r>
      <w:r>
        <w:rPr>
          <w:rFonts w:ascii="Times New Roman" w:eastAsiaTheme="minorEastAsia" w:hAnsi="Times New Roman" w:hint="eastAsia"/>
          <w:sz w:val="24"/>
          <w:szCs w:val="24"/>
          <w:lang w:eastAsia="zh-CN"/>
        </w:rPr>
        <w:t>3</w:t>
      </w:r>
      <w:r>
        <w:rPr>
          <w:rFonts w:ascii="Times New Roman" w:eastAsiaTheme="minorEastAsia" w:hAnsi="Times New Roman" w:hint="eastAsia"/>
          <w:sz w:val="24"/>
          <w:szCs w:val="24"/>
          <w:lang w:eastAsia="zh-CN"/>
        </w:rPr>
        <w:t>所示</w:t>
      </w:r>
      <w:r>
        <w:rPr>
          <w:rFonts w:ascii="Times New Roman" w:eastAsiaTheme="minorEastAsia" w:hAnsi="Times New Roman" w:hint="eastAsia"/>
          <w:sz w:val="24"/>
          <w:szCs w:val="24"/>
          <w:lang w:eastAsia="zh-CN"/>
        </w:rPr>
        <w:t>。</w:t>
      </w:r>
    </w:p>
    <w:p w14:paraId="7E89C51E" w14:textId="453181F0" w:rsidR="005541A1" w:rsidRPr="005541A1" w:rsidRDefault="00F27A01" w:rsidP="005541A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szCs w:val="32"/>
          <w:lang w:eastAsia="zh-CN"/>
        </w:rPr>
      </w:pPr>
      <w:r w:rsidRPr="00F27A01">
        <w:rPr>
          <w:rFonts w:ascii="Times New Roman" w:eastAsia="宋体" w:hAnsi="Times New Roman" w:cs="Times New Roman"/>
          <w:color w:val="auto"/>
          <w:lang w:eastAsia="zh-CN"/>
        </w:rPr>
        <w:t>表</w:t>
      </w:r>
      <w:r w:rsidRPr="00F27A01">
        <w:rPr>
          <w:rFonts w:ascii="Times New Roman" w:eastAsia="宋体" w:hAnsi="Times New Roman" w:cs="Times New Roman"/>
          <w:color w:val="auto"/>
          <w:lang w:eastAsia="zh-CN"/>
        </w:rPr>
        <w:t>1</w:t>
      </w:r>
      <w:r w:rsidRPr="00F27A01">
        <w:rPr>
          <w:rFonts w:ascii="Times New Roman" w:eastAsia="宋体" w:hAnsi="Times New Roman" w:cs="Times New Roman" w:hint="eastAsia"/>
          <w:color w:val="auto"/>
          <w:lang w:eastAsia="zh-CN"/>
        </w:rPr>
        <w:t>-1</w:t>
      </w:r>
      <w:r>
        <w:rPr>
          <w:rFonts w:ascii="Times New Roman" w:eastAsia="宋体" w:hAnsi="Times New Roman" w:cs="Times New Roman" w:hint="eastAsia"/>
          <w:color w:val="auto"/>
          <w:lang w:eastAsia="zh-CN"/>
        </w:rPr>
        <w:t>3</w:t>
      </w:r>
      <w:r w:rsidR="005541A1" w:rsidRPr="005541A1">
        <w:rPr>
          <w:rFonts w:ascii="Times New Roman" w:eastAsia="宋体" w:hAnsi="Times New Roman" w:cs="Times New Roman"/>
          <w:color w:val="auto"/>
          <w:lang w:eastAsia="zh-CN"/>
        </w:rPr>
        <w:t xml:space="preserve"> </w:t>
      </w:r>
      <w:r w:rsidR="00351D08">
        <w:rPr>
          <w:rFonts w:ascii="Times New Roman" w:eastAsia="宋体" w:hAnsi="Times New Roman" w:cs="Times New Roman" w:hint="eastAsia"/>
          <w:color w:val="auto"/>
          <w:lang w:eastAsia="zh-CN"/>
        </w:rPr>
        <w:t>线索管理用例表</w:t>
      </w:r>
    </w:p>
    <w:tbl>
      <w:tblPr>
        <w:tblW w:w="49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4"/>
        <w:gridCol w:w="3528"/>
        <w:gridCol w:w="4112"/>
      </w:tblGrid>
      <w:tr w:rsidR="005541A1" w:rsidRPr="005541A1" w14:paraId="15DC485D" w14:textId="77777777" w:rsidTr="005F70AD">
        <w:trPr>
          <w:trHeight w:val="385"/>
          <w:jc w:val="center"/>
        </w:trPr>
        <w:tc>
          <w:tcPr>
            <w:tcW w:w="1744" w:type="dxa"/>
            <w:vAlign w:val="center"/>
          </w:tcPr>
          <w:p w14:paraId="065C1906"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用例编号</w:t>
            </w:r>
            <w:proofErr w:type="spellEnd"/>
          </w:p>
        </w:tc>
        <w:tc>
          <w:tcPr>
            <w:tcW w:w="7640" w:type="dxa"/>
            <w:gridSpan w:val="2"/>
            <w:vAlign w:val="center"/>
          </w:tcPr>
          <w:p w14:paraId="1638A345"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UC_TOW_001</w:t>
            </w:r>
          </w:p>
        </w:tc>
      </w:tr>
      <w:tr w:rsidR="005541A1" w:rsidRPr="005541A1" w14:paraId="0C609DC5" w14:textId="77777777" w:rsidTr="005F70AD">
        <w:trPr>
          <w:trHeight w:val="359"/>
          <w:jc w:val="center"/>
        </w:trPr>
        <w:tc>
          <w:tcPr>
            <w:tcW w:w="1744" w:type="dxa"/>
            <w:vAlign w:val="center"/>
          </w:tcPr>
          <w:p w14:paraId="3ED0D766"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用例名称</w:t>
            </w:r>
            <w:proofErr w:type="spellEnd"/>
          </w:p>
        </w:tc>
        <w:tc>
          <w:tcPr>
            <w:tcW w:w="7640" w:type="dxa"/>
            <w:gridSpan w:val="2"/>
            <w:vAlign w:val="center"/>
          </w:tcPr>
          <w:p w14:paraId="6CE4460F"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lang w:eastAsia="zh-CN"/>
              </w:rPr>
              <w:t>线索管理</w:t>
            </w:r>
          </w:p>
        </w:tc>
      </w:tr>
      <w:tr w:rsidR="005541A1" w:rsidRPr="005541A1" w14:paraId="437416EB" w14:textId="77777777" w:rsidTr="005F70AD">
        <w:trPr>
          <w:trHeight w:val="709"/>
          <w:jc w:val="center"/>
        </w:trPr>
        <w:tc>
          <w:tcPr>
            <w:tcW w:w="1744" w:type="dxa"/>
            <w:vAlign w:val="center"/>
          </w:tcPr>
          <w:p w14:paraId="71914CD4"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简要描述</w:t>
            </w:r>
            <w:proofErr w:type="spellEnd"/>
          </w:p>
        </w:tc>
        <w:tc>
          <w:tcPr>
            <w:tcW w:w="7640" w:type="dxa"/>
            <w:gridSpan w:val="2"/>
            <w:vAlign w:val="center"/>
          </w:tcPr>
          <w:p w14:paraId="6E3D5F0B" w14:textId="77777777" w:rsidR="005541A1" w:rsidRPr="005541A1" w:rsidRDefault="005541A1" w:rsidP="005541A1">
            <w:pPr>
              <w:spacing w:line="420" w:lineRule="exact"/>
              <w:ind w:leftChars="50" w:left="105"/>
              <w:rPr>
                <w:rFonts w:ascii="Times New Roman" w:eastAsia="宋体" w:hAnsi="Times New Roman" w:cs="Times New Roman"/>
                <w:lang w:eastAsia="zh-CN"/>
              </w:rPr>
            </w:pPr>
            <w:r w:rsidRPr="005541A1">
              <w:rPr>
                <w:rFonts w:ascii="Times New Roman" w:eastAsia="宋体" w:hAnsi="Times New Roman" w:cs="Times New Roman"/>
                <w:spacing w:val="-13"/>
                <w:lang w:eastAsia="zh-CN"/>
              </w:rPr>
              <w:t>乡级帮扶干部对其管辖乡镇范围内的所有预警线索进行全面的查看、跟踪、初步处理和状态监控。这包括筛选不同状态的线索、查看线索的详细信息（包括农户信息、风险描述、来源等），并根据线索情况进行初步判断或为下一步的分派</w:t>
            </w:r>
            <w:r w:rsidRPr="005541A1">
              <w:rPr>
                <w:rFonts w:ascii="Times New Roman" w:eastAsia="宋体" w:hAnsi="Times New Roman" w:cs="Times New Roman"/>
                <w:spacing w:val="-13"/>
                <w:lang w:eastAsia="zh-CN"/>
              </w:rPr>
              <w:t>/</w:t>
            </w:r>
            <w:proofErr w:type="gramStart"/>
            <w:r w:rsidRPr="005541A1">
              <w:rPr>
                <w:rFonts w:ascii="Times New Roman" w:eastAsia="宋体" w:hAnsi="Times New Roman" w:cs="Times New Roman"/>
                <w:spacing w:val="-13"/>
                <w:lang w:eastAsia="zh-CN"/>
              </w:rPr>
              <w:t>核实做</w:t>
            </w:r>
            <w:proofErr w:type="gramEnd"/>
            <w:r w:rsidRPr="005541A1">
              <w:rPr>
                <w:rFonts w:ascii="Times New Roman" w:eastAsia="宋体" w:hAnsi="Times New Roman" w:cs="Times New Roman"/>
                <w:spacing w:val="-13"/>
                <w:lang w:eastAsia="zh-CN"/>
              </w:rPr>
              <w:t>准备。</w:t>
            </w:r>
          </w:p>
        </w:tc>
      </w:tr>
      <w:tr w:rsidR="005541A1" w:rsidRPr="005541A1" w14:paraId="0A34DA04" w14:textId="77777777" w:rsidTr="005F70AD">
        <w:trPr>
          <w:trHeight w:val="359"/>
          <w:jc w:val="center"/>
        </w:trPr>
        <w:tc>
          <w:tcPr>
            <w:tcW w:w="1744" w:type="dxa"/>
            <w:vAlign w:val="center"/>
          </w:tcPr>
          <w:p w14:paraId="579FFAD4"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参与者</w:t>
            </w:r>
            <w:proofErr w:type="spellEnd"/>
          </w:p>
        </w:tc>
        <w:tc>
          <w:tcPr>
            <w:tcW w:w="7640" w:type="dxa"/>
            <w:gridSpan w:val="2"/>
            <w:vAlign w:val="center"/>
          </w:tcPr>
          <w:p w14:paraId="2F667F78" w14:textId="77777777" w:rsidR="005541A1" w:rsidRPr="005541A1" w:rsidRDefault="005541A1" w:rsidP="005541A1">
            <w:pPr>
              <w:spacing w:line="420" w:lineRule="exact"/>
              <w:ind w:leftChars="50" w:left="105"/>
              <w:rPr>
                <w:rFonts w:ascii="Times New Roman" w:eastAsia="宋体" w:hAnsi="Times New Roman" w:cs="Times New Roman"/>
              </w:rPr>
            </w:pPr>
            <w:r w:rsidRPr="005541A1">
              <w:rPr>
                <w:rFonts w:ascii="Times New Roman" w:eastAsia="宋体" w:hAnsi="Times New Roman" w:cs="Times New Roman"/>
                <w:spacing w:val="-13"/>
                <w:lang w:eastAsia="zh-CN"/>
              </w:rPr>
              <w:t>乡级帮扶干部</w:t>
            </w:r>
          </w:p>
        </w:tc>
      </w:tr>
      <w:tr w:rsidR="005541A1" w:rsidRPr="005541A1" w14:paraId="6FD23A81" w14:textId="77777777" w:rsidTr="005F70AD">
        <w:trPr>
          <w:trHeight w:val="370"/>
          <w:jc w:val="center"/>
        </w:trPr>
        <w:tc>
          <w:tcPr>
            <w:tcW w:w="1744" w:type="dxa"/>
            <w:vAlign w:val="center"/>
          </w:tcPr>
          <w:p w14:paraId="289C8081"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相关用例</w:t>
            </w:r>
            <w:proofErr w:type="spellEnd"/>
          </w:p>
        </w:tc>
        <w:tc>
          <w:tcPr>
            <w:tcW w:w="7640" w:type="dxa"/>
            <w:gridSpan w:val="2"/>
            <w:vAlign w:val="center"/>
          </w:tcPr>
          <w:p w14:paraId="16FA9F6B"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hint="eastAsia"/>
                <w:spacing w:val="-13"/>
                <w:lang w:eastAsia="zh-CN"/>
              </w:rPr>
              <w:t>包含：</w:t>
            </w:r>
            <w:r w:rsidRPr="005541A1">
              <w:rPr>
                <w:rFonts w:ascii="Times New Roman" w:eastAsia="宋体" w:hAnsi="Times New Roman" w:cs="Times New Roman"/>
                <w:spacing w:val="-13"/>
                <w:lang w:eastAsia="zh-CN"/>
              </w:rPr>
              <w:t xml:space="preserve"> “</w:t>
            </w:r>
            <w:r w:rsidRPr="005541A1">
              <w:rPr>
                <w:rFonts w:ascii="Times New Roman" w:eastAsia="宋体" w:hAnsi="Times New Roman" w:cs="Times New Roman" w:hint="eastAsia"/>
                <w:spacing w:val="-13"/>
                <w:lang w:eastAsia="zh-CN"/>
              </w:rPr>
              <w:t>查看农户基本信息”和</w:t>
            </w:r>
            <w:r w:rsidRPr="005541A1">
              <w:rPr>
                <w:rFonts w:ascii="Times New Roman" w:eastAsia="宋体" w:hAnsi="Times New Roman" w:cs="Times New Roman"/>
                <w:spacing w:val="-13"/>
                <w:lang w:eastAsia="zh-CN"/>
              </w:rPr>
              <w:t xml:space="preserve">  “</w:t>
            </w:r>
            <w:r w:rsidRPr="005541A1">
              <w:rPr>
                <w:rFonts w:ascii="Times New Roman" w:eastAsia="宋体" w:hAnsi="Times New Roman" w:cs="Times New Roman" w:hint="eastAsia"/>
                <w:spacing w:val="-13"/>
                <w:lang w:eastAsia="zh-CN"/>
              </w:rPr>
              <w:t>查看预警线索详情”；</w:t>
            </w:r>
          </w:p>
          <w:p w14:paraId="27C29B72"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hint="eastAsia"/>
                <w:spacing w:val="-13"/>
                <w:lang w:eastAsia="zh-CN"/>
              </w:rPr>
              <w:t>扩展：</w:t>
            </w:r>
            <w:r w:rsidRPr="005541A1">
              <w:rPr>
                <w:rFonts w:ascii="Times New Roman" w:eastAsia="宋体" w:hAnsi="Times New Roman" w:cs="Times New Roman"/>
                <w:spacing w:val="-13"/>
                <w:lang w:eastAsia="zh-CN"/>
              </w:rPr>
              <w:t xml:space="preserve"> “</w:t>
            </w:r>
            <w:r w:rsidRPr="005541A1">
              <w:rPr>
                <w:rFonts w:ascii="Times New Roman" w:eastAsia="宋体" w:hAnsi="Times New Roman" w:cs="Times New Roman" w:hint="eastAsia"/>
                <w:spacing w:val="-13"/>
                <w:lang w:eastAsia="zh-CN"/>
              </w:rPr>
              <w:t>线索分派”、</w:t>
            </w:r>
            <w:r w:rsidRPr="005541A1">
              <w:rPr>
                <w:rFonts w:ascii="Times New Roman" w:eastAsia="宋体" w:hAnsi="Times New Roman" w:cs="Times New Roman"/>
                <w:spacing w:val="-13"/>
                <w:lang w:eastAsia="zh-CN"/>
              </w:rPr>
              <w:t xml:space="preserve"> “</w:t>
            </w:r>
            <w:r w:rsidRPr="005541A1">
              <w:rPr>
                <w:rFonts w:ascii="Times New Roman" w:eastAsia="宋体" w:hAnsi="Times New Roman" w:cs="Times New Roman" w:hint="eastAsia"/>
                <w:spacing w:val="-13"/>
                <w:lang w:eastAsia="zh-CN"/>
              </w:rPr>
              <w:t>已分配的线索核实情况查看”、</w:t>
            </w:r>
            <w:r w:rsidRPr="005541A1">
              <w:rPr>
                <w:rFonts w:ascii="Times New Roman" w:eastAsia="宋体" w:hAnsi="Times New Roman" w:cs="Times New Roman"/>
                <w:spacing w:val="-13"/>
                <w:lang w:eastAsia="zh-CN"/>
              </w:rPr>
              <w:t xml:space="preserve"> “</w:t>
            </w:r>
            <w:r w:rsidRPr="005541A1">
              <w:rPr>
                <w:rFonts w:ascii="Times New Roman" w:eastAsia="宋体" w:hAnsi="Times New Roman" w:cs="Times New Roman" w:hint="eastAsia"/>
                <w:spacing w:val="-13"/>
                <w:lang w:eastAsia="zh-CN"/>
              </w:rPr>
              <w:t>线索核实”、</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hint="eastAsia"/>
                <w:spacing w:val="-13"/>
                <w:lang w:eastAsia="zh-CN"/>
              </w:rPr>
              <w:t>本乡高风险户档案管理”。</w:t>
            </w:r>
          </w:p>
        </w:tc>
      </w:tr>
      <w:tr w:rsidR="005541A1" w:rsidRPr="005541A1" w14:paraId="373E1830" w14:textId="77777777" w:rsidTr="005F70AD">
        <w:trPr>
          <w:trHeight w:val="380"/>
          <w:jc w:val="center"/>
        </w:trPr>
        <w:tc>
          <w:tcPr>
            <w:tcW w:w="1744" w:type="dxa"/>
            <w:vAlign w:val="center"/>
          </w:tcPr>
          <w:p w14:paraId="6F1B5BC0"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前置条件</w:t>
            </w:r>
            <w:proofErr w:type="spellEnd"/>
          </w:p>
        </w:tc>
        <w:tc>
          <w:tcPr>
            <w:tcW w:w="7640" w:type="dxa"/>
            <w:gridSpan w:val="2"/>
            <w:vAlign w:val="center"/>
          </w:tcPr>
          <w:p w14:paraId="079BBC61"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乡级帮扶干部已使用其合法凭证成功登录</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东软防返贫检测系统</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hint="eastAsia"/>
                <w:spacing w:val="-13"/>
                <w:lang w:eastAsia="zh-CN"/>
              </w:rPr>
              <w:t>；</w:t>
            </w:r>
          </w:p>
          <w:p w14:paraId="7C9690CE"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系统中存在已录入并流转至该乡级帮扶干部管理范围内的预警线索数据（可能来自县级分派、行业部门数据导入或村级上报）。</w:t>
            </w:r>
          </w:p>
        </w:tc>
      </w:tr>
      <w:tr w:rsidR="005541A1" w:rsidRPr="005541A1" w14:paraId="2B033CBC" w14:textId="77777777" w:rsidTr="005F70AD">
        <w:trPr>
          <w:trHeight w:val="379"/>
          <w:jc w:val="center"/>
        </w:trPr>
        <w:tc>
          <w:tcPr>
            <w:tcW w:w="1744" w:type="dxa"/>
            <w:vAlign w:val="center"/>
          </w:tcPr>
          <w:p w14:paraId="6432ABE6"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后置条件</w:t>
            </w:r>
            <w:proofErr w:type="spellEnd"/>
          </w:p>
        </w:tc>
        <w:tc>
          <w:tcPr>
            <w:tcW w:w="7640" w:type="dxa"/>
            <w:gridSpan w:val="2"/>
            <w:vAlign w:val="center"/>
          </w:tcPr>
          <w:p w14:paraId="06F974D1"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hint="eastAsia"/>
                <w:spacing w:val="-13"/>
                <w:lang w:eastAsia="zh-CN"/>
              </w:rPr>
              <w:t>、乡级帮扶干部对所辖线索的总体情况、各线索状态及详情有了清晰的掌握；</w:t>
            </w:r>
            <w:r w:rsidRPr="005541A1">
              <w:rPr>
                <w:rFonts w:ascii="Times New Roman" w:eastAsia="宋体" w:hAnsi="Times New Roman" w:cs="Times New Roman"/>
                <w:spacing w:val="-13"/>
                <w:lang w:eastAsia="zh-CN"/>
              </w:rPr>
              <w:t xml:space="preserve"> </w:t>
            </w:r>
            <w:r w:rsidRPr="005541A1">
              <w:rPr>
                <w:rFonts w:ascii="Times New Roman" w:eastAsia="宋体" w:hAnsi="Times New Roman" w:cs="Times New Roman"/>
                <w:spacing w:val="-13"/>
                <w:lang w:eastAsia="zh-CN"/>
              </w:rPr>
              <w:cr/>
              <w:t>2</w:t>
            </w:r>
            <w:r w:rsidRPr="005541A1">
              <w:rPr>
                <w:rFonts w:ascii="Times New Roman" w:eastAsia="宋体" w:hAnsi="Times New Roman" w:cs="Times New Roman" w:hint="eastAsia"/>
                <w:spacing w:val="-13"/>
                <w:lang w:eastAsia="zh-CN"/>
              </w:rPr>
              <w:t>、线索的某些辅助信息（如处理备注、关注标记等）可能已被更新；</w:t>
            </w:r>
            <w:r w:rsidRPr="005541A1">
              <w:rPr>
                <w:rFonts w:ascii="Times New Roman" w:eastAsia="宋体" w:hAnsi="Times New Roman" w:cs="Times New Roman"/>
                <w:spacing w:val="-13"/>
                <w:lang w:eastAsia="zh-CN"/>
              </w:rPr>
              <w:cr/>
              <w:t>3</w:t>
            </w:r>
            <w:r w:rsidRPr="005541A1">
              <w:rPr>
                <w:rFonts w:ascii="Times New Roman" w:eastAsia="宋体" w:hAnsi="Times New Roman" w:cs="Times New Roman" w:hint="eastAsia"/>
                <w:spacing w:val="-13"/>
                <w:lang w:eastAsia="zh-CN"/>
              </w:rPr>
              <w:t>、为后续的线索分派、核实督办或上报等操作提供了决策依据。</w:t>
            </w:r>
          </w:p>
        </w:tc>
      </w:tr>
      <w:tr w:rsidR="005541A1" w:rsidRPr="005541A1" w14:paraId="6C6356EC" w14:textId="77777777" w:rsidTr="005F70AD">
        <w:trPr>
          <w:trHeight w:val="389"/>
          <w:jc w:val="center"/>
        </w:trPr>
        <w:tc>
          <w:tcPr>
            <w:tcW w:w="5272" w:type="dxa"/>
            <w:gridSpan w:val="2"/>
            <w:vAlign w:val="center"/>
          </w:tcPr>
          <w:p w14:paraId="363DC4BA"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基本流</w:t>
            </w:r>
            <w:proofErr w:type="spellEnd"/>
          </w:p>
        </w:tc>
        <w:tc>
          <w:tcPr>
            <w:tcW w:w="4112" w:type="dxa"/>
            <w:vAlign w:val="center"/>
          </w:tcPr>
          <w:p w14:paraId="7AB0D188"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分支流</w:t>
            </w:r>
            <w:proofErr w:type="spellEnd"/>
          </w:p>
        </w:tc>
      </w:tr>
      <w:tr w:rsidR="005541A1" w:rsidRPr="005541A1" w14:paraId="6D5AF628" w14:textId="77777777" w:rsidTr="005F70AD">
        <w:trPr>
          <w:trHeight w:val="2396"/>
          <w:jc w:val="center"/>
        </w:trPr>
        <w:tc>
          <w:tcPr>
            <w:tcW w:w="5272" w:type="dxa"/>
            <w:gridSpan w:val="2"/>
            <w:vAlign w:val="center"/>
          </w:tcPr>
          <w:p w14:paraId="3A0A9A24"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乡级帮扶干部在系统主界面或其工作台选择并进入</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线索管理</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功能模块</w:t>
            </w:r>
            <w:r w:rsidRPr="005541A1">
              <w:rPr>
                <w:rFonts w:ascii="Times New Roman" w:eastAsia="宋体" w:hAnsi="Times New Roman" w:cs="Times New Roman" w:hint="eastAsia"/>
                <w:spacing w:val="-13"/>
                <w:lang w:eastAsia="zh-CN"/>
              </w:rPr>
              <w:t>；</w:t>
            </w:r>
          </w:p>
          <w:p w14:paraId="43C81B0A"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系统默认展示其管辖乡镇范围内的所有预警线索列表，列表信息包含线索编号、关联农户姓名、风险类型、紧急程度、线索来源、录入时间等关键摘要</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 xml:space="preserve"> </w:t>
            </w:r>
          </w:p>
          <w:p w14:paraId="6EC21ECE"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乡级帮扶干部可使用系统提供的筛选条件（如按村、按风险类型、按线索状态、按紧急程度、按时间范围）或关键词（如农户姓名、身份证号）对线索列表进行查询和筛选</w:t>
            </w:r>
            <w:r w:rsidRPr="005541A1">
              <w:rPr>
                <w:rFonts w:ascii="Times New Roman" w:eastAsia="宋体" w:hAnsi="Times New Roman" w:cs="Times New Roman" w:hint="eastAsia"/>
                <w:spacing w:val="-13"/>
                <w:lang w:eastAsia="zh-CN"/>
              </w:rPr>
              <w:t>；</w:t>
            </w:r>
          </w:p>
          <w:p w14:paraId="2824AC50"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5541A1">
              <w:rPr>
                <w:rFonts w:ascii="Times New Roman" w:eastAsia="宋体" w:hAnsi="Times New Roman" w:cs="Times New Roman"/>
                <w:spacing w:val="-13"/>
                <w:lang w:eastAsia="zh-CN"/>
              </w:rPr>
              <w:t>4</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乡级帮扶干部选择任</w:t>
            </w:r>
            <w:proofErr w:type="gramStart"/>
            <w:r w:rsidRPr="005541A1">
              <w:rPr>
                <w:rFonts w:ascii="Times New Roman" w:eastAsia="宋体" w:hAnsi="Times New Roman" w:cs="Times New Roman"/>
                <w:spacing w:val="-13"/>
                <w:lang w:eastAsia="zh-CN"/>
              </w:rPr>
              <w:t>一</w:t>
            </w:r>
            <w:proofErr w:type="gramEnd"/>
            <w:r w:rsidRPr="005541A1">
              <w:rPr>
                <w:rFonts w:ascii="Times New Roman" w:eastAsia="宋体" w:hAnsi="Times New Roman" w:cs="Times New Roman"/>
                <w:spacing w:val="-13"/>
                <w:lang w:eastAsia="zh-CN"/>
              </w:rPr>
              <w:t>感兴趣的线索，点击查看其详细信息，系统展示该线索的完整数据，包括农户详细信息、风险描述、所有</w:t>
            </w:r>
            <w:r w:rsidRPr="005541A1">
              <w:rPr>
                <w:rFonts w:asciiTheme="minorEastAsia" w:eastAsiaTheme="minorEastAsia" w:hAnsiTheme="minorEastAsia" w:cs="Times New Roman"/>
                <w:spacing w:val="-13"/>
                <w:lang w:eastAsia="zh-CN"/>
              </w:rPr>
              <w:t>历史处理记录、证据材料等</w:t>
            </w:r>
            <w:r w:rsidRPr="005541A1">
              <w:rPr>
                <w:rFonts w:asciiTheme="minorEastAsia" w:eastAsiaTheme="minorEastAsia" w:hAnsiTheme="minorEastAsia" w:cs="Times New Roman" w:hint="eastAsia"/>
                <w:spacing w:val="-13"/>
                <w:lang w:eastAsia="zh-CN"/>
              </w:rPr>
              <w:t>；</w:t>
            </w:r>
          </w:p>
          <w:p w14:paraId="21F34D0F"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heme="minorEastAsia" w:eastAsiaTheme="minorEastAsia" w:hAnsiTheme="minorEastAsia" w:cs="Times New Roman"/>
                <w:spacing w:val="-13"/>
                <w:lang w:eastAsia="zh-CN"/>
              </w:rPr>
              <w:lastRenderedPageBreak/>
              <w:t>5</w:t>
            </w:r>
            <w:r w:rsidRPr="005541A1">
              <w:rPr>
                <w:rFonts w:asciiTheme="minorEastAsia" w:eastAsiaTheme="minorEastAsia" w:hAnsiTheme="minorEastAsia" w:cs="Times New Roman" w:hint="eastAsia"/>
                <w:spacing w:val="-13"/>
                <w:lang w:eastAsia="zh-CN"/>
              </w:rPr>
              <w:t>、</w:t>
            </w:r>
            <w:r w:rsidRPr="005541A1">
              <w:rPr>
                <w:rFonts w:asciiTheme="minorEastAsia" w:eastAsiaTheme="minorEastAsia" w:hAnsiTheme="minorEastAsia" w:cs="Times New Roman"/>
                <w:spacing w:val="-13"/>
                <w:lang w:eastAsia="zh-CN"/>
              </w:rPr>
              <w:t>乡级帮扶干部根据线索的详细情况和当前状态，对线索进行初步判断，并可对线索添加处理备注或设置关注标记，以便后续跟踪或操作</w:t>
            </w:r>
            <w:r w:rsidRPr="005541A1">
              <w:rPr>
                <w:rFonts w:asciiTheme="minorEastAsia" w:eastAsiaTheme="minorEastAsia" w:hAnsiTheme="minorEastAsia" w:cs="Times New Roman" w:hint="eastAsia"/>
                <w:spacing w:val="-13"/>
                <w:lang w:eastAsia="zh-CN"/>
              </w:rPr>
              <w:t>。</w:t>
            </w:r>
          </w:p>
        </w:tc>
        <w:tc>
          <w:tcPr>
            <w:tcW w:w="4112" w:type="dxa"/>
            <w:vAlign w:val="center"/>
          </w:tcPr>
          <w:p w14:paraId="0DE003AE"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5541A1">
              <w:rPr>
                <w:rFonts w:asciiTheme="minorEastAsia" w:eastAsiaTheme="minorEastAsia" w:hAnsiTheme="minorEastAsia" w:cs="Times New Roman"/>
                <w:spacing w:val="-13"/>
                <w:lang w:eastAsia="zh-CN"/>
              </w:rPr>
              <w:lastRenderedPageBreak/>
              <w:t>1</w:t>
            </w:r>
            <w:r w:rsidRPr="005541A1">
              <w:rPr>
                <w:rFonts w:ascii="Times New Roman" w:eastAsia="宋体" w:hAnsi="Times New Roman" w:cs="Times New Roman" w:hint="eastAsia"/>
                <w:spacing w:val="-13"/>
                <w:lang w:eastAsia="zh-CN"/>
              </w:rPr>
              <w:t>、</w:t>
            </w:r>
            <w:r w:rsidRPr="005541A1">
              <w:rPr>
                <w:rFonts w:asciiTheme="minorEastAsia" w:eastAsiaTheme="minorEastAsia" w:hAnsiTheme="minorEastAsia" w:cs="Times New Roman" w:hint="eastAsia"/>
                <w:spacing w:val="-13"/>
                <w:lang w:eastAsia="zh-CN"/>
              </w:rPr>
              <w:t>查询无结果：若查询</w:t>
            </w:r>
            <w:r w:rsidRPr="005541A1">
              <w:rPr>
                <w:rFonts w:asciiTheme="minorEastAsia" w:eastAsiaTheme="minorEastAsia" w:hAnsiTheme="minorEastAsia" w:cs="Times New Roman"/>
                <w:spacing w:val="-13"/>
                <w:lang w:eastAsia="zh-CN"/>
              </w:rPr>
              <w:t>/</w:t>
            </w:r>
            <w:r w:rsidRPr="005541A1">
              <w:rPr>
                <w:rFonts w:asciiTheme="minorEastAsia" w:eastAsiaTheme="minorEastAsia" w:hAnsiTheme="minorEastAsia" w:cs="Times New Roman" w:hint="eastAsia"/>
                <w:spacing w:val="-13"/>
                <w:lang w:eastAsia="zh-CN"/>
              </w:rPr>
              <w:t>筛选无匹配线索，系统提示“未查询到相关记录”；</w:t>
            </w:r>
          </w:p>
          <w:p w14:paraId="65F9EBC5"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5541A1">
              <w:rPr>
                <w:rFonts w:asciiTheme="minorEastAsia" w:eastAsiaTheme="minorEastAsia" w:hAnsiTheme="minorEastAsia" w:cs="Times New Roman"/>
                <w:spacing w:val="-13"/>
                <w:lang w:eastAsia="zh-CN"/>
              </w:rPr>
              <w:t>2</w:t>
            </w:r>
            <w:r w:rsidRPr="005541A1">
              <w:rPr>
                <w:rFonts w:ascii="Times New Roman" w:eastAsia="宋体" w:hAnsi="Times New Roman" w:cs="Times New Roman" w:hint="eastAsia"/>
                <w:spacing w:val="-13"/>
                <w:lang w:eastAsia="zh-CN"/>
              </w:rPr>
              <w:t>、</w:t>
            </w:r>
            <w:r w:rsidRPr="005541A1">
              <w:rPr>
                <w:rFonts w:asciiTheme="minorEastAsia" w:eastAsiaTheme="minorEastAsia" w:hAnsiTheme="minorEastAsia" w:cs="Times New Roman" w:hint="eastAsia"/>
                <w:spacing w:val="-13"/>
                <w:lang w:eastAsia="zh-CN"/>
              </w:rPr>
              <w:t>线索信息疑问：查看详情时若信息不完整或有误，干部可备注并联系相关人员澄清；</w:t>
            </w:r>
            <w:r w:rsidRPr="005541A1">
              <w:rPr>
                <w:rFonts w:asciiTheme="minorEastAsia" w:eastAsiaTheme="minorEastAsia" w:hAnsiTheme="minorEastAsia" w:cs="Times New Roman"/>
                <w:spacing w:val="-13"/>
                <w:lang w:eastAsia="zh-CN"/>
              </w:rPr>
              <w:t xml:space="preserve"> </w:t>
            </w:r>
          </w:p>
          <w:p w14:paraId="3FD6E24C"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5541A1">
              <w:rPr>
                <w:rFonts w:asciiTheme="minorEastAsia" w:eastAsiaTheme="minorEastAsia" w:hAnsiTheme="minorEastAsia" w:cs="Times New Roman"/>
                <w:spacing w:val="-13"/>
                <w:lang w:eastAsia="zh-CN"/>
              </w:rPr>
              <w:t>3</w:t>
            </w:r>
            <w:r w:rsidRPr="005541A1">
              <w:rPr>
                <w:rFonts w:ascii="Times New Roman" w:eastAsia="宋体" w:hAnsi="Times New Roman" w:cs="Times New Roman" w:hint="eastAsia"/>
                <w:spacing w:val="-13"/>
                <w:lang w:eastAsia="zh-CN"/>
              </w:rPr>
              <w:t>、</w:t>
            </w:r>
            <w:r w:rsidRPr="005541A1">
              <w:rPr>
                <w:rFonts w:asciiTheme="minorEastAsia" w:eastAsiaTheme="minorEastAsia" w:hAnsiTheme="minorEastAsia" w:cs="Times New Roman" w:hint="eastAsia"/>
                <w:spacing w:val="-13"/>
                <w:lang w:eastAsia="zh-CN"/>
              </w:rPr>
              <w:t>紧急</w:t>
            </w:r>
            <w:r w:rsidRPr="005541A1">
              <w:rPr>
                <w:rFonts w:asciiTheme="minorEastAsia" w:eastAsiaTheme="minorEastAsia" w:hAnsiTheme="minorEastAsia" w:cs="Times New Roman"/>
                <w:spacing w:val="-13"/>
                <w:lang w:eastAsia="zh-CN"/>
              </w:rPr>
              <w:t>/</w:t>
            </w:r>
            <w:r w:rsidRPr="005541A1">
              <w:rPr>
                <w:rFonts w:asciiTheme="minorEastAsia" w:eastAsiaTheme="minorEastAsia" w:hAnsiTheme="minorEastAsia" w:cs="Times New Roman" w:hint="eastAsia"/>
                <w:spacing w:val="-13"/>
                <w:lang w:eastAsia="zh-CN"/>
              </w:rPr>
              <w:t>重大线索处理：识别到紧急或重大线索，可特殊标记并优先分派或上报；</w:t>
            </w:r>
          </w:p>
          <w:p w14:paraId="31B44F82"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heme="minorEastAsia" w:eastAsiaTheme="minorEastAsia" w:hAnsiTheme="minorEastAsia" w:cs="Times New Roman"/>
                <w:spacing w:val="-13"/>
                <w:lang w:eastAsia="zh-CN"/>
              </w:rPr>
              <w:t>4</w:t>
            </w:r>
            <w:r w:rsidRPr="005541A1">
              <w:rPr>
                <w:rFonts w:ascii="Times New Roman" w:eastAsia="宋体" w:hAnsi="Times New Roman" w:cs="Times New Roman" w:hint="eastAsia"/>
                <w:spacing w:val="-13"/>
                <w:lang w:eastAsia="zh-CN"/>
              </w:rPr>
              <w:t>、</w:t>
            </w:r>
            <w:r w:rsidRPr="005541A1">
              <w:rPr>
                <w:rFonts w:asciiTheme="minorEastAsia" w:eastAsiaTheme="minorEastAsia" w:hAnsiTheme="minorEastAsia" w:cs="Times New Roman" w:hint="eastAsia"/>
                <w:spacing w:val="-13"/>
                <w:lang w:eastAsia="zh-CN"/>
              </w:rPr>
              <w:t>线索合并</w:t>
            </w:r>
            <w:r w:rsidRPr="005541A1">
              <w:rPr>
                <w:rFonts w:asciiTheme="minorEastAsia" w:eastAsiaTheme="minorEastAsia" w:hAnsiTheme="minorEastAsia" w:cs="Times New Roman"/>
                <w:spacing w:val="-13"/>
                <w:lang w:eastAsia="zh-CN"/>
              </w:rPr>
              <w:t>/</w:t>
            </w:r>
            <w:r w:rsidRPr="005541A1">
              <w:rPr>
                <w:rFonts w:asciiTheme="minorEastAsia" w:eastAsiaTheme="minorEastAsia" w:hAnsiTheme="minorEastAsia" w:cs="Times New Roman" w:hint="eastAsia"/>
                <w:spacing w:val="-13"/>
                <w:lang w:eastAsia="zh-CN"/>
              </w:rPr>
              <w:t>作废：判断线索重复或无效，可按权限提请合并或作废并说明原因。</w:t>
            </w:r>
          </w:p>
        </w:tc>
      </w:tr>
      <w:tr w:rsidR="005541A1" w:rsidRPr="005541A1" w14:paraId="4E6F51FA" w14:textId="77777777" w:rsidTr="005F70AD">
        <w:trPr>
          <w:trHeight w:val="774"/>
          <w:jc w:val="center"/>
        </w:trPr>
        <w:tc>
          <w:tcPr>
            <w:tcW w:w="1744" w:type="dxa"/>
            <w:vAlign w:val="center"/>
          </w:tcPr>
          <w:p w14:paraId="55A244C1"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补充约束</w:t>
            </w:r>
            <w:proofErr w:type="spellEnd"/>
          </w:p>
        </w:tc>
        <w:tc>
          <w:tcPr>
            <w:tcW w:w="7640" w:type="dxa"/>
            <w:gridSpan w:val="2"/>
            <w:vAlign w:val="center"/>
          </w:tcPr>
          <w:p w14:paraId="4D34936D"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业务规则：</w:t>
            </w:r>
          </w:p>
          <w:p w14:paraId="7508AB57"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乡级干部负责管理辖区内或上级指派的线索，确保线索处理形成闭环</w:t>
            </w:r>
            <w:r w:rsidRPr="005541A1">
              <w:rPr>
                <w:rFonts w:ascii="Times New Roman" w:eastAsia="宋体" w:hAnsi="Times New Roman" w:cs="Times New Roman" w:hint="eastAsia"/>
                <w:spacing w:val="-13"/>
                <w:lang w:eastAsia="zh-CN"/>
              </w:rPr>
              <w:t>；</w:t>
            </w:r>
          </w:p>
          <w:p w14:paraId="68A21446"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线索数据应保持准确和及时更新，发现问题需及时反馈</w:t>
            </w:r>
            <w:r w:rsidRPr="005541A1">
              <w:rPr>
                <w:rFonts w:ascii="Times New Roman" w:eastAsia="宋体" w:hAnsi="Times New Roman" w:cs="Times New Roman" w:hint="eastAsia"/>
                <w:spacing w:val="-13"/>
                <w:lang w:eastAsia="zh-CN"/>
              </w:rPr>
              <w:t>。</w:t>
            </w:r>
          </w:p>
          <w:p w14:paraId="2CF0C262"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非功能需求：</w:t>
            </w:r>
            <w:r w:rsidRPr="005541A1">
              <w:rPr>
                <w:rFonts w:ascii="Times New Roman" w:eastAsia="宋体" w:hAnsi="Times New Roman" w:cs="Times New Roman"/>
                <w:spacing w:val="-13"/>
                <w:lang w:eastAsia="zh-CN"/>
              </w:rPr>
              <w:t xml:space="preserve"> </w:t>
            </w:r>
          </w:p>
          <w:p w14:paraId="2B5DF43B"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严格控制数据访问权限，确保敏感信息安全，列表可进行脱敏展示。</w:t>
            </w:r>
          </w:p>
        </w:tc>
      </w:tr>
    </w:tbl>
    <w:p w14:paraId="1FA8B5CB" w14:textId="27F21BFE" w:rsidR="005541A1" w:rsidRPr="005541A1" w:rsidRDefault="007F731E" w:rsidP="00565D07">
      <w:pPr>
        <w:spacing w:line="420" w:lineRule="exact"/>
        <w:ind w:firstLine="480"/>
        <w:rPr>
          <w:rFonts w:ascii="Times New Roman" w:eastAsiaTheme="minorEastAsia" w:hAnsi="Times New Roman" w:hint="eastAsia"/>
          <w:sz w:val="24"/>
          <w:szCs w:val="24"/>
          <w:lang w:eastAsia="zh-CN"/>
        </w:rPr>
      </w:pPr>
      <w:r>
        <w:rPr>
          <w:rFonts w:ascii="Times New Roman" w:eastAsiaTheme="minorEastAsia" w:hAnsi="Times New Roman"/>
          <w:sz w:val="24"/>
          <w:szCs w:val="24"/>
          <w:lang w:eastAsia="zh-CN"/>
        </w:rPr>
        <w:t>用例</w:t>
      </w:r>
      <w:r w:rsidR="005F70AD" w:rsidRPr="005F70AD">
        <w:rPr>
          <w:rFonts w:ascii="Times New Roman" w:eastAsiaTheme="minorEastAsia" w:hAnsi="Times New Roman"/>
          <w:sz w:val="24"/>
          <w:szCs w:val="24"/>
          <w:lang w:eastAsia="zh-CN"/>
        </w:rPr>
        <w:t>描述了乡级帮扶干部对其管辖乡镇范围内已识别的高风险农户的电子档案进行日常管理和动态维护的过程。乡级干部作为直接联系农户的基层力量，通过此用例确保高风险户档案信息的即时更新、准确详尽，为精准施策</w:t>
      </w:r>
      <w:r>
        <w:rPr>
          <w:rFonts w:ascii="Times New Roman" w:eastAsiaTheme="minorEastAsia" w:hAnsi="Times New Roman" w:hint="eastAsia"/>
          <w:sz w:val="24"/>
          <w:szCs w:val="24"/>
          <w:lang w:eastAsia="zh-CN"/>
        </w:rPr>
        <w:t>提供数据支持</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1-1</w:t>
      </w:r>
      <w:r>
        <w:rPr>
          <w:rFonts w:ascii="Times New Roman" w:eastAsiaTheme="minorEastAsia" w:hAnsi="Times New Roman" w:hint="eastAsia"/>
          <w:sz w:val="24"/>
          <w:szCs w:val="24"/>
          <w:lang w:eastAsia="zh-CN"/>
        </w:rPr>
        <w:t>4</w:t>
      </w:r>
      <w:r>
        <w:rPr>
          <w:rFonts w:ascii="Times New Roman" w:eastAsiaTheme="minorEastAsia" w:hAnsi="Times New Roman" w:hint="eastAsia"/>
          <w:sz w:val="24"/>
          <w:szCs w:val="24"/>
          <w:lang w:eastAsia="zh-CN"/>
        </w:rPr>
        <w:t>所示</w:t>
      </w:r>
      <w:r>
        <w:rPr>
          <w:rFonts w:ascii="Times New Roman" w:eastAsiaTheme="minorEastAsia" w:hAnsi="Times New Roman" w:hint="eastAsia"/>
          <w:sz w:val="24"/>
          <w:szCs w:val="24"/>
          <w:lang w:eastAsia="zh-CN"/>
        </w:rPr>
        <w:t>。</w:t>
      </w:r>
    </w:p>
    <w:p w14:paraId="2652FBA6" w14:textId="55148096" w:rsidR="005541A1" w:rsidRPr="005541A1" w:rsidRDefault="00F27A01" w:rsidP="005541A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szCs w:val="32"/>
          <w:lang w:eastAsia="zh-CN"/>
        </w:rPr>
      </w:pPr>
      <w:r w:rsidRPr="00F27A01">
        <w:rPr>
          <w:rFonts w:ascii="Times New Roman" w:eastAsia="宋体" w:hAnsi="Times New Roman" w:cs="Times New Roman"/>
          <w:color w:val="auto"/>
          <w:lang w:eastAsia="zh-CN"/>
        </w:rPr>
        <w:t>表</w:t>
      </w:r>
      <w:r w:rsidRPr="00F27A01">
        <w:rPr>
          <w:rFonts w:ascii="Times New Roman" w:eastAsia="宋体" w:hAnsi="Times New Roman" w:cs="Times New Roman"/>
          <w:color w:val="auto"/>
          <w:lang w:eastAsia="zh-CN"/>
        </w:rPr>
        <w:t>1</w:t>
      </w:r>
      <w:r w:rsidRPr="00F27A01">
        <w:rPr>
          <w:rFonts w:ascii="Times New Roman" w:eastAsia="宋体" w:hAnsi="Times New Roman" w:cs="Times New Roman" w:hint="eastAsia"/>
          <w:color w:val="auto"/>
          <w:lang w:eastAsia="zh-CN"/>
        </w:rPr>
        <w:t>-1</w:t>
      </w:r>
      <w:r>
        <w:rPr>
          <w:rFonts w:ascii="Times New Roman" w:eastAsia="宋体" w:hAnsi="Times New Roman" w:cs="Times New Roman" w:hint="eastAsia"/>
          <w:color w:val="auto"/>
          <w:lang w:eastAsia="zh-CN"/>
        </w:rPr>
        <w:t>4</w:t>
      </w:r>
      <w:r w:rsidR="005541A1" w:rsidRPr="005541A1">
        <w:rPr>
          <w:rFonts w:ascii="Times New Roman" w:eastAsia="宋体" w:hAnsi="Times New Roman" w:cs="Times New Roman"/>
          <w:color w:val="auto"/>
          <w:lang w:eastAsia="zh-CN"/>
        </w:rPr>
        <w:t xml:space="preserve"> </w:t>
      </w:r>
      <w:r w:rsidR="00E46DC2" w:rsidRPr="00E46DC2">
        <w:rPr>
          <w:rFonts w:ascii="Times New Roman" w:eastAsia="宋体" w:hAnsi="Times New Roman" w:cs="Times New Roman"/>
          <w:color w:val="auto"/>
          <w:lang w:eastAsia="zh-CN"/>
        </w:rPr>
        <w:t>本乡高风险户档案管理</w:t>
      </w:r>
      <w:r w:rsidR="00E46DC2">
        <w:rPr>
          <w:rFonts w:ascii="Times New Roman" w:eastAsia="宋体" w:hAnsi="Times New Roman" w:cs="Times New Roman" w:hint="eastAsia"/>
          <w:color w:val="auto"/>
          <w:lang w:eastAsia="zh-CN"/>
        </w:rPr>
        <w:t>用例表</w:t>
      </w:r>
    </w:p>
    <w:tbl>
      <w:tblPr>
        <w:tblW w:w="49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4"/>
        <w:gridCol w:w="3528"/>
        <w:gridCol w:w="4112"/>
      </w:tblGrid>
      <w:tr w:rsidR="005541A1" w:rsidRPr="005541A1" w14:paraId="070DCEEE" w14:textId="77777777" w:rsidTr="0C5B0489">
        <w:trPr>
          <w:trHeight w:val="385"/>
          <w:jc w:val="center"/>
        </w:trPr>
        <w:tc>
          <w:tcPr>
            <w:tcW w:w="1744" w:type="dxa"/>
            <w:vAlign w:val="center"/>
          </w:tcPr>
          <w:p w14:paraId="588CCD0B"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用例编号</w:t>
            </w:r>
            <w:proofErr w:type="spellEnd"/>
          </w:p>
        </w:tc>
        <w:tc>
          <w:tcPr>
            <w:tcW w:w="7640" w:type="dxa"/>
            <w:gridSpan w:val="2"/>
            <w:vAlign w:val="center"/>
          </w:tcPr>
          <w:p w14:paraId="2CA3129D"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UC_TOW_00</w:t>
            </w:r>
            <w:r w:rsidRPr="005541A1">
              <w:rPr>
                <w:rFonts w:ascii="Times New Roman" w:eastAsia="宋体" w:hAnsi="Times New Roman" w:cs="Times New Roman" w:hint="eastAsia"/>
                <w:spacing w:val="-13"/>
                <w:lang w:eastAsia="zh-CN"/>
              </w:rPr>
              <w:t>2</w:t>
            </w:r>
          </w:p>
        </w:tc>
      </w:tr>
      <w:tr w:rsidR="005541A1" w:rsidRPr="005541A1" w14:paraId="2160F658" w14:textId="77777777" w:rsidTr="0C5B0489">
        <w:trPr>
          <w:trHeight w:val="359"/>
          <w:jc w:val="center"/>
        </w:trPr>
        <w:tc>
          <w:tcPr>
            <w:tcW w:w="1744" w:type="dxa"/>
            <w:vAlign w:val="center"/>
          </w:tcPr>
          <w:p w14:paraId="37C83549"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用例名称</w:t>
            </w:r>
            <w:proofErr w:type="spellEnd"/>
          </w:p>
        </w:tc>
        <w:tc>
          <w:tcPr>
            <w:tcW w:w="7640" w:type="dxa"/>
            <w:gridSpan w:val="2"/>
            <w:vAlign w:val="center"/>
          </w:tcPr>
          <w:p w14:paraId="16B10D89"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lang w:eastAsia="zh-CN"/>
              </w:rPr>
              <w:t>本乡高风险户档案管理</w:t>
            </w:r>
          </w:p>
        </w:tc>
      </w:tr>
      <w:tr w:rsidR="005541A1" w:rsidRPr="005541A1" w14:paraId="5C28FE82" w14:textId="77777777" w:rsidTr="0C5B0489">
        <w:trPr>
          <w:trHeight w:val="709"/>
          <w:jc w:val="center"/>
        </w:trPr>
        <w:tc>
          <w:tcPr>
            <w:tcW w:w="1744" w:type="dxa"/>
            <w:vAlign w:val="center"/>
          </w:tcPr>
          <w:p w14:paraId="1FD762F1"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简要描述</w:t>
            </w:r>
            <w:proofErr w:type="spellEnd"/>
          </w:p>
        </w:tc>
        <w:tc>
          <w:tcPr>
            <w:tcW w:w="7640" w:type="dxa"/>
            <w:gridSpan w:val="2"/>
            <w:vAlign w:val="center"/>
          </w:tcPr>
          <w:p w14:paraId="24FB6A47" w14:textId="77777777" w:rsidR="005541A1" w:rsidRPr="005541A1" w:rsidRDefault="005541A1" w:rsidP="005541A1">
            <w:pPr>
              <w:spacing w:line="420" w:lineRule="exact"/>
              <w:ind w:leftChars="50" w:left="105"/>
              <w:rPr>
                <w:rFonts w:ascii="Times New Roman" w:eastAsia="宋体" w:hAnsi="Times New Roman" w:cs="Times New Roman"/>
                <w:lang w:eastAsia="zh-CN"/>
              </w:rPr>
            </w:pPr>
            <w:r w:rsidRPr="005541A1">
              <w:rPr>
                <w:rFonts w:ascii="Times New Roman" w:eastAsia="宋体" w:hAnsi="Times New Roman" w:cs="Times New Roman"/>
                <w:spacing w:val="-13"/>
                <w:lang w:eastAsia="zh-CN"/>
              </w:rPr>
              <w:t>乡级帮扶干部对本乡镇管辖范围内，已被识别并动态管理的高风险农户档案进行日常查阅、信息维护与状态跟踪；主要包括查询筛选高风险户、查看其详细档案（含农户基本情况、风险识别详情、核实记录、帮扶进展、标记历史等），并可对档案内的部分可编辑信息（如联系方式、家庭成员动态备注）进行更新，同时支持导出档案资料</w:t>
            </w:r>
            <w:r w:rsidRPr="005541A1">
              <w:rPr>
                <w:rFonts w:ascii="Times New Roman" w:eastAsia="宋体" w:hAnsi="Times New Roman" w:cs="Times New Roman" w:hint="eastAsia"/>
                <w:spacing w:val="-13"/>
                <w:lang w:eastAsia="zh-CN"/>
              </w:rPr>
              <w:t>。</w:t>
            </w:r>
          </w:p>
        </w:tc>
      </w:tr>
      <w:tr w:rsidR="005541A1" w:rsidRPr="005541A1" w14:paraId="43BE16B9" w14:textId="77777777" w:rsidTr="0C5B0489">
        <w:trPr>
          <w:trHeight w:val="359"/>
          <w:jc w:val="center"/>
        </w:trPr>
        <w:tc>
          <w:tcPr>
            <w:tcW w:w="1744" w:type="dxa"/>
            <w:vAlign w:val="center"/>
          </w:tcPr>
          <w:p w14:paraId="2BB89D77"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参与者</w:t>
            </w:r>
            <w:proofErr w:type="spellEnd"/>
          </w:p>
        </w:tc>
        <w:tc>
          <w:tcPr>
            <w:tcW w:w="7640" w:type="dxa"/>
            <w:gridSpan w:val="2"/>
            <w:vAlign w:val="center"/>
          </w:tcPr>
          <w:p w14:paraId="647DA8B5" w14:textId="77777777" w:rsidR="005541A1" w:rsidRPr="005541A1" w:rsidRDefault="005541A1" w:rsidP="005541A1">
            <w:pPr>
              <w:spacing w:line="420" w:lineRule="exact"/>
              <w:ind w:leftChars="50" w:left="105"/>
              <w:rPr>
                <w:rFonts w:ascii="Times New Roman" w:eastAsia="宋体" w:hAnsi="Times New Roman" w:cs="Times New Roman"/>
              </w:rPr>
            </w:pPr>
            <w:r w:rsidRPr="005541A1">
              <w:rPr>
                <w:rFonts w:ascii="Times New Roman" w:eastAsia="宋体" w:hAnsi="Times New Roman" w:cs="Times New Roman"/>
                <w:spacing w:val="-13"/>
                <w:lang w:eastAsia="zh-CN"/>
              </w:rPr>
              <w:t>乡级帮扶干部</w:t>
            </w:r>
          </w:p>
        </w:tc>
      </w:tr>
      <w:tr w:rsidR="005541A1" w:rsidRPr="005541A1" w14:paraId="6D47E1CB" w14:textId="77777777" w:rsidTr="0C5B0489">
        <w:trPr>
          <w:trHeight w:val="370"/>
          <w:jc w:val="center"/>
        </w:trPr>
        <w:tc>
          <w:tcPr>
            <w:tcW w:w="1744" w:type="dxa"/>
            <w:vAlign w:val="center"/>
          </w:tcPr>
          <w:p w14:paraId="6E7A916B"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相关用例</w:t>
            </w:r>
            <w:proofErr w:type="spellEnd"/>
          </w:p>
        </w:tc>
        <w:tc>
          <w:tcPr>
            <w:tcW w:w="7640" w:type="dxa"/>
            <w:gridSpan w:val="2"/>
            <w:vAlign w:val="center"/>
          </w:tcPr>
          <w:p w14:paraId="6F29AA62" w14:textId="77777777" w:rsidR="005541A1" w:rsidRPr="005541A1" w:rsidRDefault="0EF02EAE" w:rsidP="0C5B0489">
            <w:pPr>
              <w:spacing w:line="420" w:lineRule="exact"/>
              <w:ind w:leftChars="50" w:left="105"/>
              <w:rPr>
                <w:rFonts w:ascii="Times New Roman" w:eastAsia="宋体" w:hAnsi="Times New Roman" w:cs="Times New Roman"/>
                <w:spacing w:val="-13"/>
                <w:lang w:eastAsia="zh-CN"/>
              </w:rPr>
            </w:pPr>
            <w:r w:rsidRPr="0C5B0489">
              <w:rPr>
                <w:rFonts w:ascii="Times New Roman" w:eastAsia="宋体" w:hAnsi="Times New Roman" w:cs="Times New Roman"/>
                <w:spacing w:val="-13"/>
                <w:lang w:eastAsia="zh-CN"/>
              </w:rPr>
              <w:t>包含：</w:t>
            </w:r>
            <w:r w:rsidRPr="0C5B0489">
              <w:rPr>
                <w:rFonts w:ascii="Times New Roman" w:eastAsia="宋体" w:hAnsi="Times New Roman" w:cs="Times New Roman"/>
                <w:spacing w:val="-13"/>
                <w:lang w:eastAsia="zh-CN"/>
              </w:rPr>
              <w:t xml:space="preserve"> “</w:t>
            </w:r>
            <w:r w:rsidRPr="0C5B0489">
              <w:rPr>
                <w:rFonts w:ascii="Times New Roman" w:eastAsia="宋体" w:hAnsi="Times New Roman" w:cs="Times New Roman"/>
                <w:spacing w:val="-13"/>
                <w:lang w:eastAsia="zh-CN"/>
              </w:rPr>
              <w:t>查看农户基本信息</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 xml:space="preserve">  “</w:t>
            </w:r>
            <w:r w:rsidRPr="0C5B0489">
              <w:rPr>
                <w:rFonts w:ascii="Times New Roman" w:eastAsia="宋体" w:hAnsi="Times New Roman" w:cs="Times New Roman"/>
                <w:spacing w:val="-13"/>
                <w:lang w:eastAsia="zh-CN"/>
              </w:rPr>
              <w:t>查看预警线索详情</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查看风险识别详情</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、和</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查看线索核实记录</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w:t>
            </w:r>
          </w:p>
          <w:p w14:paraId="2C7A5CD3"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hint="eastAsia"/>
                <w:spacing w:val="-13"/>
                <w:lang w:eastAsia="zh-CN"/>
              </w:rPr>
              <w:t>扩展：</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高风险户审批</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帮扶计划制定</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hint="eastAsia"/>
                <w:spacing w:val="-13"/>
                <w:lang w:eastAsia="zh-CN"/>
              </w:rPr>
              <w:t>、</w:t>
            </w:r>
            <w:r w:rsidRPr="005541A1">
              <w:rPr>
                <w:lang w:eastAsia="zh-CN"/>
              </w:rPr>
              <w:t xml:space="preserve"> </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高风险户管理</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hint="eastAsia"/>
                <w:spacing w:val="-13"/>
                <w:lang w:eastAsia="zh-CN"/>
              </w:rPr>
              <w:t>本乡高风险户档案管理”。</w:t>
            </w:r>
          </w:p>
        </w:tc>
      </w:tr>
      <w:tr w:rsidR="005541A1" w:rsidRPr="005541A1" w14:paraId="51A5F5EF" w14:textId="77777777" w:rsidTr="0C5B0489">
        <w:trPr>
          <w:trHeight w:val="380"/>
          <w:jc w:val="center"/>
        </w:trPr>
        <w:tc>
          <w:tcPr>
            <w:tcW w:w="1744" w:type="dxa"/>
            <w:vAlign w:val="center"/>
          </w:tcPr>
          <w:p w14:paraId="79AE0C19"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前置条件</w:t>
            </w:r>
            <w:proofErr w:type="spellEnd"/>
          </w:p>
        </w:tc>
        <w:tc>
          <w:tcPr>
            <w:tcW w:w="7640" w:type="dxa"/>
            <w:gridSpan w:val="2"/>
            <w:vAlign w:val="center"/>
          </w:tcPr>
          <w:p w14:paraId="251315E4" w14:textId="77777777" w:rsidR="005541A1" w:rsidRPr="005541A1" w:rsidRDefault="0EF02EAE" w:rsidP="0C5B0489">
            <w:pPr>
              <w:numPr>
                <w:ilvl w:val="0"/>
                <w:numId w:val="5"/>
              </w:numPr>
              <w:spacing w:line="420" w:lineRule="exact"/>
              <w:rPr>
                <w:rFonts w:ascii="Times New Roman" w:eastAsia="宋体" w:hAnsi="Times New Roman" w:cs="Times New Roman"/>
                <w:spacing w:val="-13"/>
                <w:lang w:eastAsia="zh-CN"/>
              </w:rPr>
            </w:pPr>
            <w:r w:rsidRPr="0C5B0489">
              <w:rPr>
                <w:rFonts w:ascii="Times New Roman" w:eastAsia="宋体" w:hAnsi="Times New Roman" w:cs="Times New Roman"/>
                <w:spacing w:val="-13"/>
                <w:lang w:eastAsia="zh-CN"/>
              </w:rPr>
              <w:t>乡级帮扶干部已使用其合法账号和密码成功登录</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东软防返贫检测系统</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w:t>
            </w:r>
          </w:p>
          <w:p w14:paraId="683B9A93" w14:textId="77777777" w:rsidR="005541A1" w:rsidRPr="005541A1" w:rsidRDefault="005541A1" w:rsidP="005541A1">
            <w:pPr>
              <w:spacing w:line="420" w:lineRule="exact"/>
              <w:ind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 xml:space="preserve"> </w:t>
            </w:r>
            <w:r w:rsidRPr="005541A1">
              <w:rPr>
                <w:rFonts w:ascii="Times New Roman" w:eastAsia="宋体" w:hAnsi="Times New Roman" w:cs="Times New Roman"/>
                <w:spacing w:val="-13"/>
                <w:lang w:eastAsia="zh-CN"/>
              </w:rPr>
              <w:t>系统中已存在由本乡镇负责管理、并已被标记为</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高风险</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状态的农户档案数据</w:t>
            </w:r>
            <w:r w:rsidRPr="005541A1">
              <w:rPr>
                <w:rFonts w:ascii="Times New Roman" w:eastAsia="宋体" w:hAnsi="Times New Roman" w:cs="Times New Roman" w:hint="eastAsia"/>
                <w:spacing w:val="-13"/>
                <w:lang w:eastAsia="zh-CN"/>
              </w:rPr>
              <w:t>。</w:t>
            </w:r>
          </w:p>
        </w:tc>
      </w:tr>
      <w:tr w:rsidR="005541A1" w:rsidRPr="005541A1" w14:paraId="7E190F3B" w14:textId="77777777" w:rsidTr="0C5B0489">
        <w:trPr>
          <w:trHeight w:val="379"/>
          <w:jc w:val="center"/>
        </w:trPr>
        <w:tc>
          <w:tcPr>
            <w:tcW w:w="1744" w:type="dxa"/>
            <w:vAlign w:val="center"/>
          </w:tcPr>
          <w:p w14:paraId="66D8A751"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后置条件</w:t>
            </w:r>
            <w:proofErr w:type="spellEnd"/>
          </w:p>
        </w:tc>
        <w:tc>
          <w:tcPr>
            <w:tcW w:w="7640" w:type="dxa"/>
            <w:gridSpan w:val="2"/>
            <w:vAlign w:val="center"/>
          </w:tcPr>
          <w:p w14:paraId="2097B1EF"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spacing w:val="-13"/>
                <w:lang w:eastAsia="zh-CN"/>
              </w:rPr>
              <w:t>、乡级帮扶干部对本乡高风险农户的档案信息、风险状况及帮扶进展有了及时准确的掌握；</w:t>
            </w:r>
          </w:p>
          <w:p w14:paraId="7691D9B0"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spacing w:val="-13"/>
                <w:lang w:eastAsia="zh-CN"/>
              </w:rPr>
              <w:t>、若档案信息进行了修改，相关变更已成功保存至系统数据库，并生成操作日志；</w:t>
            </w:r>
            <w:r w:rsidRPr="005541A1">
              <w:rPr>
                <w:rFonts w:ascii="Times New Roman" w:eastAsia="宋体" w:hAnsi="Times New Roman" w:cs="Times New Roman"/>
                <w:spacing w:val="-13"/>
                <w:lang w:eastAsia="zh-CN"/>
              </w:rPr>
              <w:t xml:space="preserve"> </w:t>
            </w:r>
          </w:p>
          <w:p w14:paraId="54593A29"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spacing w:val="-13"/>
                <w:lang w:eastAsia="zh-CN"/>
              </w:rPr>
              <w:t>、若执行了数据导出操作，相应的档案信息文件已按用户选择的格式生成并提供下</w:t>
            </w:r>
            <w:r w:rsidRPr="005541A1">
              <w:rPr>
                <w:rFonts w:ascii="Times New Roman" w:eastAsia="宋体" w:hAnsi="Times New Roman" w:cs="Times New Roman"/>
                <w:spacing w:val="-13"/>
                <w:lang w:eastAsia="zh-CN"/>
              </w:rPr>
              <w:lastRenderedPageBreak/>
              <w:t>载；</w:t>
            </w:r>
          </w:p>
        </w:tc>
      </w:tr>
      <w:tr w:rsidR="005541A1" w:rsidRPr="005541A1" w14:paraId="3AC0EAF5" w14:textId="77777777" w:rsidTr="0C5B0489">
        <w:trPr>
          <w:trHeight w:val="389"/>
          <w:jc w:val="center"/>
        </w:trPr>
        <w:tc>
          <w:tcPr>
            <w:tcW w:w="5272" w:type="dxa"/>
            <w:gridSpan w:val="2"/>
            <w:vAlign w:val="center"/>
          </w:tcPr>
          <w:p w14:paraId="226A508F"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lastRenderedPageBreak/>
              <w:t>基本流</w:t>
            </w:r>
            <w:proofErr w:type="spellEnd"/>
          </w:p>
        </w:tc>
        <w:tc>
          <w:tcPr>
            <w:tcW w:w="4112" w:type="dxa"/>
            <w:vAlign w:val="center"/>
          </w:tcPr>
          <w:p w14:paraId="63A136D1"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分支流</w:t>
            </w:r>
            <w:proofErr w:type="spellEnd"/>
          </w:p>
        </w:tc>
      </w:tr>
      <w:tr w:rsidR="005541A1" w:rsidRPr="005541A1" w14:paraId="4E3A52E4" w14:textId="77777777" w:rsidTr="0C5B0489">
        <w:trPr>
          <w:trHeight w:val="4968"/>
          <w:jc w:val="center"/>
        </w:trPr>
        <w:tc>
          <w:tcPr>
            <w:tcW w:w="5272" w:type="dxa"/>
            <w:gridSpan w:val="2"/>
            <w:vAlign w:val="center"/>
          </w:tcPr>
          <w:p w14:paraId="02C580C4" w14:textId="77777777" w:rsidR="005F70AD" w:rsidRDefault="005541A1" w:rsidP="005541A1">
            <w:pPr>
              <w:spacing w:line="420" w:lineRule="exact"/>
              <w:ind w:leftChars="50" w:left="105"/>
              <w:rPr>
                <w:rFonts w:ascii="Times New Roman" w:eastAsia="宋体" w:hAnsi="Times New Roman" w:cs="Times New Roman"/>
                <w:spacing w:val="-13"/>
                <w:lang w:eastAsia="zh-CN"/>
              </w:rPr>
            </w:pPr>
            <w:r w:rsidRPr="005F70AD">
              <w:rPr>
                <w:rFonts w:ascii="Times New Roman" w:eastAsia="宋体" w:hAnsi="Times New Roman" w:cs="Times New Roman"/>
                <w:spacing w:val="-13"/>
                <w:lang w:eastAsia="zh-CN"/>
              </w:rPr>
              <w:t>1</w:t>
            </w:r>
            <w:r w:rsidRPr="005541A1">
              <w:rPr>
                <w:rFonts w:ascii="Times New Roman" w:eastAsia="宋体" w:hAnsi="Times New Roman" w:cs="Times New Roman"/>
                <w:spacing w:val="-13"/>
                <w:lang w:eastAsia="zh-CN"/>
              </w:rPr>
              <w:t>、乡级帮扶干部进入</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本乡高风险户档案管理</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功能界面；</w:t>
            </w:r>
          </w:p>
          <w:p w14:paraId="16029C96" w14:textId="7A4D4E65"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5541A1">
              <w:rPr>
                <w:rFonts w:ascii="Times New Roman" w:eastAsia="宋体" w:hAnsi="Times New Roman" w:cs="Times New Roman"/>
                <w:spacing w:val="-13"/>
                <w:lang w:eastAsia="zh-CN"/>
              </w:rPr>
              <w:t xml:space="preserve"> </w:t>
            </w:r>
            <w:r w:rsidRPr="005F70AD">
              <w:rPr>
                <w:rFonts w:ascii="Times New Roman" w:eastAsia="宋体" w:hAnsi="Times New Roman" w:cs="Times New Roman"/>
                <w:spacing w:val="-13"/>
                <w:lang w:eastAsia="zh-CN"/>
              </w:rPr>
              <w:t>2</w:t>
            </w:r>
            <w:r w:rsidRPr="005541A1">
              <w:rPr>
                <w:rFonts w:ascii="Times New Roman" w:eastAsia="宋体" w:hAnsi="Times New Roman" w:cs="Times New Roman"/>
                <w:spacing w:val="-13"/>
                <w:lang w:eastAsia="zh-CN"/>
              </w:rPr>
              <w:t>、系统展示其管辖</w:t>
            </w:r>
            <w:r w:rsidRPr="005541A1">
              <w:rPr>
                <w:rFonts w:asciiTheme="minorEastAsia" w:eastAsiaTheme="minorEastAsia" w:hAnsiTheme="minorEastAsia" w:cs="Times New Roman"/>
                <w:spacing w:val="-13"/>
                <w:lang w:eastAsia="zh-CN"/>
              </w:rPr>
              <w:t>乡镇内所有高风险农户列表，</w:t>
            </w:r>
            <w:proofErr w:type="gramStart"/>
            <w:r w:rsidRPr="005541A1">
              <w:rPr>
                <w:rFonts w:asciiTheme="minorEastAsia" w:eastAsiaTheme="minorEastAsia" w:hAnsiTheme="minorEastAsia" w:cs="Times New Roman"/>
                <w:spacing w:val="-13"/>
                <w:lang w:eastAsia="zh-CN"/>
              </w:rPr>
              <w:t>含关键</w:t>
            </w:r>
            <w:proofErr w:type="gramEnd"/>
            <w:r w:rsidRPr="005541A1">
              <w:rPr>
                <w:rFonts w:asciiTheme="minorEastAsia" w:eastAsiaTheme="minorEastAsia" w:hAnsiTheme="minorEastAsia" w:cs="Times New Roman"/>
                <w:spacing w:val="-13"/>
                <w:lang w:eastAsia="zh-CN"/>
              </w:rPr>
              <w:t>摘要信息，并提供查询筛选功能；</w:t>
            </w:r>
          </w:p>
          <w:p w14:paraId="7D3DE953"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5F70AD">
              <w:rPr>
                <w:rFonts w:ascii="Times New Roman" w:eastAsiaTheme="minorEastAsia" w:hAnsi="Times New Roman" w:cs="Times New Roman"/>
                <w:spacing w:val="-13"/>
                <w:lang w:eastAsia="zh-CN"/>
              </w:rPr>
              <w:t>3</w:t>
            </w:r>
            <w:r w:rsidRPr="005541A1">
              <w:rPr>
                <w:rFonts w:asciiTheme="minorEastAsia" w:eastAsiaTheme="minorEastAsia" w:hAnsiTheme="minorEastAsia" w:cs="Times New Roman"/>
                <w:spacing w:val="-13"/>
                <w:lang w:eastAsia="zh-CN"/>
              </w:rPr>
              <w:t xml:space="preserve">、乡级帮扶干部选择特定农户查看其详细档案，系统展示完整信息； </w:t>
            </w:r>
          </w:p>
          <w:p w14:paraId="4B2D1641"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5F70AD">
              <w:rPr>
                <w:rFonts w:ascii="Times New Roman" w:eastAsiaTheme="minorEastAsia" w:hAnsi="Times New Roman" w:cs="Times New Roman"/>
                <w:spacing w:val="-13"/>
                <w:lang w:eastAsia="zh-CN"/>
              </w:rPr>
              <w:t>4</w:t>
            </w:r>
            <w:r w:rsidRPr="005541A1">
              <w:rPr>
                <w:rFonts w:asciiTheme="minorEastAsia" w:eastAsiaTheme="minorEastAsia" w:hAnsiTheme="minorEastAsia" w:cs="Times New Roman"/>
                <w:spacing w:val="-13"/>
                <w:lang w:eastAsia="zh-CN"/>
              </w:rPr>
              <w:t>、乡级帮扶干部可对档案中允许编辑的字段进行修改或补充，并保存变更；</w:t>
            </w:r>
          </w:p>
          <w:p w14:paraId="1BBB9442"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F70AD">
              <w:rPr>
                <w:rFonts w:ascii="Times New Roman" w:eastAsiaTheme="minorEastAsia" w:hAnsi="Times New Roman" w:cs="Times New Roman"/>
                <w:spacing w:val="-13"/>
                <w:lang w:eastAsia="zh-CN"/>
              </w:rPr>
              <w:t>5</w:t>
            </w:r>
            <w:r w:rsidRPr="005541A1">
              <w:rPr>
                <w:rFonts w:asciiTheme="minorEastAsia" w:eastAsiaTheme="minorEastAsia" w:hAnsiTheme="minorEastAsia" w:cs="Times New Roman"/>
                <w:spacing w:val="-13"/>
                <w:lang w:eastAsia="zh-CN"/>
              </w:rPr>
              <w:t>、乡级帮扶干部可选择导出单个或</w:t>
            </w:r>
            <w:proofErr w:type="gramStart"/>
            <w:r w:rsidRPr="005541A1">
              <w:rPr>
                <w:rFonts w:ascii="Times New Roman" w:eastAsia="宋体" w:hAnsi="Times New Roman" w:cs="Times New Roman"/>
                <w:spacing w:val="-13"/>
                <w:lang w:eastAsia="zh-CN"/>
              </w:rPr>
              <w:t>批量高</w:t>
            </w:r>
            <w:proofErr w:type="gramEnd"/>
            <w:r w:rsidRPr="005541A1">
              <w:rPr>
                <w:rFonts w:ascii="Times New Roman" w:eastAsia="宋体" w:hAnsi="Times New Roman" w:cs="Times New Roman"/>
                <w:spacing w:val="-13"/>
                <w:lang w:eastAsia="zh-CN"/>
              </w:rPr>
              <w:t>风险户档案信息</w:t>
            </w:r>
            <w:r w:rsidRPr="005541A1">
              <w:rPr>
                <w:rFonts w:ascii="Times New Roman" w:eastAsia="宋体" w:hAnsi="Times New Roman" w:cs="Times New Roman" w:hint="eastAsia"/>
                <w:spacing w:val="-13"/>
                <w:lang w:eastAsia="zh-CN"/>
              </w:rPr>
              <w:t>。</w:t>
            </w:r>
          </w:p>
        </w:tc>
        <w:tc>
          <w:tcPr>
            <w:tcW w:w="4112" w:type="dxa"/>
            <w:vAlign w:val="center"/>
          </w:tcPr>
          <w:p w14:paraId="063356E3"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5F70AD">
              <w:rPr>
                <w:rFonts w:ascii="Times New Roman" w:eastAsiaTheme="minorEastAsia" w:hAnsi="Times New Roman" w:cs="Times New Roman"/>
                <w:spacing w:val="-13"/>
                <w:lang w:eastAsia="zh-CN"/>
              </w:rPr>
              <w:t>1</w:t>
            </w:r>
            <w:r w:rsidRPr="005541A1">
              <w:rPr>
                <w:rFonts w:asciiTheme="minorEastAsia" w:eastAsiaTheme="minorEastAsia" w:hAnsiTheme="minorEastAsia" w:cs="Times New Roman" w:hint="eastAsia"/>
                <w:spacing w:val="-13"/>
                <w:lang w:eastAsia="zh-CN"/>
              </w:rPr>
              <w:t>、查询无匹配档案：若查询无符合条件的档案，系统提示“未找到相关高风险户档案记录”；</w:t>
            </w:r>
            <w:r w:rsidRPr="005541A1">
              <w:rPr>
                <w:rFonts w:asciiTheme="minorEastAsia" w:eastAsiaTheme="minorEastAsia" w:hAnsiTheme="minorEastAsia" w:cs="Times New Roman"/>
                <w:spacing w:val="-13"/>
                <w:lang w:eastAsia="zh-CN"/>
              </w:rPr>
              <w:t xml:space="preserve"> </w:t>
            </w:r>
          </w:p>
          <w:p w14:paraId="7A98EAB3"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5F70AD">
              <w:rPr>
                <w:rFonts w:ascii="Times New Roman" w:eastAsiaTheme="minorEastAsia" w:hAnsi="Times New Roman" w:cs="Times New Roman"/>
                <w:spacing w:val="-13"/>
                <w:lang w:eastAsia="zh-CN"/>
              </w:rPr>
              <w:t>2</w:t>
            </w:r>
            <w:r w:rsidRPr="005541A1">
              <w:rPr>
                <w:rFonts w:asciiTheme="minorEastAsia" w:eastAsiaTheme="minorEastAsia" w:hAnsiTheme="minorEastAsia" w:cs="Times New Roman" w:hint="eastAsia"/>
                <w:spacing w:val="-13"/>
                <w:lang w:eastAsia="zh-CN"/>
              </w:rPr>
              <w:t>、档案信息更新失败：若保存档案信息时因故失败，系统提示保存不成功并建议重试；</w:t>
            </w:r>
            <w:r w:rsidRPr="005541A1">
              <w:rPr>
                <w:rFonts w:asciiTheme="minorEastAsia" w:eastAsiaTheme="minorEastAsia" w:hAnsiTheme="minorEastAsia" w:cs="Times New Roman"/>
                <w:spacing w:val="-13"/>
                <w:lang w:eastAsia="zh-CN"/>
              </w:rPr>
              <w:t xml:space="preserve"> </w:t>
            </w:r>
          </w:p>
          <w:p w14:paraId="5770C39F"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5F70AD">
              <w:rPr>
                <w:rFonts w:ascii="Times New Roman" w:eastAsiaTheme="minorEastAsia" w:hAnsi="Times New Roman" w:cs="Times New Roman"/>
                <w:spacing w:val="-13"/>
                <w:lang w:eastAsia="zh-CN"/>
              </w:rPr>
              <w:t>3</w:t>
            </w:r>
            <w:r w:rsidRPr="005541A1">
              <w:rPr>
                <w:rFonts w:asciiTheme="minorEastAsia" w:eastAsiaTheme="minorEastAsia" w:hAnsiTheme="minorEastAsia" w:cs="Times New Roman" w:hint="eastAsia"/>
                <w:spacing w:val="-13"/>
                <w:lang w:eastAsia="zh-CN"/>
              </w:rPr>
              <w:t>、发现核心数据错误：若发现核心数据错误且无权限修改，应标</w:t>
            </w:r>
            <w:proofErr w:type="gramStart"/>
            <w:r w:rsidRPr="005541A1">
              <w:rPr>
                <w:rFonts w:asciiTheme="minorEastAsia" w:eastAsiaTheme="minorEastAsia" w:hAnsiTheme="minorEastAsia" w:cs="Times New Roman" w:hint="eastAsia"/>
                <w:spacing w:val="-13"/>
                <w:lang w:eastAsia="zh-CN"/>
              </w:rPr>
              <w:t>记问题</w:t>
            </w:r>
            <w:proofErr w:type="gramEnd"/>
            <w:r w:rsidRPr="005541A1">
              <w:rPr>
                <w:rFonts w:asciiTheme="minorEastAsia" w:eastAsiaTheme="minorEastAsia" w:hAnsiTheme="minorEastAsia" w:cs="Times New Roman" w:hint="eastAsia"/>
                <w:spacing w:val="-13"/>
                <w:lang w:eastAsia="zh-CN"/>
              </w:rPr>
              <w:t>并通知相关负责人处理；</w:t>
            </w:r>
          </w:p>
          <w:p w14:paraId="1C0D8880"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F70AD">
              <w:rPr>
                <w:rFonts w:ascii="Times New Roman" w:eastAsiaTheme="minorEastAsia" w:hAnsi="Times New Roman" w:cs="Times New Roman"/>
                <w:spacing w:val="-13"/>
                <w:lang w:eastAsia="zh-CN"/>
              </w:rPr>
              <w:t>4</w:t>
            </w:r>
            <w:r w:rsidRPr="005541A1">
              <w:rPr>
                <w:rFonts w:asciiTheme="minorEastAsia" w:eastAsiaTheme="minorEastAsia" w:hAnsiTheme="minorEastAsia" w:cs="Times New Roman" w:hint="eastAsia"/>
                <w:spacing w:val="-13"/>
                <w:lang w:eastAsia="zh-CN"/>
              </w:rPr>
              <w:t>、导出操作异常：若导出数据时发生错误，系统给出明确提示并建议相应操作。</w:t>
            </w:r>
          </w:p>
        </w:tc>
      </w:tr>
      <w:tr w:rsidR="005541A1" w:rsidRPr="005541A1" w14:paraId="7CA42C77" w14:textId="77777777" w:rsidTr="0C5B0489">
        <w:trPr>
          <w:trHeight w:val="774"/>
          <w:jc w:val="center"/>
        </w:trPr>
        <w:tc>
          <w:tcPr>
            <w:tcW w:w="1744" w:type="dxa"/>
            <w:vAlign w:val="center"/>
          </w:tcPr>
          <w:p w14:paraId="2E8ADE1B"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补充约束</w:t>
            </w:r>
            <w:proofErr w:type="spellEnd"/>
          </w:p>
        </w:tc>
        <w:tc>
          <w:tcPr>
            <w:tcW w:w="7640" w:type="dxa"/>
            <w:gridSpan w:val="2"/>
            <w:vAlign w:val="center"/>
          </w:tcPr>
          <w:p w14:paraId="20776D27"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业务规则：</w:t>
            </w:r>
          </w:p>
          <w:p w14:paraId="20A3459D"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hint="eastAsia"/>
                <w:spacing w:val="-13"/>
                <w:lang w:eastAsia="zh-CN"/>
              </w:rPr>
              <w:t>、乡级帮扶干部负责本乡高风险户档案的动态管理，确保信息准确、完整、及时；</w:t>
            </w:r>
            <w:r w:rsidRPr="005541A1">
              <w:rPr>
                <w:rFonts w:ascii="Times New Roman" w:eastAsia="宋体" w:hAnsi="Times New Roman" w:cs="Times New Roman"/>
                <w:spacing w:val="-13"/>
                <w:lang w:eastAsia="zh-CN"/>
              </w:rPr>
              <w:t xml:space="preserve"> </w:t>
            </w:r>
          </w:p>
          <w:p w14:paraId="32B266B6"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 xml:space="preserve"> </w:t>
            </w:r>
            <w:r w:rsidRPr="005541A1">
              <w:rPr>
                <w:rFonts w:ascii="Times New Roman" w:eastAsia="宋体" w:hAnsi="Times New Roman" w:cs="Times New Roman" w:hint="eastAsia"/>
                <w:spacing w:val="-13"/>
                <w:lang w:eastAsia="zh-CN"/>
              </w:rPr>
              <w:t>档案信息修改需权限校验并记录详细操作日志；</w:t>
            </w:r>
          </w:p>
          <w:p w14:paraId="011B2352"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hint="eastAsia"/>
                <w:spacing w:val="-13"/>
                <w:lang w:eastAsia="zh-CN"/>
              </w:rPr>
              <w:t>、高风险</w:t>
            </w:r>
            <w:proofErr w:type="gramStart"/>
            <w:r w:rsidRPr="005541A1">
              <w:rPr>
                <w:rFonts w:ascii="Times New Roman" w:eastAsia="宋体" w:hAnsi="Times New Roman" w:cs="Times New Roman" w:hint="eastAsia"/>
                <w:spacing w:val="-13"/>
                <w:lang w:eastAsia="zh-CN"/>
              </w:rPr>
              <w:t>户核心</w:t>
            </w:r>
            <w:proofErr w:type="gramEnd"/>
            <w:r w:rsidRPr="005541A1">
              <w:rPr>
                <w:rFonts w:ascii="Times New Roman" w:eastAsia="宋体" w:hAnsi="Times New Roman" w:cs="Times New Roman" w:hint="eastAsia"/>
                <w:spacing w:val="-13"/>
                <w:lang w:eastAsia="zh-CN"/>
              </w:rPr>
              <w:t>状态管理需遵循上级制定的业务流程和审批规定。</w:t>
            </w:r>
          </w:p>
          <w:p w14:paraId="0926B40B"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非功能需求：</w:t>
            </w:r>
            <w:r w:rsidRPr="005541A1">
              <w:rPr>
                <w:rFonts w:ascii="Times New Roman" w:eastAsia="宋体" w:hAnsi="Times New Roman" w:cs="Times New Roman"/>
                <w:spacing w:val="-13"/>
                <w:lang w:eastAsia="zh-CN"/>
              </w:rPr>
              <w:t xml:space="preserve"> </w:t>
            </w:r>
          </w:p>
          <w:p w14:paraId="2CD5C6C4" w14:textId="77777777" w:rsidR="005541A1" w:rsidRPr="005541A1" w:rsidRDefault="005541A1" w:rsidP="005541A1">
            <w:pPr>
              <w:numPr>
                <w:ilvl w:val="0"/>
                <w:numId w:val="6"/>
              </w:numPr>
              <w:spacing w:line="420" w:lineRule="exact"/>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严格控制数据访问权限，确保敏感信息安全，列表可进行脱敏展示</w:t>
            </w:r>
            <w:r w:rsidRPr="005541A1">
              <w:rPr>
                <w:rFonts w:ascii="Times New Roman" w:eastAsia="宋体" w:hAnsi="Times New Roman" w:cs="Times New Roman" w:hint="eastAsia"/>
                <w:spacing w:val="-13"/>
                <w:lang w:eastAsia="zh-CN"/>
              </w:rPr>
              <w:t>；</w:t>
            </w:r>
          </w:p>
          <w:p w14:paraId="20371819" w14:textId="77777777" w:rsidR="005541A1" w:rsidRPr="005541A1" w:rsidRDefault="005541A1" w:rsidP="005541A1">
            <w:pPr>
              <w:numPr>
                <w:ilvl w:val="0"/>
                <w:numId w:val="6"/>
              </w:numPr>
              <w:spacing w:line="420" w:lineRule="exact"/>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系统加载列表及档案详情应快速响应，查询筛选功能高效</w:t>
            </w:r>
            <w:r w:rsidRPr="005541A1">
              <w:rPr>
                <w:rFonts w:ascii="Times New Roman" w:eastAsia="宋体" w:hAnsi="Times New Roman" w:cs="Times New Roman" w:hint="eastAsia"/>
                <w:spacing w:val="-13"/>
                <w:lang w:eastAsia="zh-CN"/>
              </w:rPr>
              <w:t>。</w:t>
            </w:r>
          </w:p>
        </w:tc>
      </w:tr>
    </w:tbl>
    <w:p w14:paraId="414ACE53" w14:textId="49D41068" w:rsidR="005541A1" w:rsidRPr="005541A1" w:rsidRDefault="007F731E" w:rsidP="00565D07">
      <w:pPr>
        <w:spacing w:line="420" w:lineRule="exact"/>
        <w:ind w:firstLine="480"/>
        <w:rPr>
          <w:rFonts w:ascii="Times New Roman" w:eastAsiaTheme="minorEastAsia" w:hAnsi="Times New Roman" w:hint="eastAsia"/>
          <w:sz w:val="24"/>
          <w:szCs w:val="24"/>
          <w:lang w:eastAsia="zh-CN"/>
        </w:rPr>
      </w:pPr>
      <w:r>
        <w:rPr>
          <w:rFonts w:ascii="Times New Roman" w:eastAsiaTheme="minorEastAsia" w:hAnsi="Times New Roman"/>
          <w:sz w:val="24"/>
          <w:szCs w:val="24"/>
          <w:lang w:eastAsia="zh-CN"/>
        </w:rPr>
        <w:t>用例</w:t>
      </w:r>
      <w:r w:rsidR="006F6EFE" w:rsidRPr="006F6EFE">
        <w:rPr>
          <w:rFonts w:ascii="Times New Roman" w:eastAsiaTheme="minorEastAsia" w:hAnsi="Times New Roman"/>
          <w:sz w:val="24"/>
          <w:szCs w:val="24"/>
          <w:lang w:eastAsia="zh-CN"/>
        </w:rPr>
        <w:t>描述了乡级帮扶干部在系统中对本乡镇范围内帮扶物资（如生活用品、生产资料、救助物品等）的申请进行审核与批准的过程。通过该用例，确保帮扶物资的发放合</w:t>
      </w:r>
      <w:proofErr w:type="gramStart"/>
      <w:r w:rsidR="006F6EFE" w:rsidRPr="006F6EFE">
        <w:rPr>
          <w:rFonts w:ascii="Times New Roman" w:eastAsiaTheme="minorEastAsia" w:hAnsi="Times New Roman"/>
          <w:sz w:val="24"/>
          <w:szCs w:val="24"/>
          <w:lang w:eastAsia="zh-CN"/>
        </w:rPr>
        <w:t>规</w:t>
      </w:r>
      <w:proofErr w:type="gramEnd"/>
      <w:r w:rsidR="006F6EFE" w:rsidRPr="006F6EFE">
        <w:rPr>
          <w:rFonts w:ascii="Times New Roman" w:eastAsiaTheme="minorEastAsia" w:hAnsi="Times New Roman"/>
          <w:sz w:val="24"/>
          <w:szCs w:val="24"/>
          <w:lang w:eastAsia="zh-CN"/>
        </w:rPr>
        <w:t>、合理、精准到户</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1-1</w:t>
      </w:r>
      <w:r>
        <w:rPr>
          <w:rFonts w:ascii="Times New Roman" w:eastAsiaTheme="minorEastAsia" w:hAnsi="Times New Roman" w:hint="eastAsia"/>
          <w:sz w:val="24"/>
          <w:szCs w:val="24"/>
          <w:lang w:eastAsia="zh-CN"/>
        </w:rPr>
        <w:t>5</w:t>
      </w:r>
      <w:r>
        <w:rPr>
          <w:rFonts w:ascii="Times New Roman" w:eastAsiaTheme="minorEastAsia" w:hAnsi="Times New Roman" w:hint="eastAsia"/>
          <w:sz w:val="24"/>
          <w:szCs w:val="24"/>
          <w:lang w:eastAsia="zh-CN"/>
        </w:rPr>
        <w:t>所示</w:t>
      </w:r>
      <w:r>
        <w:rPr>
          <w:rFonts w:ascii="Times New Roman" w:eastAsiaTheme="minorEastAsia" w:hAnsi="Times New Roman" w:hint="eastAsia"/>
          <w:sz w:val="24"/>
          <w:szCs w:val="24"/>
          <w:lang w:eastAsia="zh-CN"/>
        </w:rPr>
        <w:t>。</w:t>
      </w:r>
    </w:p>
    <w:p w14:paraId="6DDA1666" w14:textId="498130AB" w:rsidR="005541A1" w:rsidRPr="005541A1" w:rsidRDefault="00F27A01" w:rsidP="005541A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szCs w:val="32"/>
          <w:lang w:eastAsia="zh-CN"/>
        </w:rPr>
      </w:pPr>
      <w:r w:rsidRPr="00F27A01">
        <w:rPr>
          <w:rFonts w:ascii="Times New Roman" w:eastAsia="宋体" w:hAnsi="Times New Roman" w:cs="Times New Roman"/>
          <w:color w:val="auto"/>
          <w:lang w:eastAsia="zh-CN"/>
        </w:rPr>
        <w:t>表</w:t>
      </w:r>
      <w:r w:rsidRPr="00F27A01">
        <w:rPr>
          <w:rFonts w:ascii="Times New Roman" w:eastAsia="宋体" w:hAnsi="Times New Roman" w:cs="Times New Roman"/>
          <w:color w:val="auto"/>
          <w:lang w:eastAsia="zh-CN"/>
        </w:rPr>
        <w:t>1</w:t>
      </w:r>
      <w:r w:rsidRPr="00F27A01">
        <w:rPr>
          <w:rFonts w:ascii="Times New Roman" w:eastAsia="宋体" w:hAnsi="Times New Roman" w:cs="Times New Roman" w:hint="eastAsia"/>
          <w:color w:val="auto"/>
          <w:lang w:eastAsia="zh-CN"/>
        </w:rPr>
        <w:t>-1</w:t>
      </w:r>
      <w:r>
        <w:rPr>
          <w:rFonts w:ascii="Times New Roman" w:eastAsia="宋体" w:hAnsi="Times New Roman" w:cs="Times New Roman" w:hint="eastAsia"/>
          <w:color w:val="auto"/>
          <w:lang w:eastAsia="zh-CN"/>
        </w:rPr>
        <w:t>5</w:t>
      </w:r>
      <w:r w:rsidR="005541A1" w:rsidRPr="005541A1">
        <w:rPr>
          <w:rFonts w:ascii="Times New Roman" w:eastAsia="宋体" w:hAnsi="Times New Roman" w:cs="Times New Roman"/>
          <w:color w:val="auto"/>
          <w:lang w:eastAsia="zh-CN"/>
        </w:rPr>
        <w:t xml:space="preserve"> </w:t>
      </w:r>
      <w:r w:rsidR="005541A1" w:rsidRPr="005541A1">
        <w:rPr>
          <w:rFonts w:ascii="Times New Roman" w:eastAsia="宋体" w:hAnsi="Times New Roman" w:cs="Times New Roman" w:hint="eastAsia"/>
          <w:color w:val="auto"/>
          <w:lang w:eastAsia="zh-CN"/>
        </w:rPr>
        <w:t>帮扶</w:t>
      </w:r>
      <w:r w:rsidR="005F70AD">
        <w:rPr>
          <w:rFonts w:ascii="Times New Roman" w:eastAsia="宋体" w:hAnsi="Times New Roman" w:cs="Times New Roman" w:hint="eastAsia"/>
          <w:color w:val="auto"/>
          <w:lang w:eastAsia="zh-CN"/>
        </w:rPr>
        <w:t>物资审批用例表</w:t>
      </w:r>
    </w:p>
    <w:tbl>
      <w:tblPr>
        <w:tblW w:w="49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4"/>
        <w:gridCol w:w="3528"/>
        <w:gridCol w:w="4112"/>
      </w:tblGrid>
      <w:tr w:rsidR="005541A1" w:rsidRPr="005541A1" w14:paraId="04A5F15A" w14:textId="77777777" w:rsidTr="00E274B4">
        <w:trPr>
          <w:trHeight w:val="385"/>
          <w:jc w:val="center"/>
        </w:trPr>
        <w:tc>
          <w:tcPr>
            <w:tcW w:w="1744" w:type="dxa"/>
            <w:vAlign w:val="center"/>
          </w:tcPr>
          <w:p w14:paraId="629A357F"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用例编号</w:t>
            </w:r>
            <w:proofErr w:type="spellEnd"/>
          </w:p>
        </w:tc>
        <w:tc>
          <w:tcPr>
            <w:tcW w:w="7640" w:type="dxa"/>
            <w:gridSpan w:val="2"/>
            <w:vAlign w:val="center"/>
          </w:tcPr>
          <w:p w14:paraId="51033F73"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UC_TOW_00</w:t>
            </w:r>
            <w:r w:rsidRPr="005541A1">
              <w:rPr>
                <w:rFonts w:ascii="Times New Roman" w:eastAsia="宋体" w:hAnsi="Times New Roman" w:cs="Times New Roman" w:hint="eastAsia"/>
                <w:spacing w:val="-13"/>
                <w:lang w:eastAsia="zh-CN"/>
              </w:rPr>
              <w:t>3</w:t>
            </w:r>
          </w:p>
        </w:tc>
      </w:tr>
      <w:tr w:rsidR="005541A1" w:rsidRPr="005541A1" w14:paraId="29F62305" w14:textId="77777777" w:rsidTr="00E274B4">
        <w:trPr>
          <w:trHeight w:val="359"/>
          <w:jc w:val="center"/>
        </w:trPr>
        <w:tc>
          <w:tcPr>
            <w:tcW w:w="1744" w:type="dxa"/>
            <w:vAlign w:val="center"/>
          </w:tcPr>
          <w:p w14:paraId="6D28C39D"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用例名称</w:t>
            </w:r>
            <w:proofErr w:type="spellEnd"/>
          </w:p>
        </w:tc>
        <w:tc>
          <w:tcPr>
            <w:tcW w:w="7640" w:type="dxa"/>
            <w:gridSpan w:val="2"/>
            <w:vAlign w:val="center"/>
          </w:tcPr>
          <w:p w14:paraId="4FE54789"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hint="eastAsia"/>
                <w:lang w:eastAsia="zh-CN"/>
              </w:rPr>
              <w:t>帮扶物资审批</w:t>
            </w:r>
          </w:p>
        </w:tc>
      </w:tr>
      <w:tr w:rsidR="005541A1" w:rsidRPr="005541A1" w14:paraId="6941E0B1" w14:textId="77777777" w:rsidTr="00E274B4">
        <w:trPr>
          <w:trHeight w:val="709"/>
          <w:jc w:val="center"/>
        </w:trPr>
        <w:tc>
          <w:tcPr>
            <w:tcW w:w="1744" w:type="dxa"/>
            <w:vAlign w:val="center"/>
          </w:tcPr>
          <w:p w14:paraId="62AA3EE5"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简要描述</w:t>
            </w:r>
            <w:proofErr w:type="spellEnd"/>
          </w:p>
        </w:tc>
        <w:tc>
          <w:tcPr>
            <w:tcW w:w="7640" w:type="dxa"/>
            <w:gridSpan w:val="2"/>
            <w:vAlign w:val="center"/>
          </w:tcPr>
          <w:p w14:paraId="383BCD5B" w14:textId="77777777" w:rsidR="005541A1" w:rsidRPr="005541A1" w:rsidRDefault="005541A1" w:rsidP="005541A1">
            <w:pPr>
              <w:spacing w:line="420" w:lineRule="exact"/>
              <w:ind w:leftChars="50" w:left="105"/>
              <w:rPr>
                <w:rFonts w:ascii="Times New Roman" w:eastAsia="宋体" w:hAnsi="Times New Roman" w:cs="Times New Roman"/>
                <w:lang w:eastAsia="zh-CN"/>
              </w:rPr>
            </w:pPr>
            <w:r w:rsidRPr="005541A1">
              <w:rPr>
                <w:rFonts w:ascii="Times New Roman" w:eastAsia="宋体" w:hAnsi="Times New Roman" w:cs="Times New Roman" w:hint="eastAsia"/>
                <w:spacing w:val="-13"/>
                <w:lang w:eastAsia="zh-CN"/>
              </w:rPr>
              <w:t>乡级帮扶干部负责审核由下级（如村级帮扶干部或根据帮扶计划）提交的帮扶物资申请；此用例包括查看待审批的物资申请列表、查阅申请详情（申请人、申请物资明细、数量、理由、关联农户等），并根据实际需求、物资库存及相关规定</w:t>
            </w:r>
            <w:proofErr w:type="gramStart"/>
            <w:r w:rsidRPr="005541A1">
              <w:rPr>
                <w:rFonts w:ascii="Times New Roman" w:eastAsia="宋体" w:hAnsi="Times New Roman" w:cs="Times New Roman" w:hint="eastAsia"/>
                <w:spacing w:val="-13"/>
                <w:lang w:eastAsia="zh-CN"/>
              </w:rPr>
              <w:t>作出</w:t>
            </w:r>
            <w:proofErr w:type="gramEnd"/>
            <w:r w:rsidRPr="005541A1">
              <w:rPr>
                <w:rFonts w:ascii="Times New Roman" w:eastAsia="宋体" w:hAnsi="Times New Roman" w:cs="Times New Roman" w:hint="eastAsia"/>
                <w:spacing w:val="-13"/>
                <w:lang w:eastAsia="zh-CN"/>
              </w:rPr>
              <w:t>审批（通过、驳回或调整数量后通过）决定。</w:t>
            </w:r>
          </w:p>
        </w:tc>
      </w:tr>
      <w:tr w:rsidR="005541A1" w:rsidRPr="005541A1" w14:paraId="3BC80FB6" w14:textId="77777777" w:rsidTr="00E274B4">
        <w:trPr>
          <w:trHeight w:val="359"/>
          <w:jc w:val="center"/>
        </w:trPr>
        <w:tc>
          <w:tcPr>
            <w:tcW w:w="1744" w:type="dxa"/>
            <w:vAlign w:val="center"/>
          </w:tcPr>
          <w:p w14:paraId="1F55CED4"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参与者</w:t>
            </w:r>
            <w:proofErr w:type="spellEnd"/>
          </w:p>
        </w:tc>
        <w:tc>
          <w:tcPr>
            <w:tcW w:w="7640" w:type="dxa"/>
            <w:gridSpan w:val="2"/>
            <w:vAlign w:val="center"/>
          </w:tcPr>
          <w:p w14:paraId="39EC5D67" w14:textId="77777777" w:rsidR="005541A1" w:rsidRPr="005541A1" w:rsidRDefault="005541A1" w:rsidP="005541A1">
            <w:pPr>
              <w:spacing w:line="420" w:lineRule="exact"/>
              <w:ind w:leftChars="50" w:left="105"/>
              <w:rPr>
                <w:rFonts w:ascii="Times New Roman" w:eastAsia="宋体" w:hAnsi="Times New Roman" w:cs="Times New Roman"/>
              </w:rPr>
            </w:pPr>
            <w:r w:rsidRPr="005541A1">
              <w:rPr>
                <w:rFonts w:ascii="Times New Roman" w:eastAsia="宋体" w:hAnsi="Times New Roman" w:cs="Times New Roman"/>
                <w:spacing w:val="-13"/>
                <w:lang w:eastAsia="zh-CN"/>
              </w:rPr>
              <w:t>乡级帮扶干部</w:t>
            </w:r>
          </w:p>
        </w:tc>
      </w:tr>
      <w:tr w:rsidR="005541A1" w:rsidRPr="005541A1" w14:paraId="25E72A09" w14:textId="77777777" w:rsidTr="00E274B4">
        <w:trPr>
          <w:trHeight w:val="370"/>
          <w:jc w:val="center"/>
        </w:trPr>
        <w:tc>
          <w:tcPr>
            <w:tcW w:w="1744" w:type="dxa"/>
            <w:vAlign w:val="center"/>
          </w:tcPr>
          <w:p w14:paraId="050F840D"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相关用例</w:t>
            </w:r>
            <w:proofErr w:type="spellEnd"/>
          </w:p>
        </w:tc>
        <w:tc>
          <w:tcPr>
            <w:tcW w:w="7640" w:type="dxa"/>
            <w:gridSpan w:val="2"/>
            <w:vAlign w:val="center"/>
          </w:tcPr>
          <w:p w14:paraId="3F498C69"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hint="eastAsia"/>
                <w:spacing w:val="-13"/>
                <w:lang w:eastAsia="zh-CN"/>
              </w:rPr>
              <w:t>包含：</w:t>
            </w:r>
            <w:r w:rsidRPr="005541A1">
              <w:rPr>
                <w:rFonts w:ascii="Times New Roman" w:eastAsia="宋体" w:hAnsi="Times New Roman" w:cs="Times New Roman"/>
                <w:spacing w:val="-13"/>
                <w:lang w:eastAsia="zh-CN"/>
              </w:rPr>
              <w:t xml:space="preserve"> “</w:t>
            </w:r>
            <w:r w:rsidRPr="005541A1">
              <w:rPr>
                <w:rFonts w:ascii="Times New Roman" w:eastAsia="宋体" w:hAnsi="Times New Roman" w:cs="Times New Roman" w:hint="eastAsia"/>
                <w:spacing w:val="-13"/>
                <w:lang w:eastAsia="zh-CN"/>
              </w:rPr>
              <w:t>查看农户基本信息”和</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hint="eastAsia"/>
                <w:spacing w:val="-13"/>
                <w:lang w:eastAsia="zh-CN"/>
              </w:rPr>
              <w:t>查看帮扶计划详情”；</w:t>
            </w:r>
          </w:p>
          <w:p w14:paraId="039C8000"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hint="eastAsia"/>
                <w:spacing w:val="-13"/>
                <w:lang w:eastAsia="zh-CN"/>
              </w:rPr>
              <w:lastRenderedPageBreak/>
              <w:t>扩展：</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帮扶物资申请</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hint="eastAsia"/>
                <w:spacing w:val="-13"/>
                <w:lang w:eastAsia="zh-CN"/>
              </w:rPr>
              <w:t>、</w:t>
            </w:r>
            <w:r w:rsidRPr="005541A1">
              <w:rPr>
                <w:lang w:eastAsia="zh-CN"/>
              </w:rPr>
              <w:t xml:space="preserve"> </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消息通知</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hint="eastAsia"/>
                <w:spacing w:val="-13"/>
                <w:lang w:eastAsia="zh-CN"/>
              </w:rPr>
              <w:t>。</w:t>
            </w:r>
          </w:p>
        </w:tc>
      </w:tr>
      <w:tr w:rsidR="005541A1" w:rsidRPr="005541A1" w14:paraId="12CB46BE" w14:textId="77777777" w:rsidTr="00E274B4">
        <w:trPr>
          <w:trHeight w:val="380"/>
          <w:jc w:val="center"/>
        </w:trPr>
        <w:tc>
          <w:tcPr>
            <w:tcW w:w="1744" w:type="dxa"/>
            <w:vAlign w:val="center"/>
          </w:tcPr>
          <w:p w14:paraId="3044714A"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lastRenderedPageBreak/>
              <w:t>前置条件</w:t>
            </w:r>
            <w:proofErr w:type="spellEnd"/>
          </w:p>
        </w:tc>
        <w:tc>
          <w:tcPr>
            <w:tcW w:w="7640" w:type="dxa"/>
            <w:gridSpan w:val="2"/>
            <w:vAlign w:val="center"/>
          </w:tcPr>
          <w:p w14:paraId="4CBAEB70"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hint="eastAsia"/>
                <w:spacing w:val="-13"/>
                <w:lang w:eastAsia="zh-CN"/>
              </w:rPr>
              <w:t>、乡级帮扶干部已使用其合法账号和密码成功登录“东软防返贫检测系统”；</w:t>
            </w:r>
          </w:p>
          <w:p w14:paraId="39E7136F"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hint="eastAsia"/>
                <w:spacing w:val="-13"/>
                <w:lang w:eastAsia="zh-CN"/>
              </w:rPr>
              <w:t>、系统中存在由村级帮扶干部或其他授权人员提交的、状态为“待审批”且属于本乡镇范围的帮扶物资申请单；</w:t>
            </w:r>
          </w:p>
          <w:p w14:paraId="70E16ACE"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hint="eastAsia"/>
                <w:spacing w:val="-13"/>
                <w:lang w:eastAsia="zh-CN"/>
              </w:rPr>
              <w:t>、待审批的物资申请单关联的农户信息或帮扶计划信息在系统中可查阅。</w:t>
            </w:r>
          </w:p>
        </w:tc>
      </w:tr>
      <w:tr w:rsidR="005541A1" w:rsidRPr="005541A1" w14:paraId="597E671A" w14:textId="77777777" w:rsidTr="00E274B4">
        <w:trPr>
          <w:trHeight w:val="379"/>
          <w:jc w:val="center"/>
        </w:trPr>
        <w:tc>
          <w:tcPr>
            <w:tcW w:w="1744" w:type="dxa"/>
            <w:vAlign w:val="center"/>
          </w:tcPr>
          <w:p w14:paraId="1B659BB3"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后置条件</w:t>
            </w:r>
            <w:proofErr w:type="spellEnd"/>
          </w:p>
        </w:tc>
        <w:tc>
          <w:tcPr>
            <w:tcW w:w="7640" w:type="dxa"/>
            <w:gridSpan w:val="2"/>
            <w:vAlign w:val="center"/>
          </w:tcPr>
          <w:p w14:paraId="2412F01B"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spacing w:val="-13"/>
                <w:lang w:eastAsia="zh-CN"/>
              </w:rPr>
              <w:t>、用例成功执行后，被操作的帮扶物资申请单状态更新为</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审批通过</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审批驳回</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或</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部分审批通过</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等；</w:t>
            </w:r>
            <w:r w:rsidRPr="005541A1">
              <w:rPr>
                <w:rFonts w:ascii="Times New Roman" w:eastAsia="宋体" w:hAnsi="Times New Roman" w:cs="Times New Roman"/>
                <w:spacing w:val="-13"/>
                <w:lang w:eastAsia="zh-CN"/>
              </w:rPr>
              <w:t xml:space="preserve"> </w:t>
            </w:r>
          </w:p>
          <w:p w14:paraId="0591F9A1"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spacing w:val="-13"/>
                <w:lang w:eastAsia="zh-CN"/>
              </w:rPr>
              <w:t>、系统记录本次审批操作的详细信息，包括审批人、审批时间、审批结果、审批数量（若有调整）及审批意见；</w:t>
            </w:r>
          </w:p>
          <w:p w14:paraId="4C224358"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 xml:space="preserve"> 3</w:t>
            </w:r>
            <w:r w:rsidRPr="005541A1">
              <w:rPr>
                <w:rFonts w:ascii="Times New Roman" w:eastAsia="宋体" w:hAnsi="Times New Roman" w:cs="Times New Roman"/>
                <w:spacing w:val="-13"/>
                <w:lang w:eastAsia="zh-CN"/>
              </w:rPr>
              <w:t>、若审批通过，物资申请可能进入后续的物资发放或采购流程，并通知申请人及相关物资管理人员</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 xml:space="preserve"> </w:t>
            </w:r>
          </w:p>
        </w:tc>
      </w:tr>
      <w:tr w:rsidR="005541A1" w:rsidRPr="005541A1" w14:paraId="64EE28AC" w14:textId="77777777" w:rsidTr="00E274B4">
        <w:trPr>
          <w:trHeight w:val="389"/>
          <w:jc w:val="center"/>
        </w:trPr>
        <w:tc>
          <w:tcPr>
            <w:tcW w:w="5272" w:type="dxa"/>
            <w:gridSpan w:val="2"/>
            <w:vAlign w:val="center"/>
          </w:tcPr>
          <w:p w14:paraId="61462C02"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基本流</w:t>
            </w:r>
            <w:proofErr w:type="spellEnd"/>
          </w:p>
        </w:tc>
        <w:tc>
          <w:tcPr>
            <w:tcW w:w="4112" w:type="dxa"/>
            <w:vAlign w:val="center"/>
          </w:tcPr>
          <w:p w14:paraId="5C132137"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分支流</w:t>
            </w:r>
            <w:proofErr w:type="spellEnd"/>
          </w:p>
        </w:tc>
      </w:tr>
      <w:tr w:rsidR="005541A1" w:rsidRPr="005541A1" w14:paraId="2C82ECEC" w14:textId="77777777" w:rsidTr="00E274B4">
        <w:trPr>
          <w:trHeight w:val="4968"/>
          <w:jc w:val="center"/>
        </w:trPr>
        <w:tc>
          <w:tcPr>
            <w:tcW w:w="5272" w:type="dxa"/>
            <w:gridSpan w:val="2"/>
            <w:vAlign w:val="center"/>
          </w:tcPr>
          <w:p w14:paraId="1F9B4BB1"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spacing w:val="-13"/>
                <w:lang w:eastAsia="zh-CN"/>
              </w:rPr>
              <w:t>、乡级帮扶干部在系统导航菜单中选择并进入</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帮扶物资审批</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功能模块；</w:t>
            </w:r>
          </w:p>
          <w:p w14:paraId="23B38CC9"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spacing w:val="-13"/>
                <w:lang w:eastAsia="zh-CN"/>
              </w:rPr>
              <w:t>、系统展示一个待审批物资申请的列表，包含申请编号、申请人、申请日期、主要物资名称、申请状态等摘要信息，并支持筛选和排序；</w:t>
            </w:r>
          </w:p>
          <w:p w14:paraId="3A2CB96F"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spacing w:val="-13"/>
                <w:lang w:eastAsia="zh-CN"/>
              </w:rPr>
              <w:t>、乡级帮扶干部选择一个待审批的物资申请单，点击查看其详细内容，包括申请农户信息、申请物资的品名、规格、数量、申请理由、期望领取时间等；</w:t>
            </w:r>
          </w:p>
          <w:p w14:paraId="60D2BCED"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4</w:t>
            </w:r>
            <w:r w:rsidRPr="005541A1">
              <w:rPr>
                <w:rFonts w:ascii="Times New Roman" w:eastAsia="宋体" w:hAnsi="Times New Roman" w:cs="Times New Roman"/>
                <w:spacing w:val="-13"/>
                <w:lang w:eastAsia="zh-CN"/>
              </w:rPr>
              <w:t>、乡级帮扶干部审阅申请的合理性、必要性，并可参考关联的帮扶计划或农户档案，然后决定</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审批通过</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该物资申请</w:t>
            </w:r>
            <w:r w:rsidRPr="005541A1">
              <w:rPr>
                <w:rFonts w:ascii="Times New Roman" w:eastAsia="宋体" w:hAnsi="Times New Roman" w:cs="Times New Roman" w:hint="eastAsia"/>
                <w:spacing w:val="-13"/>
                <w:lang w:eastAsia="zh-CN"/>
              </w:rPr>
              <w:t>。</w:t>
            </w:r>
          </w:p>
        </w:tc>
        <w:tc>
          <w:tcPr>
            <w:tcW w:w="4112" w:type="dxa"/>
            <w:vAlign w:val="center"/>
          </w:tcPr>
          <w:p w14:paraId="0FA6B5A1"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6F6EFE">
              <w:rPr>
                <w:rFonts w:ascii="Times New Roman" w:eastAsiaTheme="minorEastAsia" w:hAnsi="Times New Roman" w:cs="Times New Roman"/>
                <w:spacing w:val="-13"/>
                <w:lang w:eastAsia="zh-CN"/>
              </w:rPr>
              <w:t>1</w:t>
            </w:r>
            <w:r w:rsidRPr="005541A1">
              <w:rPr>
                <w:rFonts w:asciiTheme="minorEastAsia" w:eastAsiaTheme="minorEastAsia" w:hAnsiTheme="minorEastAsia" w:cs="Times New Roman" w:hint="eastAsia"/>
                <w:spacing w:val="-13"/>
                <w:lang w:eastAsia="zh-CN"/>
              </w:rPr>
              <w:t>、待审批列表为空：若当前无待审批的物资申请，系统提示“暂无待审批的物资申请”；</w:t>
            </w:r>
            <w:r w:rsidRPr="005541A1">
              <w:rPr>
                <w:rFonts w:asciiTheme="minorEastAsia" w:eastAsiaTheme="minorEastAsia" w:hAnsiTheme="minorEastAsia" w:cs="Times New Roman"/>
                <w:spacing w:val="-13"/>
                <w:lang w:eastAsia="zh-CN"/>
              </w:rPr>
              <w:t xml:space="preserve"> </w:t>
            </w:r>
          </w:p>
          <w:p w14:paraId="099299B0"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6F6EFE">
              <w:rPr>
                <w:rFonts w:ascii="Times New Roman" w:eastAsiaTheme="minorEastAsia" w:hAnsi="Times New Roman" w:cs="Times New Roman"/>
                <w:spacing w:val="-13"/>
                <w:lang w:eastAsia="zh-CN"/>
              </w:rPr>
              <w:t>2</w:t>
            </w:r>
            <w:r w:rsidRPr="005541A1">
              <w:rPr>
                <w:rFonts w:asciiTheme="minorEastAsia" w:eastAsiaTheme="minorEastAsia" w:hAnsiTheme="minorEastAsia" w:cs="Times New Roman" w:hint="eastAsia"/>
                <w:spacing w:val="-13"/>
                <w:lang w:eastAsia="zh-CN"/>
              </w:rPr>
              <w:t>、审批驳回：干部审阅后认为申请不合理或不符合规定，选择“审批驳回”，系统要求填写驳回原因，更新状态并通知申请人；</w:t>
            </w:r>
            <w:r w:rsidRPr="005541A1">
              <w:rPr>
                <w:rFonts w:asciiTheme="minorEastAsia" w:eastAsiaTheme="minorEastAsia" w:hAnsiTheme="minorEastAsia" w:cs="Times New Roman"/>
                <w:spacing w:val="-13"/>
                <w:lang w:eastAsia="zh-CN"/>
              </w:rPr>
              <w:t xml:space="preserve"> </w:t>
            </w:r>
          </w:p>
          <w:p w14:paraId="581EB141"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6F6EFE">
              <w:rPr>
                <w:rFonts w:ascii="Times New Roman" w:eastAsiaTheme="minorEastAsia" w:hAnsi="Times New Roman" w:cs="Times New Roman"/>
                <w:spacing w:val="-13"/>
                <w:lang w:eastAsia="zh-CN"/>
              </w:rPr>
              <w:t>3</w:t>
            </w:r>
            <w:r w:rsidRPr="005541A1">
              <w:rPr>
                <w:rFonts w:asciiTheme="minorEastAsia" w:eastAsiaTheme="minorEastAsia" w:hAnsiTheme="minorEastAsia" w:cs="Times New Roman" w:hint="eastAsia"/>
                <w:spacing w:val="-13"/>
                <w:lang w:eastAsia="zh-CN"/>
              </w:rPr>
              <w:t>、调整申请数量后通过：干部认为申请基本合理但数量过多，可调整批准数量后“部分审批通过”，系统记录批准数量和原申请数量，并通知申请人。</w:t>
            </w:r>
          </w:p>
        </w:tc>
      </w:tr>
      <w:tr w:rsidR="005541A1" w:rsidRPr="005541A1" w14:paraId="3BB7641C" w14:textId="77777777" w:rsidTr="00E274B4">
        <w:trPr>
          <w:trHeight w:val="774"/>
          <w:jc w:val="center"/>
        </w:trPr>
        <w:tc>
          <w:tcPr>
            <w:tcW w:w="1744" w:type="dxa"/>
            <w:vAlign w:val="center"/>
          </w:tcPr>
          <w:p w14:paraId="35C7D933"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补充约束</w:t>
            </w:r>
            <w:proofErr w:type="spellEnd"/>
          </w:p>
        </w:tc>
        <w:tc>
          <w:tcPr>
            <w:tcW w:w="7640" w:type="dxa"/>
            <w:gridSpan w:val="2"/>
            <w:vAlign w:val="center"/>
          </w:tcPr>
          <w:p w14:paraId="4EE44D99"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业务规则：</w:t>
            </w:r>
          </w:p>
          <w:p w14:paraId="2781B8C8"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乡级帮扶干部审批物资的种类和数量上限可能受限于本级权限和可用物资预算或库存；</w:t>
            </w:r>
          </w:p>
          <w:p w14:paraId="369A8E19"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审批流程应遵循透明、公正的原则，所有审批操作均需记录在案，确保可追溯；</w:t>
            </w:r>
          </w:p>
          <w:p w14:paraId="624A2CD2"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对于紧急或特殊情况的物资申请，可能存在加急审批通道或特殊审批流程；</w:t>
            </w:r>
          </w:p>
          <w:p w14:paraId="52A66907"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非功能需求：</w:t>
            </w:r>
            <w:r w:rsidRPr="005541A1">
              <w:rPr>
                <w:rFonts w:ascii="Times New Roman" w:eastAsia="宋体" w:hAnsi="Times New Roman" w:cs="Times New Roman"/>
                <w:spacing w:val="-13"/>
                <w:lang w:eastAsia="zh-CN"/>
              </w:rPr>
              <w:t xml:space="preserve"> </w:t>
            </w:r>
          </w:p>
          <w:p w14:paraId="55180B3B" w14:textId="77777777" w:rsidR="005541A1" w:rsidRPr="005541A1" w:rsidRDefault="005541A1" w:rsidP="005541A1">
            <w:pPr>
              <w:numPr>
                <w:ilvl w:val="0"/>
                <w:numId w:val="7"/>
              </w:numPr>
              <w:spacing w:line="420" w:lineRule="exact"/>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严格控制数据访问权限，确保敏感信息安全，列表可进行脱敏展示</w:t>
            </w:r>
            <w:r w:rsidRPr="005541A1">
              <w:rPr>
                <w:rFonts w:ascii="Times New Roman" w:eastAsia="宋体" w:hAnsi="Times New Roman" w:cs="Times New Roman" w:hint="eastAsia"/>
                <w:spacing w:val="-13"/>
                <w:lang w:eastAsia="zh-CN"/>
              </w:rPr>
              <w:t>；</w:t>
            </w:r>
          </w:p>
          <w:p w14:paraId="1673C089" w14:textId="77777777" w:rsidR="005541A1" w:rsidRPr="005541A1" w:rsidRDefault="005541A1" w:rsidP="005541A1">
            <w:pPr>
              <w:numPr>
                <w:ilvl w:val="0"/>
                <w:numId w:val="7"/>
              </w:numPr>
              <w:spacing w:line="420" w:lineRule="exact"/>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系统加载列表及档案详情应快速响应，查询筛选功能高效</w:t>
            </w:r>
            <w:r w:rsidRPr="005541A1">
              <w:rPr>
                <w:rFonts w:ascii="Times New Roman" w:eastAsia="宋体" w:hAnsi="Times New Roman" w:cs="Times New Roman" w:hint="eastAsia"/>
                <w:spacing w:val="-13"/>
                <w:lang w:eastAsia="zh-CN"/>
              </w:rPr>
              <w:t>。</w:t>
            </w:r>
          </w:p>
          <w:p w14:paraId="71AE0309" w14:textId="77777777" w:rsidR="005541A1" w:rsidRPr="005541A1" w:rsidRDefault="005541A1" w:rsidP="005541A1">
            <w:pPr>
              <w:spacing w:line="420" w:lineRule="exact"/>
              <w:ind w:leftChars="50" w:left="105"/>
              <w:rPr>
                <w:rFonts w:ascii="Times New Roman" w:eastAsia="宋体" w:hAnsi="Times New Roman" w:cs="Times New Roman"/>
                <w:lang w:eastAsia="zh-CN"/>
              </w:rPr>
            </w:pPr>
          </w:p>
        </w:tc>
      </w:tr>
    </w:tbl>
    <w:p w14:paraId="0588591F" w14:textId="25D8D633" w:rsidR="005541A1" w:rsidRPr="005541A1" w:rsidRDefault="007F731E" w:rsidP="00565D07">
      <w:pPr>
        <w:spacing w:line="420" w:lineRule="exact"/>
        <w:ind w:firstLine="480"/>
        <w:rPr>
          <w:rFonts w:ascii="Times New Roman" w:eastAsiaTheme="minorEastAsia" w:hAnsi="Times New Roman"/>
          <w:sz w:val="24"/>
          <w:szCs w:val="24"/>
          <w:lang w:eastAsia="zh-CN"/>
        </w:rPr>
      </w:pPr>
      <w:r>
        <w:rPr>
          <w:rFonts w:ascii="Times New Roman" w:eastAsiaTheme="minorEastAsia" w:hAnsi="Times New Roman"/>
          <w:sz w:val="24"/>
          <w:szCs w:val="24"/>
          <w:lang w:eastAsia="zh-CN"/>
        </w:rPr>
        <w:lastRenderedPageBreak/>
        <w:t>用例</w:t>
      </w:r>
      <w:r w:rsidR="00E274B4" w:rsidRPr="00E274B4">
        <w:rPr>
          <w:rFonts w:ascii="Times New Roman" w:eastAsiaTheme="minorEastAsia" w:hAnsi="Times New Roman"/>
          <w:sz w:val="24"/>
          <w:szCs w:val="24"/>
          <w:lang w:eastAsia="zh-CN"/>
        </w:rPr>
        <w:t>描述了乡级帮扶干部在系统中对本乡镇范围内新识别的或申请调整风险等级的农户（或家庭）进行</w:t>
      </w:r>
      <w:r w:rsidR="00E274B4" w:rsidRPr="00E274B4">
        <w:rPr>
          <w:rFonts w:ascii="Times New Roman" w:eastAsiaTheme="minorEastAsia" w:hAnsi="Times New Roman"/>
          <w:sz w:val="24"/>
          <w:szCs w:val="24"/>
          <w:lang w:eastAsia="zh-CN"/>
        </w:rPr>
        <w:t>“</w:t>
      </w:r>
      <w:r w:rsidR="00E274B4" w:rsidRPr="00E274B4">
        <w:rPr>
          <w:rFonts w:ascii="Times New Roman" w:eastAsiaTheme="minorEastAsia" w:hAnsi="Times New Roman"/>
          <w:sz w:val="24"/>
          <w:szCs w:val="24"/>
          <w:lang w:eastAsia="zh-CN"/>
        </w:rPr>
        <w:t>高风险户</w:t>
      </w:r>
      <w:r w:rsidR="00E274B4" w:rsidRPr="00E274B4">
        <w:rPr>
          <w:rFonts w:ascii="Times New Roman" w:eastAsiaTheme="minorEastAsia" w:hAnsi="Times New Roman"/>
          <w:sz w:val="24"/>
          <w:szCs w:val="24"/>
          <w:lang w:eastAsia="zh-CN"/>
        </w:rPr>
        <w:t>”</w:t>
      </w:r>
      <w:r w:rsidR="00E274B4" w:rsidRPr="00E274B4">
        <w:rPr>
          <w:rFonts w:ascii="Times New Roman" w:eastAsiaTheme="minorEastAsia" w:hAnsi="Times New Roman"/>
          <w:sz w:val="24"/>
          <w:szCs w:val="24"/>
          <w:lang w:eastAsia="zh-CN"/>
        </w:rPr>
        <w:t>资格认定或状态变更的审核与批准（或否决）的过程。通过此用例，确保高风险户的识别和认定工作规范、精准，为后续的重点监测、针对性帮扶和资源倾斜提供准确的对象基础</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1-1</w:t>
      </w:r>
      <w:r>
        <w:rPr>
          <w:rFonts w:ascii="Times New Roman" w:eastAsiaTheme="minorEastAsia" w:hAnsi="Times New Roman" w:hint="eastAsia"/>
          <w:sz w:val="24"/>
          <w:szCs w:val="24"/>
          <w:lang w:eastAsia="zh-CN"/>
        </w:rPr>
        <w:t>6</w:t>
      </w:r>
      <w:r>
        <w:rPr>
          <w:rFonts w:ascii="Times New Roman" w:eastAsiaTheme="minorEastAsia" w:hAnsi="Times New Roman" w:hint="eastAsia"/>
          <w:sz w:val="24"/>
          <w:szCs w:val="24"/>
          <w:lang w:eastAsia="zh-CN"/>
        </w:rPr>
        <w:t>所示</w:t>
      </w:r>
      <w:r w:rsidR="00E274B4" w:rsidRPr="00E274B4">
        <w:rPr>
          <w:rFonts w:ascii="Times New Roman" w:eastAsiaTheme="minorEastAsia" w:hAnsi="Times New Roman"/>
          <w:sz w:val="24"/>
          <w:szCs w:val="24"/>
          <w:lang w:eastAsia="zh-CN"/>
        </w:rPr>
        <w:t>。</w:t>
      </w:r>
    </w:p>
    <w:p w14:paraId="5ACFB0A9" w14:textId="202E6EB5" w:rsidR="005541A1" w:rsidRPr="005541A1" w:rsidRDefault="00F27A01" w:rsidP="005541A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szCs w:val="32"/>
          <w:lang w:eastAsia="zh-CN"/>
        </w:rPr>
      </w:pPr>
      <w:r w:rsidRPr="00F27A01">
        <w:rPr>
          <w:rFonts w:ascii="Times New Roman" w:eastAsia="宋体" w:hAnsi="Times New Roman" w:cs="Times New Roman"/>
          <w:color w:val="auto"/>
          <w:lang w:eastAsia="zh-CN"/>
        </w:rPr>
        <w:t>表</w:t>
      </w:r>
      <w:r w:rsidRPr="00F27A01">
        <w:rPr>
          <w:rFonts w:ascii="Times New Roman" w:eastAsia="宋体" w:hAnsi="Times New Roman" w:cs="Times New Roman"/>
          <w:color w:val="auto"/>
          <w:lang w:eastAsia="zh-CN"/>
        </w:rPr>
        <w:t>1</w:t>
      </w:r>
      <w:r w:rsidRPr="00F27A01">
        <w:rPr>
          <w:rFonts w:ascii="Times New Roman" w:eastAsia="宋体" w:hAnsi="Times New Roman" w:cs="Times New Roman" w:hint="eastAsia"/>
          <w:color w:val="auto"/>
          <w:lang w:eastAsia="zh-CN"/>
        </w:rPr>
        <w:t>-1</w:t>
      </w:r>
      <w:r>
        <w:rPr>
          <w:rFonts w:ascii="Times New Roman" w:eastAsia="宋体" w:hAnsi="Times New Roman" w:cs="Times New Roman" w:hint="eastAsia"/>
          <w:color w:val="auto"/>
          <w:lang w:eastAsia="zh-CN"/>
        </w:rPr>
        <w:t>6</w:t>
      </w:r>
      <w:r w:rsidR="005541A1" w:rsidRPr="005541A1">
        <w:rPr>
          <w:rFonts w:ascii="Times New Roman" w:eastAsia="宋体" w:hAnsi="Times New Roman" w:cs="Times New Roman"/>
          <w:color w:val="auto"/>
          <w:lang w:eastAsia="zh-CN"/>
        </w:rPr>
        <w:t xml:space="preserve"> </w:t>
      </w:r>
      <w:r w:rsidR="006F6EFE">
        <w:rPr>
          <w:rFonts w:ascii="Times New Roman" w:eastAsia="宋体" w:hAnsi="Times New Roman" w:cs="Times New Roman" w:hint="eastAsia"/>
          <w:color w:val="auto"/>
          <w:lang w:eastAsia="zh-CN"/>
        </w:rPr>
        <w:t>高风险户</w:t>
      </w:r>
      <w:r w:rsidR="005541A1" w:rsidRPr="005541A1">
        <w:rPr>
          <w:rFonts w:ascii="Times New Roman" w:eastAsia="宋体" w:hAnsi="Times New Roman" w:cs="Times New Roman" w:hint="eastAsia"/>
          <w:color w:val="auto"/>
          <w:lang w:eastAsia="zh-CN"/>
        </w:rPr>
        <w:t>审批</w:t>
      </w:r>
      <w:r w:rsidR="006F6EFE">
        <w:rPr>
          <w:rFonts w:ascii="Times New Roman" w:eastAsia="宋体" w:hAnsi="Times New Roman" w:cs="Times New Roman" w:hint="eastAsia"/>
          <w:color w:val="auto"/>
          <w:lang w:eastAsia="zh-CN"/>
        </w:rPr>
        <w:t>用例表</w:t>
      </w:r>
    </w:p>
    <w:tbl>
      <w:tblPr>
        <w:tblStyle w:val="TableNormal2"/>
        <w:tblW w:w="49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3452"/>
        <w:gridCol w:w="4023"/>
      </w:tblGrid>
      <w:tr w:rsidR="005541A1" w:rsidRPr="005541A1" w14:paraId="6B5E8032" w14:textId="77777777" w:rsidTr="0C5B0489">
        <w:trPr>
          <w:trHeight w:val="385"/>
          <w:jc w:val="center"/>
        </w:trPr>
        <w:tc>
          <w:tcPr>
            <w:tcW w:w="1707" w:type="dxa"/>
            <w:vAlign w:val="center"/>
          </w:tcPr>
          <w:p w14:paraId="6CB91849"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用例编号</w:t>
            </w:r>
            <w:proofErr w:type="spellEnd"/>
          </w:p>
        </w:tc>
        <w:tc>
          <w:tcPr>
            <w:tcW w:w="7475" w:type="dxa"/>
            <w:gridSpan w:val="2"/>
            <w:vAlign w:val="center"/>
          </w:tcPr>
          <w:p w14:paraId="13E5A102"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UC_TOW_00</w:t>
            </w:r>
            <w:r w:rsidRPr="005541A1">
              <w:rPr>
                <w:rFonts w:ascii="Times New Roman" w:eastAsia="宋体" w:hAnsi="Times New Roman" w:cs="Times New Roman" w:hint="eastAsia"/>
                <w:spacing w:val="-13"/>
                <w:lang w:eastAsia="zh-CN"/>
              </w:rPr>
              <w:t>4</w:t>
            </w:r>
          </w:p>
        </w:tc>
      </w:tr>
      <w:tr w:rsidR="005541A1" w:rsidRPr="005541A1" w14:paraId="66A49577" w14:textId="77777777" w:rsidTr="0C5B0489">
        <w:trPr>
          <w:trHeight w:val="359"/>
          <w:jc w:val="center"/>
        </w:trPr>
        <w:tc>
          <w:tcPr>
            <w:tcW w:w="1707" w:type="dxa"/>
            <w:vAlign w:val="center"/>
          </w:tcPr>
          <w:p w14:paraId="23690064"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用例名称</w:t>
            </w:r>
            <w:proofErr w:type="spellEnd"/>
          </w:p>
        </w:tc>
        <w:tc>
          <w:tcPr>
            <w:tcW w:w="7475" w:type="dxa"/>
            <w:gridSpan w:val="2"/>
            <w:vAlign w:val="center"/>
          </w:tcPr>
          <w:p w14:paraId="0E40CA7B"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lang w:eastAsia="zh-CN"/>
              </w:rPr>
              <w:t>高风险户审批</w:t>
            </w:r>
          </w:p>
        </w:tc>
      </w:tr>
      <w:tr w:rsidR="005541A1" w:rsidRPr="005541A1" w14:paraId="324B373E" w14:textId="77777777" w:rsidTr="0C5B0489">
        <w:trPr>
          <w:trHeight w:val="709"/>
          <w:jc w:val="center"/>
        </w:trPr>
        <w:tc>
          <w:tcPr>
            <w:tcW w:w="1707" w:type="dxa"/>
            <w:vAlign w:val="center"/>
          </w:tcPr>
          <w:p w14:paraId="5306ECB1"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简要描述</w:t>
            </w:r>
            <w:proofErr w:type="spellEnd"/>
          </w:p>
        </w:tc>
        <w:tc>
          <w:tcPr>
            <w:tcW w:w="7475" w:type="dxa"/>
            <w:gridSpan w:val="2"/>
            <w:vAlign w:val="center"/>
          </w:tcPr>
          <w:p w14:paraId="4BB322CF" w14:textId="77777777" w:rsidR="005541A1" w:rsidRPr="005541A1" w:rsidRDefault="005541A1" w:rsidP="005541A1">
            <w:pPr>
              <w:spacing w:line="420" w:lineRule="exact"/>
              <w:ind w:leftChars="50" w:left="105"/>
              <w:rPr>
                <w:rFonts w:ascii="Times New Roman" w:eastAsia="宋体" w:hAnsi="Times New Roman" w:cs="Times New Roman"/>
                <w:lang w:eastAsia="zh-CN"/>
              </w:rPr>
            </w:pPr>
            <w:r w:rsidRPr="005541A1">
              <w:rPr>
                <w:rFonts w:ascii="Times New Roman" w:eastAsia="宋体" w:hAnsi="Times New Roman" w:cs="Times New Roman"/>
                <w:spacing w:val="-13"/>
                <w:lang w:eastAsia="zh-CN"/>
              </w:rPr>
              <w:t>乡级帮扶干部负责审核由下级（如村级帮扶干部）提交的将农户标记为</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高风险户</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的申请，或对已标记高风险户进行定期复核及状态调整的审批；此用例包括查看待审批列表、查阅申请农户的详细信息及风险评估依据，并根据相关标准和实际情况</w:t>
            </w:r>
            <w:proofErr w:type="gramStart"/>
            <w:r w:rsidRPr="005541A1">
              <w:rPr>
                <w:rFonts w:ascii="Times New Roman" w:eastAsia="宋体" w:hAnsi="Times New Roman" w:cs="Times New Roman"/>
                <w:spacing w:val="-13"/>
                <w:lang w:eastAsia="zh-CN"/>
              </w:rPr>
              <w:t>作出</w:t>
            </w:r>
            <w:proofErr w:type="gramEnd"/>
            <w:r w:rsidRPr="005541A1">
              <w:rPr>
                <w:rFonts w:ascii="Times New Roman" w:eastAsia="宋体" w:hAnsi="Times New Roman" w:cs="Times New Roman"/>
                <w:spacing w:val="-13"/>
                <w:lang w:eastAsia="zh-CN"/>
              </w:rPr>
              <w:t>审批（通过、驳回或要求补充材料）决定</w:t>
            </w:r>
            <w:r w:rsidRPr="005541A1">
              <w:rPr>
                <w:rFonts w:ascii="Times New Roman" w:eastAsia="宋体" w:hAnsi="Times New Roman" w:cs="Times New Roman" w:hint="eastAsia"/>
                <w:spacing w:val="-13"/>
                <w:lang w:eastAsia="zh-CN"/>
              </w:rPr>
              <w:t>。</w:t>
            </w:r>
          </w:p>
        </w:tc>
      </w:tr>
      <w:tr w:rsidR="005541A1" w:rsidRPr="005541A1" w14:paraId="424BA3EE" w14:textId="77777777" w:rsidTr="0C5B0489">
        <w:trPr>
          <w:trHeight w:val="359"/>
          <w:jc w:val="center"/>
        </w:trPr>
        <w:tc>
          <w:tcPr>
            <w:tcW w:w="1707" w:type="dxa"/>
            <w:vAlign w:val="center"/>
          </w:tcPr>
          <w:p w14:paraId="0A930969"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参与者</w:t>
            </w:r>
            <w:proofErr w:type="spellEnd"/>
          </w:p>
        </w:tc>
        <w:tc>
          <w:tcPr>
            <w:tcW w:w="7475" w:type="dxa"/>
            <w:gridSpan w:val="2"/>
            <w:vAlign w:val="center"/>
          </w:tcPr>
          <w:p w14:paraId="45DCCA59" w14:textId="77777777" w:rsidR="005541A1" w:rsidRPr="005541A1" w:rsidRDefault="005541A1" w:rsidP="005541A1">
            <w:pPr>
              <w:spacing w:line="420" w:lineRule="exact"/>
              <w:ind w:leftChars="50" w:left="105"/>
              <w:rPr>
                <w:rFonts w:ascii="Times New Roman" w:eastAsia="宋体" w:hAnsi="Times New Roman" w:cs="Times New Roman"/>
              </w:rPr>
            </w:pPr>
            <w:r w:rsidRPr="005541A1">
              <w:rPr>
                <w:rFonts w:ascii="Times New Roman" w:eastAsia="宋体" w:hAnsi="Times New Roman" w:cs="Times New Roman"/>
                <w:spacing w:val="-13"/>
                <w:lang w:eastAsia="zh-CN"/>
              </w:rPr>
              <w:t>乡级帮扶干部</w:t>
            </w:r>
          </w:p>
        </w:tc>
      </w:tr>
      <w:tr w:rsidR="005541A1" w:rsidRPr="005541A1" w14:paraId="46437AD0" w14:textId="77777777" w:rsidTr="0C5B0489">
        <w:trPr>
          <w:trHeight w:val="370"/>
          <w:jc w:val="center"/>
        </w:trPr>
        <w:tc>
          <w:tcPr>
            <w:tcW w:w="1707" w:type="dxa"/>
            <w:vAlign w:val="center"/>
          </w:tcPr>
          <w:p w14:paraId="6ADCB501"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相关用例</w:t>
            </w:r>
            <w:proofErr w:type="spellEnd"/>
          </w:p>
        </w:tc>
        <w:tc>
          <w:tcPr>
            <w:tcW w:w="7475" w:type="dxa"/>
            <w:gridSpan w:val="2"/>
            <w:vAlign w:val="center"/>
          </w:tcPr>
          <w:p w14:paraId="3018D582" w14:textId="77777777" w:rsidR="005541A1" w:rsidRPr="005541A1" w:rsidRDefault="0EF02EAE" w:rsidP="0C5B0489">
            <w:pPr>
              <w:spacing w:line="420" w:lineRule="exact"/>
              <w:ind w:leftChars="50" w:left="105"/>
              <w:rPr>
                <w:rFonts w:ascii="Times New Roman" w:eastAsia="宋体" w:hAnsi="Times New Roman" w:cs="Times New Roman"/>
                <w:spacing w:val="-13"/>
                <w:lang w:eastAsia="zh-CN"/>
              </w:rPr>
            </w:pPr>
            <w:r w:rsidRPr="0C5B0489">
              <w:rPr>
                <w:rFonts w:ascii="Times New Roman" w:eastAsia="宋体" w:hAnsi="Times New Roman" w:cs="Times New Roman"/>
                <w:spacing w:val="-13"/>
                <w:lang w:eastAsia="zh-CN"/>
              </w:rPr>
              <w:t>包含：</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本乡高风险户档案管理</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和</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查看线索核实报告</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w:t>
            </w:r>
          </w:p>
          <w:p w14:paraId="43C3B6AA"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hint="eastAsia"/>
                <w:spacing w:val="-13"/>
                <w:lang w:eastAsia="zh-CN"/>
              </w:rPr>
              <w:t>扩展：</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申请高风险标记</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hint="eastAsia"/>
                <w:spacing w:val="-13"/>
                <w:lang w:eastAsia="zh-CN"/>
              </w:rPr>
              <w:t>、</w:t>
            </w:r>
            <w:r w:rsidRPr="005541A1">
              <w:rPr>
                <w:lang w:eastAsia="zh-CN"/>
              </w:rPr>
              <w:t xml:space="preserve"> </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本县高风险户档案管理</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hint="eastAsia"/>
                <w:spacing w:val="-13"/>
                <w:lang w:eastAsia="zh-CN"/>
              </w:rPr>
              <w:t>、</w:t>
            </w:r>
            <w:r w:rsidRPr="005541A1">
              <w:rPr>
                <w:lang w:eastAsia="zh-CN"/>
              </w:rPr>
              <w:t xml:space="preserve"> </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消息通知</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hint="eastAsia"/>
                <w:spacing w:val="-13"/>
                <w:lang w:eastAsia="zh-CN"/>
              </w:rPr>
              <w:t>。</w:t>
            </w:r>
          </w:p>
        </w:tc>
      </w:tr>
      <w:tr w:rsidR="005541A1" w:rsidRPr="005541A1" w14:paraId="4958A124" w14:textId="77777777" w:rsidTr="0C5B0489">
        <w:trPr>
          <w:trHeight w:val="380"/>
          <w:jc w:val="center"/>
        </w:trPr>
        <w:tc>
          <w:tcPr>
            <w:tcW w:w="1707" w:type="dxa"/>
            <w:vAlign w:val="center"/>
          </w:tcPr>
          <w:p w14:paraId="25CB5C59"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前置条件</w:t>
            </w:r>
            <w:proofErr w:type="spellEnd"/>
          </w:p>
        </w:tc>
        <w:tc>
          <w:tcPr>
            <w:tcW w:w="7475" w:type="dxa"/>
            <w:gridSpan w:val="2"/>
            <w:vAlign w:val="center"/>
          </w:tcPr>
          <w:p w14:paraId="05A2938F" w14:textId="77777777" w:rsidR="005541A1" w:rsidRPr="005541A1" w:rsidRDefault="005541A1" w:rsidP="005541A1">
            <w:pPr>
              <w:spacing w:line="420" w:lineRule="exact"/>
              <w:ind w:leftChars="50" w:left="105" w:firstLine="1"/>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spacing w:val="-13"/>
                <w:lang w:eastAsia="zh-CN"/>
              </w:rPr>
              <w:t>、乡级帮扶干部已使用其合法账号和密码成功登录</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东软防返贫检测系统</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w:t>
            </w:r>
          </w:p>
          <w:p w14:paraId="49038487"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spacing w:val="-13"/>
                <w:lang w:eastAsia="zh-CN"/>
              </w:rPr>
              <w:t>、系统中存在由村级帮扶干部提交的、状态为</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待审批</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的高风险户标记申请，或存在需要乡级进行复核确认的已标记高风险户；</w:t>
            </w:r>
          </w:p>
          <w:p w14:paraId="270015FF"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spacing w:val="-13"/>
                <w:lang w:eastAsia="zh-CN"/>
              </w:rPr>
              <w:t>、待审批申请所关联农户的必要信息（如基本情况、风险线索、核实报告）在系统中可查阅</w:t>
            </w:r>
            <w:r w:rsidRPr="005541A1">
              <w:rPr>
                <w:rFonts w:ascii="Times New Roman" w:eastAsia="宋体" w:hAnsi="Times New Roman" w:cs="Times New Roman" w:hint="eastAsia"/>
                <w:spacing w:val="-13"/>
                <w:lang w:eastAsia="zh-CN"/>
              </w:rPr>
              <w:t>。</w:t>
            </w:r>
          </w:p>
        </w:tc>
      </w:tr>
      <w:tr w:rsidR="005541A1" w:rsidRPr="005541A1" w14:paraId="0265DB7E" w14:textId="77777777" w:rsidTr="0C5B0489">
        <w:trPr>
          <w:trHeight w:val="379"/>
          <w:jc w:val="center"/>
        </w:trPr>
        <w:tc>
          <w:tcPr>
            <w:tcW w:w="1707" w:type="dxa"/>
            <w:vAlign w:val="center"/>
          </w:tcPr>
          <w:p w14:paraId="682AC32F"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后置条件</w:t>
            </w:r>
            <w:proofErr w:type="spellEnd"/>
          </w:p>
        </w:tc>
        <w:tc>
          <w:tcPr>
            <w:tcW w:w="7475" w:type="dxa"/>
            <w:gridSpan w:val="2"/>
            <w:vAlign w:val="center"/>
          </w:tcPr>
          <w:p w14:paraId="4B8ECB7F"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spacing w:val="-13"/>
                <w:lang w:eastAsia="zh-CN"/>
              </w:rPr>
              <w:t>、用例成功执行后，被操作农户的高风险标记申请状态更新为</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审批通过（乡级）</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审批驳回（乡级）</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或</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待补充材料</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等；</w:t>
            </w:r>
          </w:p>
          <w:p w14:paraId="4021B6C8"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spacing w:val="-13"/>
                <w:lang w:eastAsia="zh-CN"/>
              </w:rPr>
              <w:t>、若审批通过，农户档案中的高风险标记状态相应更新，并可能流转至县级进一步处理或备案；</w:t>
            </w:r>
          </w:p>
          <w:p w14:paraId="686DE2DB"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spacing w:val="-13"/>
                <w:lang w:eastAsia="zh-CN"/>
              </w:rPr>
              <w:t>、系统记录审批操作的详细信息，包括审批人、审批时间、审批结果及审批意见；</w:t>
            </w:r>
            <w:r w:rsidRPr="005541A1">
              <w:rPr>
                <w:rFonts w:ascii="Times New Roman" w:eastAsia="宋体" w:hAnsi="Times New Roman" w:cs="Times New Roman"/>
                <w:spacing w:val="-13"/>
                <w:lang w:eastAsia="zh-CN"/>
              </w:rPr>
              <w:t xml:space="preserve"> </w:t>
            </w:r>
          </w:p>
          <w:p w14:paraId="5AA4E158"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4</w:t>
            </w:r>
            <w:r w:rsidRPr="005541A1">
              <w:rPr>
                <w:rFonts w:ascii="Times New Roman" w:eastAsia="宋体" w:hAnsi="Times New Roman" w:cs="Times New Roman"/>
                <w:spacing w:val="-13"/>
                <w:lang w:eastAsia="zh-CN"/>
              </w:rPr>
              <w:t>、若审批驳回或要求补充材料，系统将审批意见反馈给申请提交人</w:t>
            </w:r>
            <w:r w:rsidRPr="005541A1">
              <w:rPr>
                <w:rFonts w:ascii="Times New Roman" w:eastAsia="宋体" w:hAnsi="Times New Roman" w:cs="Times New Roman" w:hint="eastAsia"/>
                <w:spacing w:val="-13"/>
                <w:lang w:eastAsia="zh-CN"/>
              </w:rPr>
              <w:t>。</w:t>
            </w:r>
          </w:p>
        </w:tc>
      </w:tr>
      <w:tr w:rsidR="005541A1" w:rsidRPr="005541A1" w14:paraId="045F649D" w14:textId="77777777" w:rsidTr="0C5B0489">
        <w:trPr>
          <w:trHeight w:val="389"/>
          <w:jc w:val="center"/>
        </w:trPr>
        <w:tc>
          <w:tcPr>
            <w:tcW w:w="5159" w:type="dxa"/>
            <w:gridSpan w:val="2"/>
            <w:vAlign w:val="center"/>
          </w:tcPr>
          <w:p w14:paraId="18A2212E"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基本流</w:t>
            </w:r>
            <w:proofErr w:type="spellEnd"/>
          </w:p>
        </w:tc>
        <w:tc>
          <w:tcPr>
            <w:tcW w:w="4023" w:type="dxa"/>
            <w:vAlign w:val="center"/>
          </w:tcPr>
          <w:p w14:paraId="1EDFA23B"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分支流</w:t>
            </w:r>
            <w:proofErr w:type="spellEnd"/>
          </w:p>
        </w:tc>
      </w:tr>
      <w:tr w:rsidR="005541A1" w:rsidRPr="005541A1" w14:paraId="19078BF9" w14:textId="77777777" w:rsidTr="0C5B0489">
        <w:trPr>
          <w:trHeight w:val="4968"/>
          <w:jc w:val="center"/>
        </w:trPr>
        <w:tc>
          <w:tcPr>
            <w:tcW w:w="5159" w:type="dxa"/>
            <w:gridSpan w:val="2"/>
            <w:vAlign w:val="center"/>
          </w:tcPr>
          <w:p w14:paraId="5AA390D5"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lastRenderedPageBreak/>
              <w:t>1</w:t>
            </w:r>
            <w:r w:rsidRPr="005541A1">
              <w:rPr>
                <w:rFonts w:ascii="Times New Roman" w:eastAsia="宋体" w:hAnsi="Times New Roman" w:cs="Times New Roman" w:hint="eastAsia"/>
                <w:spacing w:val="-13"/>
                <w:lang w:eastAsia="zh-CN"/>
              </w:rPr>
              <w:t>、乡级帮扶干部在系统中进入“高风险户审批”功能模块；</w:t>
            </w:r>
            <w:r w:rsidRPr="005541A1">
              <w:rPr>
                <w:rFonts w:ascii="Times New Roman" w:eastAsia="宋体" w:hAnsi="Times New Roman" w:cs="Times New Roman"/>
                <w:spacing w:val="-13"/>
                <w:lang w:eastAsia="zh-CN"/>
              </w:rPr>
              <w:t xml:space="preserve"> </w:t>
            </w:r>
          </w:p>
          <w:p w14:paraId="4FF82540"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hint="eastAsia"/>
                <w:spacing w:val="-13"/>
                <w:lang w:eastAsia="zh-CN"/>
              </w:rPr>
              <w:t>、系统展示待乡级审批的高风险户标记申请列表，</w:t>
            </w:r>
            <w:proofErr w:type="gramStart"/>
            <w:r w:rsidRPr="005541A1">
              <w:rPr>
                <w:rFonts w:ascii="Times New Roman" w:eastAsia="宋体" w:hAnsi="Times New Roman" w:cs="Times New Roman" w:hint="eastAsia"/>
                <w:spacing w:val="-13"/>
                <w:lang w:eastAsia="zh-CN"/>
              </w:rPr>
              <w:t>含申请</w:t>
            </w:r>
            <w:proofErr w:type="gramEnd"/>
            <w:r w:rsidRPr="005541A1">
              <w:rPr>
                <w:rFonts w:ascii="Times New Roman" w:eastAsia="宋体" w:hAnsi="Times New Roman" w:cs="Times New Roman" w:hint="eastAsia"/>
                <w:spacing w:val="-13"/>
                <w:lang w:eastAsia="zh-CN"/>
              </w:rPr>
              <w:t>农户、申请时间、主要风险点等摘要信息；</w:t>
            </w:r>
          </w:p>
          <w:p w14:paraId="7DB9FB56"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hint="eastAsia"/>
                <w:spacing w:val="-13"/>
                <w:lang w:eastAsia="zh-CN"/>
              </w:rPr>
              <w:t>、乡级帮扶干部选择一条申请，查看农户详细档案、风险评估报告及村级提交的申请理由和依据材料；</w:t>
            </w:r>
            <w:r w:rsidRPr="005541A1">
              <w:rPr>
                <w:rFonts w:ascii="Times New Roman" w:eastAsia="宋体" w:hAnsi="Times New Roman" w:cs="Times New Roman"/>
                <w:spacing w:val="-13"/>
                <w:lang w:eastAsia="zh-CN"/>
              </w:rPr>
              <w:t xml:space="preserve"> </w:t>
            </w:r>
          </w:p>
          <w:p w14:paraId="62EC1271"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4</w:t>
            </w:r>
            <w:r w:rsidRPr="005541A1">
              <w:rPr>
                <w:rFonts w:ascii="Times New Roman" w:eastAsia="宋体" w:hAnsi="Times New Roman" w:cs="Times New Roman" w:hint="eastAsia"/>
                <w:spacing w:val="-13"/>
                <w:lang w:eastAsia="zh-CN"/>
              </w:rPr>
              <w:t>、乡级帮扶干部审阅材料，认为符合高风险标准且材料齐全，选择“审批通过”，可填写审批意见；</w:t>
            </w:r>
          </w:p>
          <w:p w14:paraId="158C712A"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5</w:t>
            </w:r>
            <w:r w:rsidRPr="005541A1">
              <w:rPr>
                <w:rFonts w:ascii="Times New Roman" w:eastAsia="宋体" w:hAnsi="Times New Roman" w:cs="Times New Roman" w:hint="eastAsia"/>
                <w:spacing w:val="-13"/>
                <w:lang w:eastAsia="zh-CN"/>
              </w:rPr>
              <w:t>、系统更新申请状态为“审批通过（乡级）”，记录审批信息，并按流程将信息推送给申请人或下一级审批（如县级）。</w:t>
            </w:r>
          </w:p>
        </w:tc>
        <w:tc>
          <w:tcPr>
            <w:tcW w:w="4023" w:type="dxa"/>
            <w:vAlign w:val="center"/>
          </w:tcPr>
          <w:p w14:paraId="47DE1241"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E274B4">
              <w:rPr>
                <w:rFonts w:ascii="Times New Roman" w:eastAsiaTheme="minorEastAsia" w:hAnsi="Times New Roman" w:cs="Times New Roman"/>
                <w:spacing w:val="-13"/>
                <w:lang w:eastAsia="zh-CN"/>
              </w:rPr>
              <w:t>1</w:t>
            </w:r>
            <w:r w:rsidRPr="005541A1">
              <w:rPr>
                <w:rFonts w:asciiTheme="minorEastAsia" w:eastAsiaTheme="minorEastAsia" w:hAnsiTheme="minorEastAsia" w:cs="Times New Roman" w:hint="eastAsia"/>
                <w:spacing w:val="-13"/>
                <w:lang w:eastAsia="zh-CN"/>
              </w:rPr>
              <w:t>、待审批列表为空：若当前无待审批申请，系统提示“暂无待审批的高风险户申请”；</w:t>
            </w:r>
            <w:r w:rsidRPr="005541A1">
              <w:rPr>
                <w:rFonts w:asciiTheme="minorEastAsia" w:eastAsiaTheme="minorEastAsia" w:hAnsiTheme="minorEastAsia" w:cs="Times New Roman"/>
                <w:spacing w:val="-13"/>
                <w:lang w:eastAsia="zh-CN"/>
              </w:rPr>
              <w:t xml:space="preserve">  </w:t>
            </w:r>
            <w:r w:rsidRPr="00E274B4">
              <w:rPr>
                <w:rFonts w:ascii="Times New Roman" w:eastAsiaTheme="minorEastAsia" w:hAnsi="Times New Roman" w:cs="Times New Roman"/>
                <w:spacing w:val="-13"/>
                <w:lang w:eastAsia="zh-CN"/>
              </w:rPr>
              <w:t>2</w:t>
            </w:r>
            <w:r w:rsidRPr="005541A1">
              <w:rPr>
                <w:rFonts w:asciiTheme="minorEastAsia" w:eastAsiaTheme="minorEastAsia" w:hAnsiTheme="minorEastAsia" w:cs="Times New Roman" w:hint="eastAsia"/>
                <w:spacing w:val="-13"/>
                <w:lang w:eastAsia="zh-CN"/>
              </w:rPr>
              <w:t>、审批驳回：干部审阅后认为不符合标准或材料虚假，选择“审批驳回”，系统要求填写驳回原因，更新状态并通知申请人；</w:t>
            </w:r>
            <w:r w:rsidRPr="005541A1">
              <w:rPr>
                <w:rFonts w:asciiTheme="minorEastAsia" w:eastAsiaTheme="minorEastAsia" w:hAnsiTheme="minorEastAsia" w:cs="Times New Roman"/>
                <w:spacing w:val="-13"/>
                <w:lang w:eastAsia="zh-CN"/>
              </w:rPr>
              <w:t xml:space="preserve"> </w:t>
            </w:r>
          </w:p>
          <w:p w14:paraId="2D6F11B8"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E274B4">
              <w:rPr>
                <w:rFonts w:ascii="Times New Roman" w:eastAsiaTheme="minorEastAsia" w:hAnsi="Times New Roman" w:cs="Times New Roman"/>
                <w:spacing w:val="-13"/>
                <w:lang w:eastAsia="zh-CN"/>
              </w:rPr>
              <w:t>3</w:t>
            </w:r>
            <w:r w:rsidRPr="005541A1">
              <w:rPr>
                <w:rFonts w:asciiTheme="minorEastAsia" w:eastAsiaTheme="minorEastAsia" w:hAnsiTheme="minorEastAsia" w:cs="Times New Roman" w:hint="eastAsia"/>
                <w:spacing w:val="-13"/>
                <w:lang w:eastAsia="zh-CN"/>
              </w:rPr>
              <w:t>、要求补充材料：干部认为材料不足以支撑判断，选择“退回补充材料”，系统要求填写需补充的内容，更新状态并通知申请人；</w:t>
            </w:r>
            <w:r w:rsidRPr="005541A1">
              <w:rPr>
                <w:rFonts w:asciiTheme="minorEastAsia" w:eastAsiaTheme="minorEastAsia" w:hAnsiTheme="minorEastAsia" w:cs="Times New Roman"/>
                <w:spacing w:val="-13"/>
                <w:lang w:eastAsia="zh-CN"/>
              </w:rPr>
              <w:t xml:space="preserve"> </w:t>
            </w:r>
            <w:r w:rsidRPr="00E274B4">
              <w:rPr>
                <w:rFonts w:ascii="Times New Roman" w:eastAsiaTheme="minorEastAsia" w:hAnsi="Times New Roman" w:cs="Times New Roman"/>
                <w:spacing w:val="-13"/>
                <w:lang w:eastAsia="zh-CN"/>
              </w:rPr>
              <w:t>4</w:t>
            </w:r>
            <w:r w:rsidRPr="005541A1">
              <w:rPr>
                <w:rFonts w:asciiTheme="minorEastAsia" w:eastAsiaTheme="minorEastAsia" w:hAnsiTheme="minorEastAsia" w:cs="Times New Roman" w:hint="eastAsia"/>
                <w:spacing w:val="-13"/>
                <w:lang w:eastAsia="zh-CN"/>
              </w:rPr>
              <w:t>、审批操作异常：若因系统或网络问题导致审批提交失败，系统提示错误并建议重试。</w:t>
            </w:r>
          </w:p>
        </w:tc>
      </w:tr>
      <w:tr w:rsidR="005541A1" w:rsidRPr="005541A1" w14:paraId="2AD5D07E" w14:textId="77777777" w:rsidTr="0C5B0489">
        <w:trPr>
          <w:trHeight w:val="774"/>
          <w:jc w:val="center"/>
        </w:trPr>
        <w:tc>
          <w:tcPr>
            <w:tcW w:w="1707" w:type="dxa"/>
            <w:vAlign w:val="center"/>
          </w:tcPr>
          <w:p w14:paraId="519197E9"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补充约束</w:t>
            </w:r>
            <w:proofErr w:type="spellEnd"/>
          </w:p>
        </w:tc>
        <w:tc>
          <w:tcPr>
            <w:tcW w:w="7475" w:type="dxa"/>
            <w:gridSpan w:val="2"/>
            <w:vAlign w:val="center"/>
          </w:tcPr>
          <w:p w14:paraId="597DB849"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业务规则：</w:t>
            </w:r>
          </w:p>
          <w:p w14:paraId="47139EE9"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 xml:space="preserve"> </w:t>
            </w:r>
            <w:r w:rsidRPr="005541A1">
              <w:rPr>
                <w:rFonts w:ascii="Times New Roman" w:eastAsia="宋体" w:hAnsi="Times New Roman" w:cs="Times New Roman"/>
                <w:spacing w:val="-13"/>
                <w:lang w:eastAsia="zh-CN"/>
              </w:rPr>
              <w:t>乡级审批需严格依据设定的高风险户识别标准和程序进行；</w:t>
            </w:r>
          </w:p>
          <w:p w14:paraId="56C43B0B"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 xml:space="preserve"> </w:t>
            </w:r>
            <w:r w:rsidRPr="005541A1">
              <w:rPr>
                <w:rFonts w:ascii="Times New Roman" w:eastAsia="宋体" w:hAnsi="Times New Roman" w:cs="Times New Roman" w:hint="eastAsia"/>
                <w:spacing w:val="-13"/>
                <w:lang w:eastAsia="zh-CN"/>
              </w:rPr>
              <w:t>所有审批操作及意见必须完整记录，确保审批过程的透明性和</w:t>
            </w:r>
            <w:proofErr w:type="gramStart"/>
            <w:r w:rsidRPr="005541A1">
              <w:rPr>
                <w:rFonts w:ascii="Times New Roman" w:eastAsia="宋体" w:hAnsi="Times New Roman" w:cs="Times New Roman" w:hint="eastAsia"/>
                <w:spacing w:val="-13"/>
                <w:lang w:eastAsia="zh-CN"/>
              </w:rPr>
              <w:t>可</w:t>
            </w:r>
            <w:proofErr w:type="gramEnd"/>
            <w:r w:rsidRPr="005541A1">
              <w:rPr>
                <w:rFonts w:ascii="Times New Roman" w:eastAsia="宋体" w:hAnsi="Times New Roman" w:cs="Times New Roman" w:hint="eastAsia"/>
                <w:spacing w:val="-13"/>
                <w:lang w:eastAsia="zh-CN"/>
              </w:rPr>
              <w:t>追溯性；</w:t>
            </w:r>
          </w:p>
          <w:p w14:paraId="4119EC23"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 xml:space="preserve"> </w:t>
            </w:r>
            <w:r w:rsidRPr="005541A1">
              <w:rPr>
                <w:rFonts w:ascii="Times New Roman" w:eastAsia="宋体" w:hAnsi="Times New Roman" w:cs="Times New Roman"/>
                <w:spacing w:val="-13"/>
                <w:lang w:eastAsia="zh-CN"/>
              </w:rPr>
              <w:t>对于特定复杂或有争议的案例，可能需要乡级组织会议讨论或实地复核后才能做出审批决定</w:t>
            </w:r>
            <w:r w:rsidRPr="005541A1">
              <w:rPr>
                <w:rFonts w:ascii="Times New Roman" w:eastAsia="宋体" w:hAnsi="Times New Roman" w:cs="Times New Roman" w:hint="eastAsia"/>
                <w:spacing w:val="-13"/>
                <w:lang w:eastAsia="zh-CN"/>
              </w:rPr>
              <w:t>。</w:t>
            </w:r>
          </w:p>
          <w:p w14:paraId="1A84DE13"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非功能需求：</w:t>
            </w:r>
            <w:r w:rsidRPr="005541A1">
              <w:rPr>
                <w:rFonts w:ascii="Times New Roman" w:eastAsia="宋体" w:hAnsi="Times New Roman" w:cs="Times New Roman"/>
                <w:spacing w:val="-13"/>
                <w:lang w:eastAsia="zh-CN"/>
              </w:rPr>
              <w:t xml:space="preserve"> </w:t>
            </w:r>
          </w:p>
          <w:p w14:paraId="76482CD5" w14:textId="77777777" w:rsidR="005541A1" w:rsidRPr="005541A1" w:rsidRDefault="005541A1" w:rsidP="005541A1">
            <w:pPr>
              <w:spacing w:line="420" w:lineRule="exact"/>
              <w:ind w:left="105"/>
              <w:rPr>
                <w:rFonts w:ascii="Times New Roman" w:eastAsia="宋体" w:hAnsi="Times New Roman" w:cs="Times New Roman"/>
                <w:spacing w:val="-13"/>
                <w:lang w:eastAsia="zh-CN"/>
              </w:rPr>
            </w:pPr>
            <w:r w:rsidRPr="005541A1">
              <w:rPr>
                <w:rFonts w:ascii="Times New Roman" w:eastAsia="宋体" w:hAnsi="Times New Roman" w:cs="Times New Roman" w:hint="eastAsia"/>
                <w:spacing w:val="-13"/>
                <w:lang w:eastAsia="zh-CN"/>
              </w:rPr>
              <w:t>1</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系统应提供清晰的农户风险评估信息和历史数据，辅助乡级干部做出准确判断</w:t>
            </w:r>
            <w:r w:rsidRPr="005541A1">
              <w:rPr>
                <w:rFonts w:ascii="Times New Roman" w:eastAsia="宋体" w:hAnsi="Times New Roman" w:cs="Times New Roman" w:hint="eastAsia"/>
                <w:spacing w:val="-13"/>
                <w:lang w:eastAsia="zh-CN"/>
              </w:rPr>
              <w:t>；</w:t>
            </w:r>
          </w:p>
          <w:p w14:paraId="49ECCE7B" w14:textId="77777777" w:rsidR="005541A1" w:rsidRPr="005541A1" w:rsidRDefault="005541A1" w:rsidP="005541A1">
            <w:pPr>
              <w:spacing w:line="420" w:lineRule="exact"/>
              <w:ind w:firstLineChars="50" w:firstLine="99"/>
              <w:rPr>
                <w:rFonts w:ascii="Times New Roman" w:eastAsia="宋体" w:hAnsi="Times New Roman" w:cs="Times New Roman"/>
                <w:spacing w:val="-13"/>
                <w:lang w:eastAsia="zh-CN"/>
              </w:rPr>
            </w:pPr>
            <w:r w:rsidRPr="005541A1">
              <w:rPr>
                <w:rFonts w:ascii="Times New Roman" w:eastAsia="宋体" w:hAnsi="Times New Roman" w:cs="Times New Roman" w:hint="eastAsia"/>
                <w:spacing w:val="-13"/>
                <w:lang w:eastAsia="zh-CN"/>
              </w:rPr>
              <w:t>2</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审批状态的流转和通知应及时有效，确保工作衔接顺畅</w:t>
            </w:r>
            <w:r w:rsidRPr="005541A1">
              <w:rPr>
                <w:rFonts w:ascii="Times New Roman" w:eastAsia="宋体" w:hAnsi="Times New Roman" w:cs="Times New Roman" w:hint="eastAsia"/>
                <w:spacing w:val="-13"/>
                <w:lang w:eastAsia="zh-CN"/>
              </w:rPr>
              <w:t>。</w:t>
            </w:r>
          </w:p>
          <w:p w14:paraId="1CBA1C21" w14:textId="77777777" w:rsidR="005541A1" w:rsidRPr="005541A1" w:rsidRDefault="005541A1" w:rsidP="005541A1">
            <w:pPr>
              <w:spacing w:line="420" w:lineRule="exact"/>
              <w:ind w:leftChars="50" w:left="105"/>
              <w:rPr>
                <w:rFonts w:ascii="Times New Roman" w:eastAsia="宋体" w:hAnsi="Times New Roman" w:cs="Times New Roman"/>
                <w:lang w:eastAsia="zh-CN"/>
              </w:rPr>
            </w:pPr>
          </w:p>
        </w:tc>
      </w:tr>
    </w:tbl>
    <w:p w14:paraId="4296049C" w14:textId="7295DE4B" w:rsidR="00565D07" w:rsidRPr="00565D07" w:rsidRDefault="007F731E" w:rsidP="00565D07">
      <w:pPr>
        <w:spacing w:line="420" w:lineRule="exact"/>
        <w:ind w:firstLine="480"/>
        <w:rPr>
          <w:rFonts w:ascii="Times New Roman" w:eastAsiaTheme="minorEastAsia" w:hAnsi="Times New Roman" w:hint="eastAsia"/>
          <w:sz w:val="24"/>
          <w:szCs w:val="24"/>
          <w:lang w:eastAsia="zh-CN"/>
        </w:rPr>
      </w:pPr>
      <w:r>
        <w:rPr>
          <w:rFonts w:ascii="Times New Roman" w:eastAsiaTheme="minorEastAsia" w:hAnsi="Times New Roman"/>
          <w:sz w:val="24"/>
          <w:szCs w:val="24"/>
          <w:lang w:eastAsia="zh-CN"/>
        </w:rPr>
        <w:t>用例</w:t>
      </w:r>
      <w:r w:rsidR="009D5F1D" w:rsidRPr="009D5F1D">
        <w:rPr>
          <w:rFonts w:ascii="Times New Roman" w:eastAsiaTheme="minorEastAsia" w:hAnsi="Times New Roman"/>
          <w:sz w:val="24"/>
          <w:szCs w:val="24"/>
          <w:lang w:eastAsia="zh-CN"/>
        </w:rPr>
        <w:t>描述了乡级帮扶干部为本乡镇范围内经识别的帮扶对象（如高风险户、特定困难群体或区域）制定具体帮扶计划的过程。通过该用例，乡级干部能够根据帮扶对象的具体情况和需求，结合可用资源和政策，设计出目标明确、措施具体、责任清晰、有时限的帮扶方案，为后续的精准帮扶和成效评估奠定基础</w:t>
      </w:r>
      <w:r>
        <w:rPr>
          <w:rFonts w:ascii="Times New Roman" w:eastAsiaTheme="minorEastAsia" w:hAnsi="Times New Roman" w:hint="eastAsia"/>
          <w:sz w:val="24"/>
          <w:szCs w:val="24"/>
          <w:lang w:eastAsia="zh-CN"/>
        </w:rPr>
        <w:t>，</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1-1</w:t>
      </w:r>
      <w:r>
        <w:rPr>
          <w:rFonts w:ascii="Times New Roman" w:eastAsiaTheme="minorEastAsia" w:hAnsi="Times New Roman" w:hint="eastAsia"/>
          <w:sz w:val="24"/>
          <w:szCs w:val="24"/>
          <w:lang w:eastAsia="zh-CN"/>
        </w:rPr>
        <w:t>7</w:t>
      </w:r>
      <w:r>
        <w:rPr>
          <w:rFonts w:ascii="Times New Roman" w:eastAsiaTheme="minorEastAsia" w:hAnsi="Times New Roman" w:hint="eastAsia"/>
          <w:sz w:val="24"/>
          <w:szCs w:val="24"/>
          <w:lang w:eastAsia="zh-CN"/>
        </w:rPr>
        <w:t>所示。</w:t>
      </w:r>
    </w:p>
    <w:p w14:paraId="67AC3595" w14:textId="2EFAB789" w:rsidR="005541A1" w:rsidRPr="005541A1" w:rsidRDefault="00F27A01" w:rsidP="005541A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szCs w:val="32"/>
          <w:lang w:eastAsia="zh-CN"/>
        </w:rPr>
      </w:pPr>
      <w:r w:rsidRPr="00F27A01">
        <w:rPr>
          <w:rFonts w:ascii="Times New Roman" w:eastAsia="宋体" w:hAnsi="Times New Roman" w:cs="Times New Roman"/>
          <w:color w:val="auto"/>
          <w:lang w:eastAsia="zh-CN"/>
        </w:rPr>
        <w:t>表</w:t>
      </w:r>
      <w:r w:rsidRPr="00F27A01">
        <w:rPr>
          <w:rFonts w:ascii="Times New Roman" w:eastAsia="宋体" w:hAnsi="Times New Roman" w:cs="Times New Roman"/>
          <w:color w:val="auto"/>
          <w:lang w:eastAsia="zh-CN"/>
        </w:rPr>
        <w:t>1</w:t>
      </w:r>
      <w:r w:rsidRPr="00F27A01">
        <w:rPr>
          <w:rFonts w:ascii="Times New Roman" w:eastAsia="宋体" w:hAnsi="Times New Roman" w:cs="Times New Roman" w:hint="eastAsia"/>
          <w:color w:val="auto"/>
          <w:lang w:eastAsia="zh-CN"/>
        </w:rPr>
        <w:t>-1</w:t>
      </w:r>
      <w:r>
        <w:rPr>
          <w:rFonts w:ascii="Times New Roman" w:eastAsia="宋体" w:hAnsi="Times New Roman" w:cs="Times New Roman" w:hint="eastAsia"/>
          <w:color w:val="auto"/>
          <w:lang w:eastAsia="zh-CN"/>
        </w:rPr>
        <w:t>7</w:t>
      </w:r>
      <w:r w:rsidR="005541A1" w:rsidRPr="005541A1">
        <w:rPr>
          <w:rFonts w:ascii="Times New Roman" w:eastAsia="宋体" w:hAnsi="Times New Roman" w:cs="Times New Roman"/>
          <w:color w:val="auto"/>
          <w:lang w:eastAsia="zh-CN"/>
        </w:rPr>
        <w:t xml:space="preserve"> </w:t>
      </w:r>
      <w:r w:rsidR="005541A1" w:rsidRPr="005541A1">
        <w:rPr>
          <w:rFonts w:ascii="Times New Roman" w:eastAsia="宋体" w:hAnsi="Times New Roman" w:cs="Times New Roman" w:hint="eastAsia"/>
          <w:color w:val="auto"/>
          <w:lang w:eastAsia="zh-CN"/>
        </w:rPr>
        <w:t>帮扶计划</w:t>
      </w:r>
      <w:r w:rsidR="00EE6F16">
        <w:rPr>
          <w:rFonts w:ascii="Times New Roman" w:eastAsia="宋体" w:hAnsi="Times New Roman" w:cs="Times New Roman" w:hint="eastAsia"/>
          <w:color w:val="auto"/>
          <w:lang w:eastAsia="zh-CN"/>
        </w:rPr>
        <w:t>制定用例表</w:t>
      </w:r>
    </w:p>
    <w:tbl>
      <w:tblPr>
        <w:tblStyle w:val="TableNormal2"/>
        <w:tblW w:w="49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3452"/>
        <w:gridCol w:w="4023"/>
      </w:tblGrid>
      <w:tr w:rsidR="005541A1" w:rsidRPr="005541A1" w14:paraId="5C60420D" w14:textId="77777777" w:rsidTr="0C5B0489">
        <w:trPr>
          <w:trHeight w:val="385"/>
          <w:jc w:val="center"/>
        </w:trPr>
        <w:tc>
          <w:tcPr>
            <w:tcW w:w="1655" w:type="dxa"/>
            <w:vAlign w:val="center"/>
          </w:tcPr>
          <w:p w14:paraId="54907DBA"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用例编号</w:t>
            </w:r>
            <w:proofErr w:type="spellEnd"/>
          </w:p>
        </w:tc>
        <w:tc>
          <w:tcPr>
            <w:tcW w:w="7246" w:type="dxa"/>
            <w:gridSpan w:val="2"/>
            <w:vAlign w:val="center"/>
          </w:tcPr>
          <w:p w14:paraId="4634384A"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UC_TOW_00</w:t>
            </w:r>
            <w:r w:rsidRPr="005541A1">
              <w:rPr>
                <w:rFonts w:ascii="Times New Roman" w:eastAsia="宋体" w:hAnsi="Times New Roman" w:cs="Times New Roman" w:hint="eastAsia"/>
                <w:spacing w:val="-13"/>
                <w:lang w:eastAsia="zh-CN"/>
              </w:rPr>
              <w:t>5</w:t>
            </w:r>
          </w:p>
        </w:tc>
      </w:tr>
      <w:tr w:rsidR="005541A1" w:rsidRPr="005541A1" w14:paraId="53D24D2B" w14:textId="77777777" w:rsidTr="0C5B0489">
        <w:trPr>
          <w:trHeight w:val="359"/>
          <w:jc w:val="center"/>
        </w:trPr>
        <w:tc>
          <w:tcPr>
            <w:tcW w:w="1655" w:type="dxa"/>
            <w:vAlign w:val="center"/>
          </w:tcPr>
          <w:p w14:paraId="73D2DE63"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用例名称</w:t>
            </w:r>
            <w:proofErr w:type="spellEnd"/>
          </w:p>
        </w:tc>
        <w:tc>
          <w:tcPr>
            <w:tcW w:w="7246" w:type="dxa"/>
            <w:gridSpan w:val="2"/>
            <w:vAlign w:val="center"/>
          </w:tcPr>
          <w:p w14:paraId="7BAA6ADB"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lang w:eastAsia="zh-CN"/>
              </w:rPr>
              <w:t>帮扶计划制定</w:t>
            </w:r>
          </w:p>
        </w:tc>
      </w:tr>
      <w:tr w:rsidR="005541A1" w:rsidRPr="005541A1" w14:paraId="447D0E75" w14:textId="77777777" w:rsidTr="0C5B0489">
        <w:trPr>
          <w:trHeight w:val="709"/>
          <w:jc w:val="center"/>
        </w:trPr>
        <w:tc>
          <w:tcPr>
            <w:tcW w:w="1655" w:type="dxa"/>
            <w:vAlign w:val="center"/>
          </w:tcPr>
          <w:p w14:paraId="45E73CF8"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简要描述</w:t>
            </w:r>
            <w:proofErr w:type="spellEnd"/>
          </w:p>
        </w:tc>
        <w:tc>
          <w:tcPr>
            <w:tcW w:w="7246" w:type="dxa"/>
            <w:gridSpan w:val="2"/>
            <w:vAlign w:val="center"/>
          </w:tcPr>
          <w:p w14:paraId="531AC179" w14:textId="77777777" w:rsidR="005541A1" w:rsidRPr="005541A1" w:rsidRDefault="005541A1" w:rsidP="005541A1">
            <w:pPr>
              <w:spacing w:line="420" w:lineRule="exact"/>
              <w:ind w:leftChars="50" w:left="105"/>
              <w:rPr>
                <w:rFonts w:ascii="Times New Roman" w:eastAsia="宋体" w:hAnsi="Times New Roman" w:cs="Times New Roman"/>
                <w:lang w:eastAsia="zh-CN"/>
              </w:rPr>
            </w:pPr>
            <w:r w:rsidRPr="005541A1">
              <w:rPr>
                <w:rFonts w:ascii="Times New Roman" w:eastAsia="宋体" w:hAnsi="Times New Roman" w:cs="Times New Roman"/>
                <w:spacing w:val="-13"/>
                <w:lang w:eastAsia="zh-CN"/>
              </w:rPr>
              <w:t>乡级帮扶干部针对已核实确认存在返贫风险且需要帮扶的农户，制定具体的、个性化的帮扶计划；包括明确帮扶目标、选择帮扶措施、预估所需资源及时限，并将制定的计划提交上级（如县级）审批</w:t>
            </w:r>
            <w:r w:rsidRPr="005541A1">
              <w:rPr>
                <w:rFonts w:ascii="Times New Roman" w:eastAsia="宋体" w:hAnsi="Times New Roman" w:cs="Times New Roman" w:hint="eastAsia"/>
                <w:spacing w:val="-13"/>
                <w:lang w:eastAsia="zh-CN"/>
              </w:rPr>
              <w:t>。</w:t>
            </w:r>
          </w:p>
        </w:tc>
      </w:tr>
      <w:tr w:rsidR="005541A1" w:rsidRPr="005541A1" w14:paraId="20FEDB9B" w14:textId="77777777" w:rsidTr="0C5B0489">
        <w:trPr>
          <w:trHeight w:val="359"/>
          <w:jc w:val="center"/>
        </w:trPr>
        <w:tc>
          <w:tcPr>
            <w:tcW w:w="1655" w:type="dxa"/>
            <w:vAlign w:val="center"/>
          </w:tcPr>
          <w:p w14:paraId="0CA06DA2"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参与者</w:t>
            </w:r>
            <w:proofErr w:type="spellEnd"/>
          </w:p>
        </w:tc>
        <w:tc>
          <w:tcPr>
            <w:tcW w:w="7246" w:type="dxa"/>
            <w:gridSpan w:val="2"/>
            <w:vAlign w:val="center"/>
          </w:tcPr>
          <w:p w14:paraId="019A8C23" w14:textId="77777777" w:rsidR="005541A1" w:rsidRPr="005541A1" w:rsidRDefault="005541A1" w:rsidP="005541A1">
            <w:pPr>
              <w:spacing w:line="420" w:lineRule="exact"/>
              <w:ind w:leftChars="50" w:left="105"/>
              <w:rPr>
                <w:rFonts w:ascii="Times New Roman" w:eastAsia="宋体" w:hAnsi="Times New Roman" w:cs="Times New Roman"/>
              </w:rPr>
            </w:pPr>
            <w:r w:rsidRPr="005541A1">
              <w:rPr>
                <w:rFonts w:ascii="Times New Roman" w:eastAsia="宋体" w:hAnsi="Times New Roman" w:cs="Times New Roman"/>
                <w:spacing w:val="-13"/>
                <w:lang w:eastAsia="zh-CN"/>
              </w:rPr>
              <w:t>乡级帮扶干部</w:t>
            </w:r>
          </w:p>
        </w:tc>
      </w:tr>
      <w:tr w:rsidR="005541A1" w:rsidRPr="005541A1" w14:paraId="4DA0E0E7" w14:textId="77777777" w:rsidTr="0C5B0489">
        <w:trPr>
          <w:trHeight w:val="370"/>
          <w:jc w:val="center"/>
        </w:trPr>
        <w:tc>
          <w:tcPr>
            <w:tcW w:w="1655" w:type="dxa"/>
            <w:vAlign w:val="center"/>
          </w:tcPr>
          <w:p w14:paraId="6C3B8852"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相关用例</w:t>
            </w:r>
            <w:proofErr w:type="spellEnd"/>
          </w:p>
        </w:tc>
        <w:tc>
          <w:tcPr>
            <w:tcW w:w="7246" w:type="dxa"/>
            <w:gridSpan w:val="2"/>
            <w:vAlign w:val="center"/>
          </w:tcPr>
          <w:p w14:paraId="42E9B447" w14:textId="77777777" w:rsidR="005541A1" w:rsidRPr="005541A1" w:rsidRDefault="0EF02EAE" w:rsidP="0C5B0489">
            <w:pPr>
              <w:spacing w:line="420" w:lineRule="exact"/>
              <w:ind w:leftChars="50" w:left="105"/>
              <w:rPr>
                <w:rFonts w:ascii="Times New Roman" w:eastAsia="宋体" w:hAnsi="Times New Roman" w:cs="Times New Roman"/>
                <w:spacing w:val="-13"/>
                <w:lang w:eastAsia="zh-CN"/>
              </w:rPr>
            </w:pPr>
            <w:r w:rsidRPr="0C5B0489">
              <w:rPr>
                <w:rFonts w:ascii="Times New Roman" w:eastAsia="宋体" w:hAnsi="Times New Roman" w:cs="Times New Roman"/>
                <w:spacing w:val="-13"/>
                <w:lang w:eastAsia="zh-CN"/>
              </w:rPr>
              <w:t>包含：</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查看农户详细档案</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和</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查看线索核实结果</w:t>
            </w:r>
            <w:r w:rsidRPr="0C5B0489">
              <w:rPr>
                <w:rFonts w:ascii="Times New Roman" w:eastAsia="宋体" w:hAnsi="Times New Roman" w:cs="Times New Roman"/>
                <w:spacing w:val="-13"/>
                <w:lang w:eastAsia="zh-CN"/>
              </w:rPr>
              <w:t>”</w:t>
            </w:r>
            <w:r w:rsidRPr="0C5B0489">
              <w:rPr>
                <w:rFonts w:ascii="Times New Roman" w:eastAsia="宋体" w:hAnsi="Times New Roman" w:cs="Times New Roman"/>
                <w:spacing w:val="-13"/>
                <w:lang w:eastAsia="zh-CN"/>
              </w:rPr>
              <w:t>；</w:t>
            </w:r>
          </w:p>
          <w:p w14:paraId="1AB5DB0A"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hint="eastAsia"/>
                <w:spacing w:val="-13"/>
                <w:lang w:eastAsia="zh-CN"/>
              </w:rPr>
              <w:lastRenderedPageBreak/>
              <w:t>扩展：</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帮扶计划审批</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hint="eastAsia"/>
                <w:spacing w:val="-13"/>
                <w:lang w:eastAsia="zh-CN"/>
              </w:rPr>
              <w:t>、</w:t>
            </w:r>
            <w:r w:rsidRPr="005541A1">
              <w:rPr>
                <w:lang w:eastAsia="zh-CN"/>
              </w:rPr>
              <w:t xml:space="preserve"> “</w:t>
            </w:r>
            <w:r w:rsidRPr="005541A1">
              <w:rPr>
                <w:rFonts w:ascii="宋体" w:eastAsia="宋体" w:hAnsi="宋体" w:cs="宋体" w:hint="eastAsia"/>
                <w:lang w:eastAsia="zh-CN"/>
              </w:rPr>
              <w:t>帮扶计划定期反馈</w:t>
            </w:r>
            <w:r w:rsidRPr="005541A1">
              <w:rPr>
                <w:lang w:eastAsia="zh-CN"/>
              </w:rPr>
              <w:t>”</w:t>
            </w:r>
            <w:r w:rsidRPr="005541A1">
              <w:rPr>
                <w:rFonts w:ascii="Times New Roman" w:eastAsia="宋体" w:hAnsi="Times New Roman" w:cs="Times New Roman" w:hint="eastAsia"/>
                <w:spacing w:val="-13"/>
                <w:lang w:eastAsia="zh-CN"/>
              </w:rPr>
              <w:t>。</w:t>
            </w:r>
          </w:p>
        </w:tc>
      </w:tr>
      <w:tr w:rsidR="005541A1" w:rsidRPr="005541A1" w14:paraId="10F1A37A" w14:textId="77777777" w:rsidTr="0C5B0489">
        <w:trPr>
          <w:trHeight w:val="380"/>
          <w:jc w:val="center"/>
        </w:trPr>
        <w:tc>
          <w:tcPr>
            <w:tcW w:w="1655" w:type="dxa"/>
            <w:vAlign w:val="center"/>
          </w:tcPr>
          <w:p w14:paraId="2FE0E8B1"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lastRenderedPageBreak/>
              <w:t>前置条件</w:t>
            </w:r>
            <w:proofErr w:type="spellEnd"/>
          </w:p>
        </w:tc>
        <w:tc>
          <w:tcPr>
            <w:tcW w:w="7246" w:type="dxa"/>
            <w:gridSpan w:val="2"/>
            <w:vAlign w:val="center"/>
          </w:tcPr>
          <w:p w14:paraId="624BA1EB"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spacing w:val="-13"/>
                <w:lang w:eastAsia="zh-CN"/>
              </w:rPr>
              <w:t>、乡级帮扶干部已成功登录</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东软防返贫检测系统</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w:t>
            </w:r>
          </w:p>
          <w:p w14:paraId="0A8FA97D"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spacing w:val="-13"/>
                <w:lang w:eastAsia="zh-CN"/>
              </w:rPr>
              <w:t>、系统中存在已完成线索核实、确认存在返贫风险且需要制定帮扶计划的农户信息；</w:t>
            </w:r>
            <w:r w:rsidRPr="005541A1">
              <w:rPr>
                <w:rFonts w:ascii="Times New Roman" w:eastAsia="宋体" w:hAnsi="Times New Roman" w:cs="Times New Roman"/>
                <w:spacing w:val="-13"/>
                <w:lang w:eastAsia="zh-CN"/>
              </w:rPr>
              <w:t xml:space="preserve"> </w:t>
            </w:r>
          </w:p>
          <w:p w14:paraId="4465D037"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spacing w:val="-13"/>
                <w:lang w:eastAsia="zh-CN"/>
              </w:rPr>
              <w:t>、乡级帮扶干部已对该农户的风险情况、家庭状况及实际需求有充分了解</w:t>
            </w:r>
            <w:r w:rsidRPr="005541A1">
              <w:rPr>
                <w:rFonts w:ascii="Times New Roman" w:eastAsia="宋体" w:hAnsi="Times New Roman" w:cs="Times New Roman" w:hint="eastAsia"/>
                <w:spacing w:val="-13"/>
                <w:lang w:eastAsia="zh-CN"/>
              </w:rPr>
              <w:t>。</w:t>
            </w:r>
          </w:p>
        </w:tc>
      </w:tr>
      <w:tr w:rsidR="005541A1" w:rsidRPr="005541A1" w14:paraId="7FE361D7" w14:textId="77777777" w:rsidTr="0C5B0489">
        <w:trPr>
          <w:trHeight w:val="379"/>
          <w:jc w:val="center"/>
        </w:trPr>
        <w:tc>
          <w:tcPr>
            <w:tcW w:w="1655" w:type="dxa"/>
            <w:vAlign w:val="center"/>
          </w:tcPr>
          <w:p w14:paraId="21193C77" w14:textId="77777777" w:rsidR="005541A1" w:rsidRPr="005541A1" w:rsidRDefault="005541A1" w:rsidP="005541A1">
            <w:pPr>
              <w:spacing w:line="420" w:lineRule="exact"/>
              <w:jc w:val="center"/>
              <w:rPr>
                <w:rFonts w:ascii="Times New Roman" w:eastAsia="黑体" w:hAnsi="Times New Roman" w:cs="Times New Roman"/>
              </w:rPr>
            </w:pPr>
            <w:proofErr w:type="spellStart"/>
            <w:r w:rsidRPr="005541A1">
              <w:rPr>
                <w:rFonts w:ascii="Times New Roman" w:eastAsia="黑体" w:hAnsi="Times New Roman" w:cs="Times New Roman"/>
              </w:rPr>
              <w:t>后置条件</w:t>
            </w:r>
            <w:proofErr w:type="spellEnd"/>
          </w:p>
        </w:tc>
        <w:tc>
          <w:tcPr>
            <w:tcW w:w="7246" w:type="dxa"/>
            <w:gridSpan w:val="2"/>
            <w:vAlign w:val="center"/>
          </w:tcPr>
          <w:p w14:paraId="60315D19"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spacing w:val="-13"/>
                <w:lang w:eastAsia="zh-CN"/>
              </w:rPr>
              <w:t>、一份针对特定农户的帮扶计划草案被成功创建并保存在系统中，状态为</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待提交</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或</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已提交待审批</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 xml:space="preserve"> </w:t>
            </w:r>
          </w:p>
          <w:p w14:paraId="60CD66F1"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spacing w:val="-13"/>
                <w:lang w:eastAsia="zh-CN"/>
              </w:rPr>
              <w:t>、系统记录了帮扶计划的制定人、制定时间及计划的详细内容；</w:t>
            </w:r>
          </w:p>
          <w:p w14:paraId="42F303BE"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spacing w:val="-13"/>
                <w:lang w:eastAsia="zh-CN"/>
              </w:rPr>
              <w:t>、若提交审批，计划将流转至县级帮扶干部的待审批列表</w:t>
            </w:r>
            <w:r w:rsidRPr="005541A1">
              <w:rPr>
                <w:rFonts w:ascii="Times New Roman" w:eastAsia="宋体" w:hAnsi="Times New Roman" w:cs="Times New Roman" w:hint="eastAsia"/>
                <w:spacing w:val="-13"/>
                <w:lang w:eastAsia="zh-CN"/>
              </w:rPr>
              <w:t>。</w:t>
            </w:r>
          </w:p>
        </w:tc>
      </w:tr>
      <w:tr w:rsidR="005541A1" w:rsidRPr="005541A1" w14:paraId="3C974F17" w14:textId="77777777" w:rsidTr="0C5B0489">
        <w:trPr>
          <w:trHeight w:val="389"/>
          <w:jc w:val="center"/>
        </w:trPr>
        <w:tc>
          <w:tcPr>
            <w:tcW w:w="5001" w:type="dxa"/>
            <w:gridSpan w:val="2"/>
            <w:vAlign w:val="center"/>
          </w:tcPr>
          <w:p w14:paraId="512D82CB"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基本流</w:t>
            </w:r>
            <w:proofErr w:type="spellEnd"/>
          </w:p>
        </w:tc>
        <w:tc>
          <w:tcPr>
            <w:tcW w:w="3900" w:type="dxa"/>
            <w:vAlign w:val="center"/>
          </w:tcPr>
          <w:p w14:paraId="59FF922B"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分支流</w:t>
            </w:r>
            <w:proofErr w:type="spellEnd"/>
          </w:p>
        </w:tc>
      </w:tr>
      <w:tr w:rsidR="005541A1" w:rsidRPr="005541A1" w14:paraId="70D7CCB6" w14:textId="77777777" w:rsidTr="0C5B0489">
        <w:trPr>
          <w:trHeight w:val="4968"/>
          <w:jc w:val="center"/>
        </w:trPr>
        <w:tc>
          <w:tcPr>
            <w:tcW w:w="5001" w:type="dxa"/>
            <w:gridSpan w:val="2"/>
            <w:vAlign w:val="center"/>
          </w:tcPr>
          <w:p w14:paraId="13C20C89"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hint="eastAsia"/>
                <w:spacing w:val="-13"/>
                <w:lang w:eastAsia="zh-CN"/>
              </w:rPr>
              <w:t>、乡级帮扶干部选择需要制定帮扶计划的农户；</w:t>
            </w:r>
          </w:p>
          <w:p w14:paraId="16679BD2"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hint="eastAsia"/>
                <w:spacing w:val="-13"/>
                <w:lang w:eastAsia="zh-CN"/>
              </w:rPr>
              <w:t>、系统展示该农户的详细档案信息、风险评估结果及已核实的帮扶需求；</w:t>
            </w:r>
          </w:p>
          <w:p w14:paraId="1FD175AC"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hint="eastAsia"/>
                <w:spacing w:val="-13"/>
                <w:lang w:eastAsia="zh-CN"/>
              </w:rPr>
              <w:t>、乡级帮扶干部在计划制定界面逐项填写帮扶计划内容，包括帮扶目标、具体措施、责任人、时间节点、预期成效及资源估算；</w:t>
            </w:r>
          </w:p>
          <w:p w14:paraId="419C0BAB"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4</w:t>
            </w:r>
            <w:r w:rsidRPr="005541A1">
              <w:rPr>
                <w:rFonts w:ascii="Times New Roman" w:eastAsia="宋体" w:hAnsi="Times New Roman" w:cs="Times New Roman" w:hint="eastAsia"/>
                <w:spacing w:val="-13"/>
                <w:lang w:eastAsia="zh-CN"/>
              </w:rPr>
              <w:t>、干部确认计划内容无误后，选择“保存草稿”或“提交审批”；</w:t>
            </w:r>
          </w:p>
          <w:p w14:paraId="1A788434"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5</w:t>
            </w:r>
            <w:r w:rsidRPr="005541A1">
              <w:rPr>
                <w:rFonts w:ascii="Times New Roman" w:eastAsia="宋体" w:hAnsi="Times New Roman" w:cs="Times New Roman" w:hint="eastAsia"/>
                <w:spacing w:val="-13"/>
                <w:lang w:eastAsia="zh-CN"/>
              </w:rPr>
              <w:t>、若选择“提交审批”，系统更新计划状态并按流程推送给县级审批。</w:t>
            </w:r>
          </w:p>
        </w:tc>
        <w:tc>
          <w:tcPr>
            <w:tcW w:w="3900" w:type="dxa"/>
            <w:vAlign w:val="center"/>
          </w:tcPr>
          <w:p w14:paraId="1C7473A5"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D91B51">
              <w:rPr>
                <w:rFonts w:ascii="Times New Roman" w:eastAsiaTheme="minorEastAsia" w:hAnsi="Times New Roman" w:cs="Times New Roman"/>
                <w:spacing w:val="-13"/>
                <w:lang w:eastAsia="zh-CN"/>
              </w:rPr>
              <w:t>1</w:t>
            </w:r>
            <w:r w:rsidRPr="005541A1">
              <w:rPr>
                <w:rFonts w:asciiTheme="minorEastAsia" w:eastAsiaTheme="minorEastAsia" w:hAnsiTheme="minorEastAsia" w:cs="Times New Roman" w:hint="eastAsia"/>
                <w:spacing w:val="-13"/>
                <w:lang w:eastAsia="zh-CN"/>
              </w:rPr>
              <w:t>、农户信息不全或需更新：制定计划前，若发现农户档案信息不准确，干部应先更新或联系更新农户档案；</w:t>
            </w:r>
            <w:r w:rsidRPr="005541A1">
              <w:rPr>
                <w:rFonts w:asciiTheme="minorEastAsia" w:eastAsiaTheme="minorEastAsia" w:hAnsiTheme="minorEastAsia" w:cs="Times New Roman"/>
                <w:spacing w:val="-13"/>
                <w:lang w:eastAsia="zh-CN"/>
              </w:rPr>
              <w:t xml:space="preserve"> </w:t>
            </w:r>
          </w:p>
          <w:p w14:paraId="3A852F9F"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D91B51">
              <w:rPr>
                <w:rFonts w:ascii="Times New Roman" w:eastAsiaTheme="minorEastAsia" w:hAnsi="Times New Roman" w:cs="Times New Roman"/>
                <w:spacing w:val="-13"/>
                <w:lang w:eastAsia="zh-CN"/>
              </w:rPr>
              <w:t>2</w:t>
            </w:r>
            <w:r w:rsidRPr="005541A1">
              <w:rPr>
                <w:rFonts w:asciiTheme="minorEastAsia" w:eastAsiaTheme="minorEastAsia" w:hAnsiTheme="minorEastAsia" w:cs="Times New Roman" w:hint="eastAsia"/>
                <w:spacing w:val="-13"/>
                <w:lang w:eastAsia="zh-CN"/>
              </w:rPr>
              <w:t>、暂无合适帮扶措施：若当前难以确定具体措施，干部可保存计划草稿，待后续完善；</w:t>
            </w:r>
            <w:r w:rsidRPr="005541A1">
              <w:rPr>
                <w:rFonts w:asciiTheme="minorEastAsia" w:eastAsiaTheme="minorEastAsia" w:hAnsiTheme="minorEastAsia" w:cs="Times New Roman"/>
                <w:spacing w:val="-13"/>
                <w:lang w:eastAsia="zh-CN"/>
              </w:rPr>
              <w:t xml:space="preserve"> </w:t>
            </w:r>
          </w:p>
          <w:p w14:paraId="2280C6D2" w14:textId="77777777" w:rsidR="005541A1" w:rsidRPr="005541A1" w:rsidRDefault="005541A1" w:rsidP="005541A1">
            <w:pPr>
              <w:spacing w:line="420" w:lineRule="exact"/>
              <w:ind w:leftChars="50" w:left="105"/>
              <w:rPr>
                <w:rFonts w:asciiTheme="minorEastAsia" w:eastAsiaTheme="minorEastAsia" w:hAnsiTheme="minorEastAsia" w:cs="Times New Roman" w:hint="eastAsia"/>
                <w:spacing w:val="-13"/>
                <w:lang w:eastAsia="zh-CN"/>
              </w:rPr>
            </w:pPr>
            <w:r w:rsidRPr="00D91B51">
              <w:rPr>
                <w:rFonts w:ascii="Times New Roman" w:eastAsiaTheme="minorEastAsia" w:hAnsi="Times New Roman" w:cs="Times New Roman"/>
                <w:spacing w:val="-13"/>
                <w:lang w:eastAsia="zh-CN"/>
              </w:rPr>
              <w:t>3</w:t>
            </w:r>
            <w:r w:rsidRPr="005541A1">
              <w:rPr>
                <w:rFonts w:asciiTheme="minorEastAsia" w:eastAsiaTheme="minorEastAsia" w:hAnsiTheme="minorEastAsia" w:cs="Times New Roman" w:hint="eastAsia"/>
                <w:spacing w:val="-13"/>
                <w:lang w:eastAsia="zh-CN"/>
              </w:rPr>
              <w:t>、提交前校验失败：系统校验计划内容，若不符合要求（如未填写帮扶目标），提示修改后提交；</w:t>
            </w:r>
            <w:r w:rsidRPr="005541A1">
              <w:rPr>
                <w:rFonts w:asciiTheme="minorEastAsia" w:eastAsiaTheme="minorEastAsia" w:hAnsiTheme="minorEastAsia" w:cs="Times New Roman"/>
                <w:spacing w:val="-13"/>
                <w:lang w:eastAsia="zh-CN"/>
              </w:rPr>
              <w:t xml:space="preserve"> </w:t>
            </w:r>
          </w:p>
          <w:p w14:paraId="41583AE2"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D91B51">
              <w:rPr>
                <w:rFonts w:ascii="Times New Roman" w:eastAsiaTheme="minorEastAsia" w:hAnsi="Times New Roman" w:cs="Times New Roman"/>
                <w:spacing w:val="-13"/>
                <w:lang w:eastAsia="zh-CN"/>
              </w:rPr>
              <w:t>4</w:t>
            </w:r>
            <w:r w:rsidRPr="005541A1">
              <w:rPr>
                <w:rFonts w:asciiTheme="minorEastAsia" w:eastAsiaTheme="minorEastAsia" w:hAnsiTheme="minorEastAsia" w:cs="Times New Roman" w:hint="eastAsia"/>
                <w:spacing w:val="-13"/>
                <w:lang w:eastAsia="zh-CN"/>
              </w:rPr>
              <w:t>、选择帮扶资源受限：若计划中选择的资源超出权限或可用范围，系统提示引导调整。</w:t>
            </w:r>
          </w:p>
        </w:tc>
      </w:tr>
      <w:tr w:rsidR="005541A1" w:rsidRPr="005541A1" w14:paraId="2C5241DE" w14:textId="77777777" w:rsidTr="0C5B0489">
        <w:trPr>
          <w:trHeight w:val="774"/>
          <w:jc w:val="center"/>
        </w:trPr>
        <w:tc>
          <w:tcPr>
            <w:tcW w:w="1655" w:type="dxa"/>
            <w:vAlign w:val="center"/>
          </w:tcPr>
          <w:p w14:paraId="21D54F71" w14:textId="77777777" w:rsidR="005541A1" w:rsidRPr="005541A1" w:rsidRDefault="005541A1" w:rsidP="005541A1">
            <w:pPr>
              <w:spacing w:line="420" w:lineRule="exact"/>
              <w:jc w:val="center"/>
              <w:rPr>
                <w:rFonts w:ascii="Times New Roman" w:eastAsia="宋体" w:hAnsi="Times New Roman" w:cs="Times New Roman"/>
              </w:rPr>
            </w:pPr>
            <w:proofErr w:type="spellStart"/>
            <w:r w:rsidRPr="005541A1">
              <w:rPr>
                <w:rFonts w:ascii="Times New Roman" w:eastAsia="黑体" w:hAnsi="Times New Roman" w:cs="Times New Roman"/>
              </w:rPr>
              <w:t>补充约束</w:t>
            </w:r>
            <w:proofErr w:type="spellEnd"/>
          </w:p>
        </w:tc>
        <w:tc>
          <w:tcPr>
            <w:tcW w:w="7246" w:type="dxa"/>
            <w:gridSpan w:val="2"/>
            <w:vAlign w:val="center"/>
          </w:tcPr>
          <w:p w14:paraId="0F555621"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业务规则：</w:t>
            </w:r>
          </w:p>
          <w:p w14:paraId="57D5ECAE"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1</w:t>
            </w:r>
            <w:r w:rsidRPr="005541A1">
              <w:rPr>
                <w:rFonts w:ascii="Times New Roman" w:eastAsia="宋体" w:hAnsi="Times New Roman" w:cs="Times New Roman"/>
                <w:spacing w:val="-13"/>
                <w:lang w:eastAsia="zh-CN"/>
              </w:rPr>
              <w:t>、帮扶计划制定应遵循</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一户</w:t>
            </w:r>
            <w:proofErr w:type="gramStart"/>
            <w:r w:rsidRPr="005541A1">
              <w:rPr>
                <w:rFonts w:ascii="Times New Roman" w:eastAsia="宋体" w:hAnsi="Times New Roman" w:cs="Times New Roman"/>
                <w:spacing w:val="-13"/>
                <w:lang w:eastAsia="zh-CN"/>
              </w:rPr>
              <w:t>一</w:t>
            </w:r>
            <w:proofErr w:type="gramEnd"/>
            <w:r w:rsidRPr="005541A1">
              <w:rPr>
                <w:rFonts w:ascii="Times New Roman" w:eastAsia="宋体" w:hAnsi="Times New Roman" w:cs="Times New Roman"/>
                <w:spacing w:val="-13"/>
                <w:lang w:eastAsia="zh-CN"/>
              </w:rPr>
              <w:t>策、精准帮扶</w:t>
            </w:r>
            <w:r w:rsidRPr="005541A1">
              <w:rPr>
                <w:rFonts w:ascii="Times New Roman" w:eastAsia="宋体" w:hAnsi="Times New Roman" w:cs="Times New Roman"/>
                <w:spacing w:val="-13"/>
                <w:lang w:eastAsia="zh-CN"/>
              </w:rPr>
              <w:t>”</w:t>
            </w:r>
            <w:r w:rsidRPr="005541A1">
              <w:rPr>
                <w:rFonts w:ascii="Times New Roman" w:eastAsia="宋体" w:hAnsi="Times New Roman" w:cs="Times New Roman"/>
                <w:spacing w:val="-13"/>
                <w:lang w:eastAsia="zh-CN"/>
              </w:rPr>
              <w:t>原则，充分考虑农户实际需求；</w:t>
            </w:r>
          </w:p>
          <w:p w14:paraId="44E5ADFF"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2</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帮扶措施应具可行性、针对性、可持续性，并符合相关政策；</w:t>
            </w:r>
          </w:p>
          <w:p w14:paraId="3A50E0DC"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3</w:t>
            </w:r>
            <w:r w:rsidRPr="005541A1">
              <w:rPr>
                <w:rFonts w:ascii="Times New Roman" w:eastAsia="宋体" w:hAnsi="Times New Roman" w:cs="Times New Roman"/>
                <w:spacing w:val="-13"/>
                <w:lang w:eastAsia="zh-CN"/>
              </w:rPr>
              <w:t>、计划中涉及的资源需求应有初步测算和来源考虑，与后续流程衔接</w:t>
            </w:r>
            <w:r w:rsidRPr="005541A1">
              <w:rPr>
                <w:rFonts w:ascii="Times New Roman" w:eastAsia="宋体" w:hAnsi="Times New Roman" w:cs="Times New Roman" w:hint="eastAsia"/>
                <w:spacing w:val="-13"/>
                <w:lang w:eastAsia="zh-CN"/>
              </w:rPr>
              <w:t>。</w:t>
            </w:r>
          </w:p>
          <w:p w14:paraId="4BCF2DDD" w14:textId="77777777" w:rsidR="005541A1" w:rsidRPr="005541A1" w:rsidRDefault="005541A1" w:rsidP="005541A1">
            <w:pPr>
              <w:spacing w:line="420" w:lineRule="exact"/>
              <w:ind w:leftChars="50" w:left="105"/>
              <w:rPr>
                <w:rFonts w:ascii="Times New Roman" w:eastAsia="宋体" w:hAnsi="Times New Roman" w:cs="Times New Roman"/>
                <w:spacing w:val="-13"/>
                <w:lang w:eastAsia="zh-CN"/>
              </w:rPr>
            </w:pPr>
            <w:r w:rsidRPr="005541A1">
              <w:rPr>
                <w:rFonts w:ascii="Times New Roman" w:eastAsia="宋体" w:hAnsi="Times New Roman" w:cs="Times New Roman"/>
                <w:spacing w:val="-13"/>
                <w:lang w:eastAsia="zh-CN"/>
              </w:rPr>
              <w:t>非功能需求：</w:t>
            </w:r>
            <w:r w:rsidRPr="005541A1">
              <w:rPr>
                <w:rFonts w:ascii="Times New Roman" w:eastAsia="宋体" w:hAnsi="Times New Roman" w:cs="Times New Roman"/>
                <w:spacing w:val="-13"/>
                <w:lang w:eastAsia="zh-CN"/>
              </w:rPr>
              <w:t xml:space="preserve"> </w:t>
            </w:r>
          </w:p>
          <w:p w14:paraId="661F5E3C" w14:textId="77777777" w:rsidR="005541A1" w:rsidRPr="005541A1" w:rsidRDefault="005541A1" w:rsidP="005541A1">
            <w:pPr>
              <w:spacing w:line="420" w:lineRule="exact"/>
              <w:ind w:left="105"/>
              <w:rPr>
                <w:rFonts w:ascii="Times New Roman" w:eastAsia="宋体" w:hAnsi="Times New Roman" w:cs="Times New Roman"/>
                <w:spacing w:val="-13"/>
                <w:lang w:eastAsia="zh-CN"/>
              </w:rPr>
            </w:pPr>
            <w:r w:rsidRPr="005541A1">
              <w:rPr>
                <w:rFonts w:ascii="Times New Roman" w:eastAsia="宋体" w:hAnsi="Times New Roman" w:cs="Times New Roman" w:hint="eastAsia"/>
                <w:spacing w:val="-13"/>
                <w:lang w:eastAsia="zh-CN"/>
              </w:rPr>
              <w:t>1</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系统应提供清晰的农户信息和风险评估结果，辅助科学制定计划</w:t>
            </w:r>
            <w:r w:rsidRPr="005541A1">
              <w:rPr>
                <w:rFonts w:ascii="Times New Roman" w:eastAsia="宋体" w:hAnsi="Times New Roman" w:cs="Times New Roman" w:hint="eastAsia"/>
                <w:spacing w:val="-13"/>
                <w:lang w:eastAsia="zh-CN"/>
              </w:rPr>
              <w:t>；</w:t>
            </w:r>
          </w:p>
          <w:p w14:paraId="5C6F13AA" w14:textId="77777777" w:rsidR="005541A1" w:rsidRPr="005541A1" w:rsidRDefault="005541A1" w:rsidP="005541A1">
            <w:pPr>
              <w:spacing w:line="420" w:lineRule="exact"/>
              <w:ind w:firstLineChars="50" w:firstLine="99"/>
              <w:rPr>
                <w:rFonts w:ascii="Times New Roman" w:eastAsia="宋体" w:hAnsi="Times New Roman" w:cs="Times New Roman"/>
                <w:spacing w:val="-13"/>
                <w:lang w:eastAsia="zh-CN"/>
              </w:rPr>
            </w:pPr>
            <w:r w:rsidRPr="005541A1">
              <w:rPr>
                <w:rFonts w:ascii="Times New Roman" w:eastAsia="宋体" w:hAnsi="Times New Roman" w:cs="Times New Roman" w:hint="eastAsia"/>
                <w:spacing w:val="-13"/>
                <w:lang w:eastAsia="zh-CN"/>
              </w:rPr>
              <w:t>2</w:t>
            </w:r>
            <w:r w:rsidRPr="005541A1">
              <w:rPr>
                <w:rFonts w:ascii="Times New Roman" w:eastAsia="宋体" w:hAnsi="Times New Roman" w:cs="Times New Roman" w:hint="eastAsia"/>
                <w:spacing w:val="-13"/>
                <w:lang w:eastAsia="zh-CN"/>
              </w:rPr>
              <w:t>、</w:t>
            </w:r>
            <w:r w:rsidRPr="005541A1">
              <w:rPr>
                <w:rFonts w:ascii="Times New Roman" w:eastAsia="宋体" w:hAnsi="Times New Roman" w:cs="Times New Roman"/>
                <w:spacing w:val="-13"/>
                <w:lang w:eastAsia="zh-CN"/>
              </w:rPr>
              <w:t>计划制定界面应友好易用，支持暂存和修改，提交审批流程顺畅</w:t>
            </w:r>
            <w:r w:rsidRPr="005541A1">
              <w:rPr>
                <w:rFonts w:ascii="Times New Roman" w:eastAsia="宋体" w:hAnsi="Times New Roman" w:cs="Times New Roman" w:hint="eastAsia"/>
                <w:spacing w:val="-13"/>
                <w:lang w:eastAsia="zh-CN"/>
              </w:rPr>
              <w:t>。</w:t>
            </w:r>
          </w:p>
        </w:tc>
      </w:tr>
    </w:tbl>
    <w:p w14:paraId="1DAB739A" w14:textId="52036FDE" w:rsidR="009E5D5B" w:rsidRDefault="55C1CFF4" w:rsidP="704C03B3">
      <w:pPr>
        <w:spacing w:line="420" w:lineRule="exact"/>
        <w:ind w:firstLine="480"/>
        <w:rPr>
          <w:rFonts w:ascii="Times New Roman" w:eastAsiaTheme="minorEastAsia" w:hAnsi="Times New Roman"/>
          <w:sz w:val="24"/>
          <w:szCs w:val="24"/>
          <w:lang w:eastAsia="zh-CN"/>
        </w:rPr>
      </w:pPr>
      <w:r w:rsidRPr="704C03B3">
        <w:rPr>
          <w:rFonts w:ascii="Times New Roman" w:eastAsiaTheme="minorEastAsia" w:hAnsi="Times New Roman"/>
          <w:sz w:val="24"/>
          <w:szCs w:val="24"/>
          <w:lang w:eastAsia="zh-CN"/>
        </w:rPr>
        <w:t>用例描述了乡级帮扶干部对村级提交的帮扶记录进行审核和批准的过程。通过该用例，可以确保帮扶活动的真实性和有效性，为后续的帮扶成效评估和数据统计提供可靠依据</w:t>
      </w:r>
      <w:r w:rsidR="007F731E">
        <w:rPr>
          <w:rFonts w:ascii="Times New Roman" w:eastAsiaTheme="minorEastAsia" w:hAnsi="Times New Roman" w:hint="eastAsia"/>
          <w:sz w:val="24"/>
          <w:szCs w:val="24"/>
          <w:lang w:eastAsia="zh-CN"/>
        </w:rPr>
        <w:t>，</w:t>
      </w:r>
      <w:r w:rsidR="007F731E">
        <w:rPr>
          <w:rFonts w:ascii="Times New Roman" w:eastAsiaTheme="minorEastAsia" w:hAnsi="Times New Roman" w:hint="eastAsia"/>
          <w:sz w:val="24"/>
          <w:szCs w:val="24"/>
          <w:lang w:eastAsia="zh-CN"/>
        </w:rPr>
        <w:t>如表</w:t>
      </w:r>
      <w:r w:rsidR="007F731E">
        <w:rPr>
          <w:rFonts w:ascii="Times New Roman" w:eastAsiaTheme="minorEastAsia" w:hAnsi="Times New Roman" w:hint="eastAsia"/>
          <w:sz w:val="24"/>
          <w:szCs w:val="24"/>
          <w:lang w:eastAsia="zh-CN"/>
        </w:rPr>
        <w:t>1-1</w:t>
      </w:r>
      <w:r w:rsidR="007F731E">
        <w:rPr>
          <w:rFonts w:ascii="Times New Roman" w:eastAsiaTheme="minorEastAsia" w:hAnsi="Times New Roman" w:hint="eastAsia"/>
          <w:sz w:val="24"/>
          <w:szCs w:val="24"/>
          <w:lang w:eastAsia="zh-CN"/>
        </w:rPr>
        <w:t>所示</w:t>
      </w:r>
      <w:r w:rsidRPr="704C03B3">
        <w:rPr>
          <w:rFonts w:ascii="Times New Roman" w:eastAsiaTheme="minorEastAsia" w:hAnsi="Times New Roman"/>
          <w:sz w:val="24"/>
          <w:szCs w:val="24"/>
          <w:lang w:eastAsia="zh-CN"/>
        </w:rPr>
        <w:t>。</w:t>
      </w:r>
    </w:p>
    <w:p w14:paraId="51CEAB46" w14:textId="76D018C3" w:rsidR="009E5D5B" w:rsidRDefault="080E0C54" w:rsidP="5991FC9A">
      <w:pPr>
        <w:pStyle w:val="ad"/>
        <w:spacing w:before="240"/>
        <w:rPr>
          <w:sz w:val="32"/>
          <w:szCs w:val="32"/>
        </w:rPr>
      </w:pPr>
      <w:r>
        <w:t>表</w:t>
      </w:r>
      <w:r>
        <w:t>1-18</w:t>
      </w:r>
      <w:r w:rsidR="29F505D6">
        <w:t>帮扶记录审批</w:t>
      </w:r>
      <w:r>
        <w:t>用例表</w:t>
      </w:r>
    </w:p>
    <w:tbl>
      <w:tblPr>
        <w:tblStyle w:val="TableNormal1"/>
        <w:tblW w:w="0" w:type="auto"/>
        <w:jc w:val="cente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07"/>
        <w:gridCol w:w="3452"/>
        <w:gridCol w:w="4023"/>
      </w:tblGrid>
      <w:tr w:rsidR="5991FC9A" w14:paraId="68115129" w14:textId="77777777" w:rsidTr="5498187B">
        <w:trPr>
          <w:trHeight w:val="385"/>
          <w:jc w:val="center"/>
        </w:trPr>
        <w:tc>
          <w:tcPr>
            <w:tcW w:w="1707" w:type="dxa"/>
            <w:vAlign w:val="center"/>
          </w:tcPr>
          <w:p w14:paraId="347B588F" w14:textId="77777777" w:rsidR="5991FC9A" w:rsidRDefault="5991FC9A" w:rsidP="5991FC9A">
            <w:pPr>
              <w:pStyle w:val="TableText"/>
              <w:rPr>
                <w:rFonts w:eastAsia="黑体"/>
              </w:rPr>
            </w:pPr>
            <w:r w:rsidRPr="5991FC9A">
              <w:rPr>
                <w:rFonts w:eastAsia="黑体"/>
              </w:rPr>
              <w:lastRenderedPageBreak/>
              <w:t>用例编号</w:t>
            </w:r>
          </w:p>
        </w:tc>
        <w:tc>
          <w:tcPr>
            <w:tcW w:w="7475" w:type="dxa"/>
            <w:gridSpan w:val="2"/>
            <w:vAlign w:val="center"/>
          </w:tcPr>
          <w:p w14:paraId="747F275A" w14:textId="4F0B9D14" w:rsidR="5991FC9A" w:rsidRDefault="5991FC9A" w:rsidP="5991FC9A">
            <w:pPr>
              <w:pStyle w:val="TableText"/>
            </w:pPr>
            <w:r>
              <w:t>UC_</w:t>
            </w:r>
            <w:r w:rsidR="2BC572FD">
              <w:t>TOW</w:t>
            </w:r>
            <w:r>
              <w:t>_00</w:t>
            </w:r>
            <w:r w:rsidR="3DBF4E26">
              <w:t>6</w:t>
            </w:r>
          </w:p>
        </w:tc>
      </w:tr>
      <w:tr w:rsidR="5991FC9A" w14:paraId="5265E891" w14:textId="77777777" w:rsidTr="5498187B">
        <w:trPr>
          <w:trHeight w:val="359"/>
          <w:jc w:val="center"/>
        </w:trPr>
        <w:tc>
          <w:tcPr>
            <w:tcW w:w="1707" w:type="dxa"/>
            <w:vAlign w:val="center"/>
          </w:tcPr>
          <w:p w14:paraId="12C976AD" w14:textId="77777777" w:rsidR="5991FC9A" w:rsidRDefault="5991FC9A" w:rsidP="5991FC9A">
            <w:pPr>
              <w:pStyle w:val="TableText"/>
              <w:rPr>
                <w:rFonts w:eastAsia="黑体"/>
              </w:rPr>
            </w:pPr>
            <w:r w:rsidRPr="5991FC9A">
              <w:rPr>
                <w:rFonts w:eastAsia="黑体"/>
              </w:rPr>
              <w:t>用例名称</w:t>
            </w:r>
          </w:p>
        </w:tc>
        <w:tc>
          <w:tcPr>
            <w:tcW w:w="7475" w:type="dxa"/>
            <w:gridSpan w:val="2"/>
            <w:vAlign w:val="center"/>
          </w:tcPr>
          <w:p w14:paraId="328BF693" w14:textId="5C6EAB94" w:rsidR="7BE363FC" w:rsidRDefault="7BE363FC" w:rsidP="5991FC9A">
            <w:pPr>
              <w:pStyle w:val="TableText"/>
            </w:pPr>
            <w:r>
              <w:t>帮扶记录审批</w:t>
            </w:r>
          </w:p>
        </w:tc>
      </w:tr>
      <w:tr w:rsidR="5991FC9A" w14:paraId="2E528B52" w14:textId="77777777" w:rsidTr="5498187B">
        <w:trPr>
          <w:trHeight w:val="709"/>
          <w:jc w:val="center"/>
        </w:trPr>
        <w:tc>
          <w:tcPr>
            <w:tcW w:w="1707" w:type="dxa"/>
            <w:vAlign w:val="center"/>
          </w:tcPr>
          <w:p w14:paraId="3D22604D" w14:textId="77777777" w:rsidR="5991FC9A" w:rsidRDefault="5991FC9A" w:rsidP="5991FC9A">
            <w:pPr>
              <w:pStyle w:val="TableText"/>
              <w:rPr>
                <w:rFonts w:eastAsia="黑体"/>
              </w:rPr>
            </w:pPr>
            <w:r w:rsidRPr="5991FC9A">
              <w:rPr>
                <w:rFonts w:eastAsia="黑体"/>
              </w:rPr>
              <w:t>简要描述</w:t>
            </w:r>
          </w:p>
        </w:tc>
        <w:tc>
          <w:tcPr>
            <w:tcW w:w="7475" w:type="dxa"/>
            <w:gridSpan w:val="2"/>
            <w:vAlign w:val="center"/>
          </w:tcPr>
          <w:p w14:paraId="77C6560D" w14:textId="15BD81A5" w:rsidR="15A7D899" w:rsidRDefault="24CA05BD" w:rsidP="5991FC9A">
            <w:pPr>
              <w:pStyle w:val="TableText"/>
            </w:pPr>
            <w:r>
              <w:t>乡</w:t>
            </w:r>
            <w:r w:rsidR="639AE445">
              <w:t>级帮扶干部审核村级提交的帮扶记录的真实性、完整性和规范性，并给出审批意见。</w:t>
            </w:r>
          </w:p>
        </w:tc>
      </w:tr>
      <w:tr w:rsidR="5991FC9A" w14:paraId="1A02AF48" w14:textId="77777777" w:rsidTr="5498187B">
        <w:trPr>
          <w:trHeight w:val="359"/>
          <w:jc w:val="center"/>
        </w:trPr>
        <w:tc>
          <w:tcPr>
            <w:tcW w:w="1707" w:type="dxa"/>
            <w:vAlign w:val="center"/>
          </w:tcPr>
          <w:p w14:paraId="0DFE9A9F" w14:textId="77777777" w:rsidR="5991FC9A" w:rsidRDefault="5991FC9A" w:rsidP="5991FC9A">
            <w:pPr>
              <w:pStyle w:val="TableText"/>
              <w:rPr>
                <w:rFonts w:eastAsia="黑体"/>
              </w:rPr>
            </w:pPr>
            <w:r w:rsidRPr="5991FC9A">
              <w:rPr>
                <w:rFonts w:eastAsia="黑体"/>
              </w:rPr>
              <w:t>参与者</w:t>
            </w:r>
          </w:p>
        </w:tc>
        <w:tc>
          <w:tcPr>
            <w:tcW w:w="7475" w:type="dxa"/>
            <w:gridSpan w:val="2"/>
            <w:vAlign w:val="center"/>
          </w:tcPr>
          <w:p w14:paraId="1429BEAD" w14:textId="244AB8A3" w:rsidR="28AE3693" w:rsidRDefault="28AE3693" w:rsidP="5991FC9A">
            <w:pPr>
              <w:pStyle w:val="TableText"/>
              <w:rPr>
                <w:rFonts w:asciiTheme="minorEastAsia" w:eastAsiaTheme="minorEastAsia" w:hAnsiTheme="minorEastAsia" w:cstheme="minorEastAsia" w:hint="eastAsia"/>
              </w:rPr>
            </w:pPr>
            <w:r>
              <w:t>乡级帮扶干部</w:t>
            </w:r>
          </w:p>
        </w:tc>
      </w:tr>
      <w:tr w:rsidR="5991FC9A" w14:paraId="4EF9F53E" w14:textId="77777777" w:rsidTr="5498187B">
        <w:trPr>
          <w:trHeight w:val="370"/>
          <w:jc w:val="center"/>
        </w:trPr>
        <w:tc>
          <w:tcPr>
            <w:tcW w:w="1707" w:type="dxa"/>
            <w:vAlign w:val="center"/>
          </w:tcPr>
          <w:p w14:paraId="7E6D2E98" w14:textId="77777777" w:rsidR="5991FC9A" w:rsidRDefault="5991FC9A" w:rsidP="5991FC9A">
            <w:pPr>
              <w:pStyle w:val="TableText"/>
              <w:rPr>
                <w:rFonts w:eastAsia="黑体"/>
              </w:rPr>
            </w:pPr>
            <w:r w:rsidRPr="5991FC9A">
              <w:rPr>
                <w:rFonts w:eastAsia="黑体"/>
              </w:rPr>
              <w:t>相关用例</w:t>
            </w:r>
          </w:p>
        </w:tc>
        <w:tc>
          <w:tcPr>
            <w:tcW w:w="7475" w:type="dxa"/>
            <w:gridSpan w:val="2"/>
            <w:vAlign w:val="center"/>
          </w:tcPr>
          <w:p w14:paraId="6081EAB9" w14:textId="30BEB708" w:rsidR="5991FC9A" w:rsidRDefault="4EEA9DF0" w:rsidP="5991FC9A">
            <w:pPr>
              <w:pStyle w:val="TableText"/>
            </w:pPr>
            <w:r>
              <w:t>可能关联</w:t>
            </w:r>
            <w:r>
              <w:t>“</w:t>
            </w:r>
            <w:r>
              <w:t>帮扶计划定期反馈</w:t>
            </w:r>
            <w:r>
              <w:t xml:space="preserve"> (UC_VIL_004)” </w:t>
            </w:r>
            <w:r w:rsidR="5991FC9A">
              <w:t>。</w:t>
            </w:r>
          </w:p>
        </w:tc>
      </w:tr>
      <w:tr w:rsidR="5991FC9A" w14:paraId="49F9A787" w14:textId="77777777" w:rsidTr="5498187B">
        <w:trPr>
          <w:trHeight w:val="380"/>
          <w:jc w:val="center"/>
        </w:trPr>
        <w:tc>
          <w:tcPr>
            <w:tcW w:w="1707" w:type="dxa"/>
            <w:vAlign w:val="center"/>
          </w:tcPr>
          <w:p w14:paraId="0123951B" w14:textId="77777777" w:rsidR="5991FC9A" w:rsidRDefault="5991FC9A" w:rsidP="5991FC9A">
            <w:pPr>
              <w:pStyle w:val="TableText"/>
              <w:rPr>
                <w:rFonts w:eastAsia="黑体"/>
              </w:rPr>
            </w:pPr>
            <w:r w:rsidRPr="5991FC9A">
              <w:rPr>
                <w:rFonts w:eastAsia="黑体"/>
              </w:rPr>
              <w:t>前置条件</w:t>
            </w:r>
          </w:p>
        </w:tc>
        <w:tc>
          <w:tcPr>
            <w:tcW w:w="7475" w:type="dxa"/>
            <w:gridSpan w:val="2"/>
            <w:vAlign w:val="center"/>
          </w:tcPr>
          <w:p w14:paraId="4B0B93B5" w14:textId="69CB615C" w:rsidR="5991FC9A" w:rsidRDefault="5991FC9A" w:rsidP="5991FC9A">
            <w:pPr>
              <w:pStyle w:val="TableText"/>
              <w:rPr>
                <w:rFonts w:ascii="宋体" w:eastAsia="宋体" w:hAnsi="宋体" w:cs="宋体" w:hint="eastAsia"/>
              </w:rPr>
            </w:pPr>
            <w:r w:rsidRPr="5991FC9A">
              <w:rPr>
                <w:rFonts w:eastAsia="Times New Roman"/>
              </w:rPr>
              <w:t>1</w:t>
            </w:r>
            <w:r w:rsidRPr="5991FC9A">
              <w:rPr>
                <w:rFonts w:ascii="宋体" w:eastAsia="宋体" w:hAnsi="宋体" w:cs="宋体"/>
              </w:rPr>
              <w:t>、</w:t>
            </w:r>
            <w:r w:rsidR="6A183F91" w:rsidRPr="28448DD8">
              <w:rPr>
                <w:rFonts w:ascii="宋体" w:eastAsia="宋体" w:hAnsi="宋体" w:cs="宋体"/>
              </w:rPr>
              <w:t>乡级</w:t>
            </w:r>
            <w:r w:rsidRPr="5991FC9A">
              <w:rPr>
                <w:rFonts w:ascii="宋体" w:eastAsia="宋体" w:hAnsi="宋体" w:cs="宋体"/>
              </w:rPr>
              <w:t>帮扶干部已成功登录系统；</w:t>
            </w:r>
          </w:p>
          <w:p w14:paraId="25F34CD3" w14:textId="64ACB035" w:rsidR="5991FC9A" w:rsidRDefault="2872CFBF" w:rsidP="5991FC9A">
            <w:pPr>
              <w:pStyle w:val="TableText"/>
              <w:rPr>
                <w:rFonts w:ascii="宋体" w:eastAsia="宋体" w:hAnsi="宋体" w:cs="宋体" w:hint="eastAsia"/>
              </w:rPr>
            </w:pPr>
            <w:r w:rsidRPr="2872CFBF">
              <w:rPr>
                <w:rFonts w:eastAsia="Times New Roman"/>
              </w:rPr>
              <w:t>2</w:t>
            </w:r>
            <w:r w:rsidRPr="2872CFBF">
              <w:rPr>
                <w:rFonts w:ascii="宋体" w:eastAsia="宋体" w:hAnsi="宋体" w:cs="宋体"/>
              </w:rPr>
              <w:t>、</w:t>
            </w:r>
            <w:r w:rsidR="58D30672" w:rsidRPr="2872CFBF">
              <w:rPr>
                <w:rFonts w:ascii="宋体" w:eastAsia="宋体" w:hAnsi="宋体" w:cs="宋体"/>
              </w:rPr>
              <w:t>系统中存在由村级帮扶干部提交的、状态为“待审批”的帮扶记录</w:t>
            </w:r>
            <w:r w:rsidRPr="2872CFBF">
              <w:rPr>
                <w:rFonts w:ascii="宋体" w:eastAsia="宋体" w:hAnsi="宋体" w:cs="宋体"/>
              </w:rPr>
              <w:t>；</w:t>
            </w:r>
          </w:p>
          <w:p w14:paraId="0222B9EE" w14:textId="42C4236D" w:rsidR="5991FC9A" w:rsidRDefault="73778A4A" w:rsidP="5991FC9A">
            <w:pPr>
              <w:pStyle w:val="TableText"/>
            </w:pPr>
            <w:r w:rsidRPr="73778A4A">
              <w:rPr>
                <w:rFonts w:eastAsia="Times New Roman"/>
              </w:rPr>
              <w:t>3</w:t>
            </w:r>
            <w:r w:rsidRPr="73778A4A">
              <w:rPr>
                <w:rFonts w:ascii="宋体" w:eastAsia="宋体" w:hAnsi="宋体" w:cs="宋体"/>
              </w:rPr>
              <w:t>、</w:t>
            </w:r>
            <w:r w:rsidR="1BAC2852" w:rsidRPr="73778A4A">
              <w:rPr>
                <w:rFonts w:ascii="宋体" w:eastAsia="宋体" w:hAnsi="宋体" w:cs="宋体"/>
              </w:rPr>
              <w:t>乡级帮扶干部具有审批帮扶记录的权限</w:t>
            </w:r>
            <w:r w:rsidRPr="73778A4A">
              <w:rPr>
                <w:rFonts w:ascii="宋体" w:eastAsia="宋体" w:hAnsi="宋体" w:cs="宋体"/>
              </w:rPr>
              <w:t>。</w:t>
            </w:r>
          </w:p>
        </w:tc>
      </w:tr>
      <w:tr w:rsidR="5991FC9A" w14:paraId="712808CF" w14:textId="77777777" w:rsidTr="5498187B">
        <w:trPr>
          <w:trHeight w:val="379"/>
          <w:jc w:val="center"/>
        </w:trPr>
        <w:tc>
          <w:tcPr>
            <w:tcW w:w="1707" w:type="dxa"/>
            <w:vAlign w:val="center"/>
          </w:tcPr>
          <w:p w14:paraId="62339EFC" w14:textId="77777777" w:rsidR="5991FC9A" w:rsidRDefault="5991FC9A" w:rsidP="5991FC9A">
            <w:pPr>
              <w:pStyle w:val="TableText"/>
              <w:rPr>
                <w:rFonts w:eastAsia="黑体"/>
              </w:rPr>
            </w:pPr>
            <w:r w:rsidRPr="5991FC9A">
              <w:rPr>
                <w:rFonts w:eastAsia="黑体"/>
              </w:rPr>
              <w:t>后置条件</w:t>
            </w:r>
          </w:p>
        </w:tc>
        <w:tc>
          <w:tcPr>
            <w:tcW w:w="7475" w:type="dxa"/>
            <w:gridSpan w:val="2"/>
            <w:vAlign w:val="center"/>
          </w:tcPr>
          <w:p w14:paraId="179DED20" w14:textId="2419D342" w:rsidR="5991FC9A" w:rsidRDefault="7C4B0382" w:rsidP="5991FC9A">
            <w:pPr>
              <w:pStyle w:val="TableText"/>
            </w:pPr>
            <w:r>
              <w:t>1</w:t>
            </w:r>
            <w:r>
              <w:t>、</w:t>
            </w:r>
            <w:r w:rsidR="6EE46B53">
              <w:t>帮扶记录的审批状态被更新</w:t>
            </w:r>
            <w:r>
              <w:t>；</w:t>
            </w:r>
          </w:p>
          <w:p w14:paraId="4A18C204" w14:textId="37F2D247" w:rsidR="5991FC9A" w:rsidRDefault="07EC8A54" w:rsidP="5991FC9A">
            <w:pPr>
              <w:pStyle w:val="TableText"/>
            </w:pPr>
            <w:r>
              <w:t>2</w:t>
            </w:r>
            <w:r>
              <w:t>、</w:t>
            </w:r>
            <w:r w:rsidR="5F402D56">
              <w:t>系统记录审批意见、审批人及审批时间</w:t>
            </w:r>
            <w:r>
              <w:t>：</w:t>
            </w:r>
          </w:p>
          <w:p w14:paraId="2CCA7F84" w14:textId="52AE71A1" w:rsidR="5991FC9A" w:rsidRDefault="3D8F6D9C" w:rsidP="5991FC9A">
            <w:pPr>
              <w:pStyle w:val="TableText"/>
            </w:pPr>
            <w:r>
              <w:t>3</w:t>
            </w:r>
            <w:r>
              <w:t>、</w:t>
            </w:r>
            <w:r w:rsidR="29F161A5">
              <w:t>系统通知提交该帮扶记录的村级帮扶干部审批结果</w:t>
            </w:r>
            <w:r>
              <w:t>。</w:t>
            </w:r>
          </w:p>
        </w:tc>
      </w:tr>
      <w:tr w:rsidR="5991FC9A" w14:paraId="7FC146AE" w14:textId="77777777" w:rsidTr="5498187B">
        <w:trPr>
          <w:trHeight w:val="389"/>
          <w:jc w:val="center"/>
        </w:trPr>
        <w:tc>
          <w:tcPr>
            <w:tcW w:w="5159" w:type="dxa"/>
            <w:gridSpan w:val="2"/>
            <w:vAlign w:val="center"/>
          </w:tcPr>
          <w:p w14:paraId="29862D0C" w14:textId="77777777" w:rsidR="5991FC9A" w:rsidRDefault="5991FC9A" w:rsidP="5991FC9A">
            <w:pPr>
              <w:pStyle w:val="TableText"/>
            </w:pPr>
            <w:r w:rsidRPr="5991FC9A">
              <w:rPr>
                <w:rFonts w:eastAsia="黑体"/>
              </w:rPr>
              <w:t>基本流</w:t>
            </w:r>
          </w:p>
        </w:tc>
        <w:tc>
          <w:tcPr>
            <w:tcW w:w="4023" w:type="dxa"/>
            <w:vAlign w:val="center"/>
          </w:tcPr>
          <w:p w14:paraId="7079D6B7" w14:textId="77777777" w:rsidR="5991FC9A" w:rsidRDefault="5991FC9A" w:rsidP="5991FC9A">
            <w:pPr>
              <w:pStyle w:val="TableText"/>
            </w:pPr>
            <w:r w:rsidRPr="5991FC9A">
              <w:rPr>
                <w:rFonts w:eastAsia="黑体"/>
              </w:rPr>
              <w:t>分支流</w:t>
            </w:r>
          </w:p>
        </w:tc>
      </w:tr>
      <w:tr w:rsidR="5991FC9A" w14:paraId="6BE14C83" w14:textId="77777777" w:rsidTr="5498187B">
        <w:trPr>
          <w:trHeight w:val="2396"/>
          <w:jc w:val="center"/>
        </w:trPr>
        <w:tc>
          <w:tcPr>
            <w:tcW w:w="5159" w:type="dxa"/>
            <w:gridSpan w:val="2"/>
            <w:vAlign w:val="center"/>
          </w:tcPr>
          <w:p w14:paraId="13A5DBB3" w14:textId="652C4729" w:rsidR="5991FC9A" w:rsidRDefault="5991FC9A" w:rsidP="5991FC9A">
            <w:pPr>
              <w:pStyle w:val="TableText"/>
            </w:pPr>
            <w:r>
              <w:t>1</w:t>
            </w:r>
            <w:r>
              <w:t>、</w:t>
            </w:r>
            <w:r w:rsidR="56C7116D">
              <w:t>乡</w:t>
            </w:r>
            <w:r>
              <w:t>级帮扶干部进入</w:t>
            </w:r>
            <w:r w:rsidR="56C7116D">
              <w:t>“</w:t>
            </w:r>
            <w:r w:rsidR="56C7116D">
              <w:t>帮扶记录审批</w:t>
            </w:r>
            <w:r w:rsidR="56C7116D">
              <w:t>”</w:t>
            </w:r>
            <w:r>
              <w:t>功能模块；</w:t>
            </w:r>
          </w:p>
          <w:p w14:paraId="55D44FC6" w14:textId="39AB2465" w:rsidR="5991FC9A" w:rsidRDefault="3A4431B3" w:rsidP="5991FC9A">
            <w:pPr>
              <w:pStyle w:val="TableText"/>
            </w:pPr>
            <w:r>
              <w:t>2</w:t>
            </w:r>
            <w:r>
              <w:t>、</w:t>
            </w:r>
            <w:r w:rsidR="39848E42">
              <w:t>系统显示待审批的帮扶记录列表，包含记录摘要、提交人、提交时间等信息</w:t>
            </w:r>
            <w:r>
              <w:t>；</w:t>
            </w:r>
          </w:p>
          <w:p w14:paraId="060CB603" w14:textId="5C6A5297" w:rsidR="5991FC9A" w:rsidRDefault="5991FC9A" w:rsidP="5991FC9A">
            <w:pPr>
              <w:pStyle w:val="TableText"/>
            </w:pPr>
            <w:r>
              <w:t>3</w:t>
            </w:r>
            <w:r>
              <w:t>、</w:t>
            </w:r>
            <w:r w:rsidR="4BAF5D2D">
              <w:t>乡</w:t>
            </w:r>
            <w:r>
              <w:t>级帮扶干部选择</w:t>
            </w:r>
            <w:r w:rsidR="4BAF5D2D">
              <w:t>一条待审批</w:t>
            </w:r>
            <w:r>
              <w:t>的</w:t>
            </w:r>
            <w:r w:rsidR="4BAF5D2D">
              <w:t>帮扶记录，查看其详细内容</w:t>
            </w:r>
            <w:r>
              <w:t>；</w:t>
            </w:r>
          </w:p>
          <w:p w14:paraId="412AB5AB" w14:textId="5F07E6C6" w:rsidR="5991FC9A" w:rsidRDefault="5200573D" w:rsidP="5991FC9A">
            <w:pPr>
              <w:pStyle w:val="TableText"/>
            </w:pPr>
            <w:r>
              <w:t>4</w:t>
            </w:r>
            <w:r>
              <w:t>、</w:t>
            </w:r>
            <w:r w:rsidR="23BE5D03">
              <w:t>乡级帮扶干部对帮扶记录的真实性、完整性和规范性进行审核</w:t>
            </w:r>
            <w:r>
              <w:t>；</w:t>
            </w:r>
          </w:p>
          <w:p w14:paraId="41E2C72A" w14:textId="456DE684" w:rsidR="5991FC9A" w:rsidRDefault="5200573D" w:rsidP="5991FC9A">
            <w:pPr>
              <w:pStyle w:val="TableText"/>
            </w:pPr>
            <w:r>
              <w:t>5</w:t>
            </w:r>
            <w:r>
              <w:t>、</w:t>
            </w:r>
            <w:r w:rsidR="0842027A">
              <w:t>乡级帮扶干部在审批意见区域填写审批意见</w:t>
            </w:r>
            <w:r>
              <w:t>；</w:t>
            </w:r>
          </w:p>
          <w:p w14:paraId="29046845" w14:textId="27A22343" w:rsidR="5991FC9A" w:rsidRDefault="5200573D" w:rsidP="5991FC9A">
            <w:pPr>
              <w:pStyle w:val="TableText"/>
            </w:pPr>
            <w:r>
              <w:t>6</w:t>
            </w:r>
            <w:r>
              <w:t>、</w:t>
            </w:r>
            <w:r w:rsidR="6AE7F970">
              <w:t>乡级帮扶干部选择审批结果：</w:t>
            </w:r>
            <w:r w:rsidR="6AE7F970">
              <w:t>“</w:t>
            </w:r>
            <w:r w:rsidR="6AE7F970">
              <w:t>通过</w:t>
            </w:r>
            <w:r w:rsidR="6AE7F970">
              <w:t>”</w:t>
            </w:r>
            <w:r w:rsidR="6AE7F970">
              <w:t>、</w:t>
            </w:r>
            <w:r w:rsidR="6AE7F970">
              <w:t>“</w:t>
            </w:r>
            <w:r w:rsidR="6AE7F970">
              <w:t>驳回</w:t>
            </w:r>
            <w:r w:rsidR="6AE7F970">
              <w:t>”</w:t>
            </w:r>
            <w:r w:rsidR="6AE7F970">
              <w:t>或</w:t>
            </w:r>
            <w:r w:rsidR="6AE7F970">
              <w:t>“</w:t>
            </w:r>
            <w:r w:rsidR="6AE7F970">
              <w:t>要求补充材料</w:t>
            </w:r>
            <w:r w:rsidR="6AE7F970">
              <w:t xml:space="preserve">” </w:t>
            </w:r>
            <w:r>
              <w:t>；</w:t>
            </w:r>
          </w:p>
          <w:p w14:paraId="3A45C171" w14:textId="24FE74E2" w:rsidR="5991FC9A" w:rsidRDefault="5991FC9A" w:rsidP="5991FC9A">
            <w:pPr>
              <w:pStyle w:val="TableText"/>
            </w:pPr>
            <w:r>
              <w:t>7</w:t>
            </w:r>
            <w:r>
              <w:t>、</w:t>
            </w:r>
            <w:r w:rsidR="51923CB3">
              <w:t>乡</w:t>
            </w:r>
            <w:r>
              <w:t>级帮扶干部点击</w:t>
            </w:r>
            <w:r w:rsidR="51923CB3">
              <w:t>“</w:t>
            </w:r>
            <w:r w:rsidR="51923CB3">
              <w:t>提交审批</w:t>
            </w:r>
            <w:r w:rsidR="51923CB3">
              <w:t>”</w:t>
            </w:r>
            <w:r>
              <w:t>按钮；</w:t>
            </w:r>
          </w:p>
          <w:p w14:paraId="42B17858" w14:textId="461FABC3" w:rsidR="5991FC9A" w:rsidRDefault="5991FC9A" w:rsidP="5991FC9A">
            <w:pPr>
              <w:pStyle w:val="TableText"/>
            </w:pPr>
            <w:r>
              <w:t>8</w:t>
            </w:r>
            <w:r>
              <w:t>、系统校验</w:t>
            </w:r>
            <w:r w:rsidR="38144BBE">
              <w:t>审批操作</w:t>
            </w:r>
            <w:r>
              <w:t>的有效性；</w:t>
            </w:r>
          </w:p>
          <w:p w14:paraId="5D45F2BB" w14:textId="592BB7F7" w:rsidR="5991FC9A" w:rsidRDefault="5200573D" w:rsidP="5991FC9A">
            <w:pPr>
              <w:pStyle w:val="TableText"/>
            </w:pPr>
            <w:r>
              <w:t>9</w:t>
            </w:r>
            <w:r>
              <w:t>、</w:t>
            </w:r>
            <w:r w:rsidR="2F69A789">
              <w:t>系统保存审批结果和意见，更新帮扶记录状态</w:t>
            </w:r>
            <w:r>
              <w:t>：</w:t>
            </w:r>
          </w:p>
          <w:p w14:paraId="2ED425E6" w14:textId="39787CA1" w:rsidR="5991FC9A" w:rsidRDefault="5200573D" w:rsidP="5991FC9A">
            <w:pPr>
              <w:pStyle w:val="TableText"/>
            </w:pPr>
            <w:r>
              <w:t>10</w:t>
            </w:r>
            <w:r>
              <w:t>、</w:t>
            </w:r>
            <w:r w:rsidR="5DC2359C">
              <w:t>系统向提交人发送审批结果通知</w:t>
            </w:r>
            <w:r>
              <w:t>；</w:t>
            </w:r>
          </w:p>
          <w:p w14:paraId="0C7A7CA9" w14:textId="557C31A2" w:rsidR="5991FC9A" w:rsidRDefault="704C03B3" w:rsidP="5991FC9A">
            <w:pPr>
              <w:pStyle w:val="TableText"/>
            </w:pPr>
            <w:r>
              <w:t>11</w:t>
            </w:r>
            <w:r>
              <w:t>、</w:t>
            </w:r>
            <w:r w:rsidR="3DD300CC">
              <w:t>系统提示</w:t>
            </w:r>
            <w:r w:rsidR="3DD300CC">
              <w:t>“</w:t>
            </w:r>
            <w:r w:rsidR="3DD300CC">
              <w:t>审批操作成功</w:t>
            </w:r>
            <w:r w:rsidR="3DD300CC">
              <w:t xml:space="preserve">” </w:t>
            </w:r>
            <w:r>
              <w:t>。</w:t>
            </w:r>
          </w:p>
        </w:tc>
        <w:tc>
          <w:tcPr>
            <w:tcW w:w="4023" w:type="dxa"/>
            <w:vAlign w:val="center"/>
          </w:tcPr>
          <w:p w14:paraId="49BEAA3B" w14:textId="40429484" w:rsidR="5991FC9A" w:rsidRDefault="704C03B3" w:rsidP="5991FC9A">
            <w:pPr>
              <w:pStyle w:val="TableText"/>
            </w:pPr>
            <w:r>
              <w:t>1</w:t>
            </w:r>
            <w:r>
              <w:t>、</w:t>
            </w:r>
            <w:r w:rsidR="2065A8C4">
              <w:t>若审批意见未填写，系统提示具体的错误信息</w:t>
            </w:r>
            <w:r>
              <w:t>；</w:t>
            </w:r>
          </w:p>
          <w:p w14:paraId="72C20169" w14:textId="12BFB23F" w:rsidR="5991FC9A" w:rsidRDefault="5991FC9A" w:rsidP="5991FC9A">
            <w:pPr>
              <w:pStyle w:val="TableText"/>
            </w:pPr>
            <w:r>
              <w:t>2</w:t>
            </w:r>
            <w:r>
              <w:t>、</w:t>
            </w:r>
            <w:r w:rsidR="73DD2B62">
              <w:t>乡</w:t>
            </w:r>
            <w:r>
              <w:t>级帮扶干部修改</w:t>
            </w:r>
            <w:r w:rsidR="73DD2B62">
              <w:t>审批信息</w:t>
            </w:r>
            <w:r>
              <w:t>后重新提交；</w:t>
            </w:r>
          </w:p>
          <w:p w14:paraId="10EA01C0" w14:textId="2E90CE61" w:rsidR="5991FC9A" w:rsidRDefault="704C03B3" w:rsidP="5991FC9A">
            <w:pPr>
              <w:pStyle w:val="TableText"/>
            </w:pPr>
            <w:r>
              <w:t>3</w:t>
            </w:r>
            <w:r>
              <w:t>、</w:t>
            </w:r>
            <w:r w:rsidR="597792B0">
              <w:t>若审批过程中系统发生错误，系统提示</w:t>
            </w:r>
            <w:r w:rsidR="597792B0">
              <w:t>“</w:t>
            </w:r>
            <w:r w:rsidR="597792B0">
              <w:t>审批失败，请稍后重试或联系管理员</w:t>
            </w:r>
            <w:r w:rsidR="597792B0">
              <w:t xml:space="preserve">” </w:t>
            </w:r>
            <w:r>
              <w:t>；</w:t>
            </w:r>
          </w:p>
          <w:p w14:paraId="06F812E9" w14:textId="2248DF14" w:rsidR="5991FC9A" w:rsidRDefault="704C03B3" w:rsidP="5991FC9A">
            <w:pPr>
              <w:pStyle w:val="TableText"/>
            </w:pPr>
            <w:r>
              <w:t>4</w:t>
            </w:r>
            <w:r>
              <w:t>、</w:t>
            </w:r>
            <w:r w:rsidR="5B5658EC">
              <w:t>若当前无待审批的帮扶记录，系统提示</w:t>
            </w:r>
            <w:r w:rsidR="5B5658EC">
              <w:t>“</w:t>
            </w:r>
            <w:r w:rsidR="5B5658EC">
              <w:t>暂无待审批的帮扶记录</w:t>
            </w:r>
            <w:r w:rsidR="5B5658EC">
              <w:t xml:space="preserve">” </w:t>
            </w:r>
            <w:r>
              <w:t>。</w:t>
            </w:r>
          </w:p>
        </w:tc>
      </w:tr>
      <w:tr w:rsidR="5991FC9A" w14:paraId="02F0D38B" w14:textId="77777777" w:rsidTr="5498187B">
        <w:trPr>
          <w:trHeight w:val="774"/>
          <w:jc w:val="center"/>
        </w:trPr>
        <w:tc>
          <w:tcPr>
            <w:tcW w:w="1707" w:type="dxa"/>
            <w:vAlign w:val="center"/>
          </w:tcPr>
          <w:p w14:paraId="2481272F" w14:textId="77777777" w:rsidR="5991FC9A" w:rsidRDefault="5991FC9A" w:rsidP="5991FC9A">
            <w:pPr>
              <w:pStyle w:val="TableText"/>
            </w:pPr>
            <w:r w:rsidRPr="5991FC9A">
              <w:rPr>
                <w:rFonts w:eastAsia="黑体"/>
              </w:rPr>
              <w:t>补充约束</w:t>
            </w:r>
          </w:p>
        </w:tc>
        <w:tc>
          <w:tcPr>
            <w:tcW w:w="7475" w:type="dxa"/>
            <w:gridSpan w:val="2"/>
            <w:vAlign w:val="center"/>
          </w:tcPr>
          <w:p w14:paraId="73C57535" w14:textId="40873CBD" w:rsidR="5991FC9A" w:rsidRDefault="704C03B3" w:rsidP="5991FC9A">
            <w:pPr>
              <w:pStyle w:val="TableText"/>
            </w:pPr>
            <w:r>
              <w:t>1</w:t>
            </w:r>
            <w:r>
              <w:t>、</w:t>
            </w:r>
            <w:r w:rsidR="7CF6F933">
              <w:t>审批工作应在规定时限内完成，确保帮扶信息流转的及时性</w:t>
            </w:r>
            <w:r>
              <w:t>；</w:t>
            </w:r>
          </w:p>
          <w:p w14:paraId="6CAFCDCD" w14:textId="6F8FB1F8" w:rsidR="5991FC9A" w:rsidRDefault="704C03B3" w:rsidP="5991FC9A">
            <w:pPr>
              <w:pStyle w:val="TableText"/>
            </w:pPr>
            <w:r>
              <w:t>2</w:t>
            </w:r>
            <w:r>
              <w:t>、</w:t>
            </w:r>
            <w:r w:rsidR="618F9F1C">
              <w:t>对于驳回或要求补充材料的记录，应给出清晰的理由和修改建议</w:t>
            </w:r>
            <w:r>
              <w:t>；</w:t>
            </w:r>
          </w:p>
          <w:p w14:paraId="47D572BF" w14:textId="0DAD705C" w:rsidR="5991FC9A" w:rsidRDefault="704C03B3" w:rsidP="5991FC9A">
            <w:pPr>
              <w:pStyle w:val="TableText"/>
            </w:pPr>
            <w:r>
              <w:t>3</w:t>
            </w:r>
            <w:r>
              <w:t>、</w:t>
            </w:r>
            <w:r w:rsidR="359B63B9">
              <w:t>系统应保证审批记录的不可篡改性和</w:t>
            </w:r>
            <w:proofErr w:type="gramStart"/>
            <w:r w:rsidR="359B63B9">
              <w:t>可</w:t>
            </w:r>
            <w:proofErr w:type="gramEnd"/>
            <w:r w:rsidR="359B63B9">
              <w:t>追溯性</w:t>
            </w:r>
            <w:r>
              <w:t>；</w:t>
            </w:r>
          </w:p>
          <w:p w14:paraId="7B300B3D" w14:textId="66122D14" w:rsidR="5991FC9A" w:rsidRDefault="704C03B3" w:rsidP="5991FC9A">
            <w:pPr>
              <w:pStyle w:val="TableText"/>
            </w:pPr>
            <w:r>
              <w:t>4</w:t>
            </w:r>
            <w:r>
              <w:t>、</w:t>
            </w:r>
            <w:r w:rsidR="6191DA32">
              <w:t>审批权限应严格控制，确保由指定负责人执行</w:t>
            </w:r>
            <w:r>
              <w:t>。</w:t>
            </w:r>
          </w:p>
        </w:tc>
      </w:tr>
    </w:tbl>
    <w:p w14:paraId="1D02DA1E" w14:textId="77CA47CA" w:rsidR="704C03B3" w:rsidRDefault="704C03B3" w:rsidP="704C03B3">
      <w:pPr>
        <w:pStyle w:val="ad"/>
        <w:spacing w:before="240"/>
        <w:jc w:val="left"/>
      </w:pPr>
    </w:p>
    <w:p w14:paraId="73BCCD43" w14:textId="11054514" w:rsidR="3B7C0132" w:rsidRDefault="3B7C0132" w:rsidP="0F629B3D">
      <w:pPr>
        <w:spacing w:line="420" w:lineRule="exact"/>
        <w:ind w:firstLine="480"/>
        <w:rPr>
          <w:rFonts w:ascii="Times New Roman" w:eastAsiaTheme="minorEastAsia" w:hAnsi="Times New Roman"/>
          <w:sz w:val="24"/>
          <w:szCs w:val="24"/>
          <w:lang w:eastAsia="zh-CN"/>
        </w:rPr>
      </w:pPr>
      <w:r w:rsidRPr="0F629B3D">
        <w:rPr>
          <w:rFonts w:ascii="Times New Roman" w:eastAsiaTheme="minorEastAsia" w:hAnsi="Times New Roman"/>
          <w:sz w:val="24"/>
          <w:szCs w:val="24"/>
          <w:lang w:eastAsia="zh-CN"/>
        </w:rPr>
        <w:lastRenderedPageBreak/>
        <w:t>用例描述了村级帮扶干部在对农户（特别是监测对象）进行实地走访后，通过系统填报走访相关信息的过程。通过该用例，可以及时记录农户的最新情况、困难诉求以及政策落实情况，为动态监测和精准帮扶提供一手资料</w:t>
      </w:r>
      <w:r w:rsidR="007F731E">
        <w:rPr>
          <w:rFonts w:ascii="Times New Roman" w:eastAsiaTheme="minorEastAsia" w:hAnsi="Times New Roman" w:hint="eastAsia"/>
          <w:sz w:val="24"/>
          <w:szCs w:val="24"/>
          <w:lang w:eastAsia="zh-CN"/>
        </w:rPr>
        <w:t>，如表</w:t>
      </w:r>
      <w:r w:rsidR="007F731E">
        <w:rPr>
          <w:rFonts w:ascii="Times New Roman" w:eastAsiaTheme="minorEastAsia" w:hAnsi="Times New Roman" w:hint="eastAsia"/>
          <w:sz w:val="24"/>
          <w:szCs w:val="24"/>
          <w:lang w:eastAsia="zh-CN"/>
        </w:rPr>
        <w:t>1-1</w:t>
      </w:r>
      <w:r w:rsidR="007F731E">
        <w:rPr>
          <w:rFonts w:ascii="Times New Roman" w:eastAsiaTheme="minorEastAsia" w:hAnsi="Times New Roman" w:hint="eastAsia"/>
          <w:sz w:val="24"/>
          <w:szCs w:val="24"/>
          <w:lang w:eastAsia="zh-CN"/>
        </w:rPr>
        <w:t>9</w:t>
      </w:r>
      <w:r w:rsidR="007F731E">
        <w:rPr>
          <w:rFonts w:ascii="Times New Roman" w:eastAsiaTheme="minorEastAsia" w:hAnsi="Times New Roman" w:hint="eastAsia"/>
          <w:sz w:val="24"/>
          <w:szCs w:val="24"/>
          <w:lang w:eastAsia="zh-CN"/>
        </w:rPr>
        <w:t>所示</w:t>
      </w:r>
      <w:r w:rsidRPr="0F629B3D">
        <w:rPr>
          <w:rFonts w:ascii="Times New Roman" w:eastAsiaTheme="minorEastAsia" w:hAnsi="Times New Roman"/>
          <w:sz w:val="24"/>
          <w:szCs w:val="24"/>
          <w:lang w:eastAsia="zh-CN"/>
        </w:rPr>
        <w:t>。</w:t>
      </w:r>
    </w:p>
    <w:p w14:paraId="7B05D3B7" w14:textId="774E1699" w:rsidR="3B7C0132" w:rsidRDefault="3B7C0132" w:rsidP="0F629B3D">
      <w:pPr>
        <w:pStyle w:val="ad"/>
        <w:spacing w:before="240"/>
        <w:rPr>
          <w:sz w:val="32"/>
          <w:szCs w:val="32"/>
        </w:rPr>
      </w:pPr>
      <w:r>
        <w:t>表</w:t>
      </w:r>
      <w:r>
        <w:t>1-19</w:t>
      </w:r>
      <w:r>
        <w:t>走访信息填报用例表</w:t>
      </w:r>
    </w:p>
    <w:tbl>
      <w:tblPr>
        <w:tblStyle w:val="TableNormal1"/>
        <w:tblW w:w="0" w:type="auto"/>
        <w:jc w:val="cente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07"/>
        <w:gridCol w:w="3452"/>
        <w:gridCol w:w="4023"/>
      </w:tblGrid>
      <w:tr w:rsidR="0F629B3D" w14:paraId="2883E61D" w14:textId="77777777" w:rsidTr="6F3992E1">
        <w:trPr>
          <w:trHeight w:val="385"/>
          <w:jc w:val="center"/>
        </w:trPr>
        <w:tc>
          <w:tcPr>
            <w:tcW w:w="1707" w:type="dxa"/>
            <w:vAlign w:val="center"/>
          </w:tcPr>
          <w:p w14:paraId="507B02DB" w14:textId="77777777" w:rsidR="0F629B3D" w:rsidRDefault="0F629B3D" w:rsidP="0F629B3D">
            <w:pPr>
              <w:pStyle w:val="TableText"/>
              <w:rPr>
                <w:rFonts w:eastAsia="黑体"/>
              </w:rPr>
            </w:pPr>
            <w:r w:rsidRPr="0F629B3D">
              <w:rPr>
                <w:rFonts w:eastAsia="黑体"/>
              </w:rPr>
              <w:t>用例编号</w:t>
            </w:r>
          </w:p>
        </w:tc>
        <w:tc>
          <w:tcPr>
            <w:tcW w:w="7475" w:type="dxa"/>
            <w:gridSpan w:val="2"/>
            <w:vAlign w:val="center"/>
          </w:tcPr>
          <w:p w14:paraId="09C982DF" w14:textId="3C2B182A" w:rsidR="0F629B3D" w:rsidRDefault="2942A604" w:rsidP="0F629B3D">
            <w:pPr>
              <w:pStyle w:val="TableText"/>
            </w:pPr>
            <w:r>
              <w:t>UC_</w:t>
            </w:r>
            <w:r w:rsidR="2C98D456">
              <w:t>VIL</w:t>
            </w:r>
            <w:r>
              <w:t>_00</w:t>
            </w:r>
            <w:r w:rsidR="40DF13D3">
              <w:t>1</w:t>
            </w:r>
          </w:p>
        </w:tc>
      </w:tr>
      <w:tr w:rsidR="0F629B3D" w14:paraId="37536F8E" w14:textId="77777777" w:rsidTr="6F3992E1">
        <w:trPr>
          <w:trHeight w:val="359"/>
          <w:jc w:val="center"/>
        </w:trPr>
        <w:tc>
          <w:tcPr>
            <w:tcW w:w="1707" w:type="dxa"/>
            <w:vAlign w:val="center"/>
          </w:tcPr>
          <w:p w14:paraId="6B582964" w14:textId="77777777" w:rsidR="0F629B3D" w:rsidRDefault="0F629B3D" w:rsidP="0F629B3D">
            <w:pPr>
              <w:pStyle w:val="TableText"/>
              <w:rPr>
                <w:rFonts w:eastAsia="黑体"/>
              </w:rPr>
            </w:pPr>
            <w:r w:rsidRPr="0F629B3D">
              <w:rPr>
                <w:rFonts w:eastAsia="黑体"/>
              </w:rPr>
              <w:t>用例名称</w:t>
            </w:r>
          </w:p>
        </w:tc>
        <w:tc>
          <w:tcPr>
            <w:tcW w:w="7475" w:type="dxa"/>
            <w:gridSpan w:val="2"/>
            <w:vAlign w:val="center"/>
          </w:tcPr>
          <w:p w14:paraId="28C7ECB6" w14:textId="7CB82B0F" w:rsidR="0F629B3D" w:rsidRDefault="769E5548" w:rsidP="0F629B3D">
            <w:pPr>
              <w:pStyle w:val="TableText"/>
            </w:pPr>
            <w:r>
              <w:t>走访信息填报</w:t>
            </w:r>
          </w:p>
        </w:tc>
      </w:tr>
      <w:tr w:rsidR="0F629B3D" w14:paraId="321CEFA5" w14:textId="77777777" w:rsidTr="6F3992E1">
        <w:trPr>
          <w:trHeight w:val="709"/>
          <w:jc w:val="center"/>
        </w:trPr>
        <w:tc>
          <w:tcPr>
            <w:tcW w:w="1707" w:type="dxa"/>
            <w:vAlign w:val="center"/>
          </w:tcPr>
          <w:p w14:paraId="14AF2831" w14:textId="77777777" w:rsidR="0F629B3D" w:rsidRDefault="0F629B3D" w:rsidP="0F629B3D">
            <w:pPr>
              <w:pStyle w:val="TableText"/>
              <w:rPr>
                <w:rFonts w:eastAsia="黑体"/>
              </w:rPr>
            </w:pPr>
            <w:r w:rsidRPr="0F629B3D">
              <w:rPr>
                <w:rFonts w:eastAsia="黑体"/>
              </w:rPr>
              <w:t>简要描述</w:t>
            </w:r>
          </w:p>
        </w:tc>
        <w:tc>
          <w:tcPr>
            <w:tcW w:w="7475" w:type="dxa"/>
            <w:gridSpan w:val="2"/>
            <w:vAlign w:val="center"/>
          </w:tcPr>
          <w:p w14:paraId="5C52BFFF" w14:textId="267FBA26" w:rsidR="0F629B3D" w:rsidRDefault="6D681608" w:rsidP="0F629B3D">
            <w:pPr>
              <w:pStyle w:val="TableText"/>
            </w:pPr>
            <w:r>
              <w:t>村级帮扶干部选择走访对象，填写走访时间、走访内容、发现问题、农户诉求及上</w:t>
            </w:r>
            <w:proofErr w:type="gramStart"/>
            <w:r>
              <w:t>传相关</w:t>
            </w:r>
            <w:proofErr w:type="gramEnd"/>
            <w:r>
              <w:t>佐证材料。</w:t>
            </w:r>
          </w:p>
        </w:tc>
      </w:tr>
      <w:tr w:rsidR="0F629B3D" w14:paraId="36ABE6D0" w14:textId="77777777" w:rsidTr="6F3992E1">
        <w:trPr>
          <w:trHeight w:val="359"/>
          <w:jc w:val="center"/>
        </w:trPr>
        <w:tc>
          <w:tcPr>
            <w:tcW w:w="1707" w:type="dxa"/>
            <w:vAlign w:val="center"/>
          </w:tcPr>
          <w:p w14:paraId="2B43C88A" w14:textId="77777777" w:rsidR="0F629B3D" w:rsidRDefault="0F629B3D" w:rsidP="0F629B3D">
            <w:pPr>
              <w:pStyle w:val="TableText"/>
              <w:rPr>
                <w:rFonts w:eastAsia="黑体"/>
              </w:rPr>
            </w:pPr>
            <w:r w:rsidRPr="0F629B3D">
              <w:rPr>
                <w:rFonts w:eastAsia="黑体"/>
              </w:rPr>
              <w:t>参与者</w:t>
            </w:r>
          </w:p>
        </w:tc>
        <w:tc>
          <w:tcPr>
            <w:tcW w:w="7475" w:type="dxa"/>
            <w:gridSpan w:val="2"/>
            <w:vAlign w:val="center"/>
          </w:tcPr>
          <w:p w14:paraId="7BBB7E5C" w14:textId="244AB8A3" w:rsidR="0F629B3D" w:rsidRDefault="0F629B3D" w:rsidP="0F629B3D">
            <w:pPr>
              <w:pStyle w:val="TableText"/>
              <w:rPr>
                <w:rFonts w:asciiTheme="minorEastAsia" w:eastAsiaTheme="minorEastAsia" w:hAnsiTheme="minorEastAsia" w:cstheme="minorEastAsia" w:hint="eastAsia"/>
              </w:rPr>
            </w:pPr>
            <w:r>
              <w:t>乡级帮扶干部</w:t>
            </w:r>
          </w:p>
        </w:tc>
      </w:tr>
      <w:tr w:rsidR="0F629B3D" w14:paraId="644EE40C" w14:textId="77777777" w:rsidTr="6F3992E1">
        <w:trPr>
          <w:trHeight w:val="370"/>
          <w:jc w:val="center"/>
        </w:trPr>
        <w:tc>
          <w:tcPr>
            <w:tcW w:w="1707" w:type="dxa"/>
            <w:vAlign w:val="center"/>
          </w:tcPr>
          <w:p w14:paraId="4D7002B4" w14:textId="77777777" w:rsidR="0F629B3D" w:rsidRDefault="0F629B3D" w:rsidP="0F629B3D">
            <w:pPr>
              <w:pStyle w:val="TableText"/>
              <w:rPr>
                <w:rFonts w:eastAsia="黑体"/>
              </w:rPr>
            </w:pPr>
            <w:r w:rsidRPr="0F629B3D">
              <w:rPr>
                <w:rFonts w:eastAsia="黑体"/>
              </w:rPr>
              <w:t>相关用例</w:t>
            </w:r>
          </w:p>
        </w:tc>
        <w:tc>
          <w:tcPr>
            <w:tcW w:w="7475" w:type="dxa"/>
            <w:gridSpan w:val="2"/>
            <w:vAlign w:val="center"/>
          </w:tcPr>
          <w:p w14:paraId="750ACDB0" w14:textId="5E73E71F" w:rsidR="0F629B3D" w:rsidRDefault="0F629B3D" w:rsidP="0F629B3D">
            <w:pPr>
              <w:pStyle w:val="TableText"/>
            </w:pPr>
            <w:r>
              <w:t>可能关联</w:t>
            </w:r>
            <w:r>
              <w:t>“</w:t>
            </w:r>
            <w:r w:rsidR="7D0E3FE3">
              <w:t>高风险户档案管理</w:t>
            </w:r>
            <w:r>
              <w:t xml:space="preserve"> (UC_VIL_</w:t>
            </w:r>
            <w:r w:rsidR="7D0E3FE3">
              <w:t>003)”</w:t>
            </w:r>
          </w:p>
        </w:tc>
      </w:tr>
      <w:tr w:rsidR="0F629B3D" w14:paraId="1C5EC7D7" w14:textId="77777777" w:rsidTr="6F3992E1">
        <w:trPr>
          <w:trHeight w:val="380"/>
          <w:jc w:val="center"/>
        </w:trPr>
        <w:tc>
          <w:tcPr>
            <w:tcW w:w="1707" w:type="dxa"/>
            <w:vAlign w:val="center"/>
          </w:tcPr>
          <w:p w14:paraId="3F2F2D94" w14:textId="77777777" w:rsidR="0F629B3D" w:rsidRDefault="0F629B3D" w:rsidP="0F629B3D">
            <w:pPr>
              <w:pStyle w:val="TableText"/>
              <w:rPr>
                <w:rFonts w:eastAsia="黑体"/>
              </w:rPr>
            </w:pPr>
            <w:r w:rsidRPr="0F629B3D">
              <w:rPr>
                <w:rFonts w:eastAsia="黑体"/>
              </w:rPr>
              <w:t>前置条件</w:t>
            </w:r>
          </w:p>
        </w:tc>
        <w:tc>
          <w:tcPr>
            <w:tcW w:w="7475" w:type="dxa"/>
            <w:gridSpan w:val="2"/>
            <w:vAlign w:val="center"/>
          </w:tcPr>
          <w:p w14:paraId="584C59AD" w14:textId="371A21EE" w:rsidR="0F629B3D" w:rsidRDefault="0F629B3D" w:rsidP="0F629B3D">
            <w:pPr>
              <w:pStyle w:val="TableText"/>
              <w:rPr>
                <w:rFonts w:ascii="宋体" w:eastAsia="宋体" w:hAnsi="宋体" w:cs="宋体" w:hint="eastAsia"/>
              </w:rPr>
            </w:pPr>
            <w:r w:rsidRPr="0F629B3D">
              <w:rPr>
                <w:rFonts w:eastAsia="Times New Roman"/>
              </w:rPr>
              <w:t>1</w:t>
            </w:r>
            <w:r w:rsidRPr="0F629B3D">
              <w:rPr>
                <w:rFonts w:ascii="宋体" w:eastAsia="宋体" w:hAnsi="宋体" w:cs="宋体"/>
              </w:rPr>
              <w:t>、</w:t>
            </w:r>
            <w:r w:rsidR="4E6F861E" w:rsidRPr="45A588C5">
              <w:rPr>
                <w:rFonts w:ascii="宋体" w:eastAsia="宋体" w:hAnsi="宋体" w:cs="宋体"/>
              </w:rPr>
              <w:t>村</w:t>
            </w:r>
            <w:r w:rsidRPr="0F629B3D">
              <w:rPr>
                <w:rFonts w:ascii="宋体" w:eastAsia="宋体" w:hAnsi="宋体" w:cs="宋体"/>
              </w:rPr>
              <w:t>级帮扶干部已成功登录系统；</w:t>
            </w:r>
          </w:p>
          <w:p w14:paraId="66E3DBA2" w14:textId="29744DE1" w:rsidR="0F629B3D" w:rsidRDefault="0F629B3D" w:rsidP="0F629B3D">
            <w:pPr>
              <w:pStyle w:val="TableText"/>
              <w:rPr>
                <w:rFonts w:ascii="宋体" w:eastAsia="宋体" w:hAnsi="宋体" w:cs="宋体" w:hint="eastAsia"/>
              </w:rPr>
            </w:pPr>
            <w:r w:rsidRPr="45A588C5">
              <w:rPr>
                <w:rFonts w:eastAsia="Times New Roman"/>
              </w:rPr>
              <w:t>2</w:t>
            </w:r>
            <w:r w:rsidRPr="45A588C5">
              <w:rPr>
                <w:rFonts w:ascii="宋体" w:eastAsia="宋体" w:hAnsi="宋体" w:cs="宋体"/>
              </w:rPr>
              <w:t>、</w:t>
            </w:r>
            <w:r w:rsidR="764DEAAF" w:rsidRPr="45A588C5">
              <w:rPr>
                <w:rFonts w:ascii="宋体" w:eastAsia="宋体" w:hAnsi="宋体" w:cs="宋体"/>
              </w:rPr>
              <w:t>村级帮扶干部已完成对农户的实际走访工作</w:t>
            </w:r>
            <w:r w:rsidRPr="45A588C5">
              <w:rPr>
                <w:rFonts w:ascii="宋体" w:eastAsia="宋体" w:hAnsi="宋体" w:cs="宋体"/>
              </w:rPr>
              <w:t>；</w:t>
            </w:r>
          </w:p>
          <w:p w14:paraId="42BCF4C4" w14:textId="4C65491D" w:rsidR="0F629B3D" w:rsidRDefault="0F629B3D" w:rsidP="0F629B3D">
            <w:pPr>
              <w:pStyle w:val="TableText"/>
            </w:pPr>
            <w:r w:rsidRPr="45A588C5">
              <w:rPr>
                <w:rFonts w:eastAsia="Times New Roman"/>
              </w:rPr>
              <w:t>3</w:t>
            </w:r>
            <w:r w:rsidRPr="45A588C5">
              <w:rPr>
                <w:rFonts w:ascii="宋体" w:eastAsia="宋体" w:hAnsi="宋体" w:cs="宋体"/>
              </w:rPr>
              <w:t>、</w:t>
            </w:r>
            <w:r w:rsidR="3BA5AE31" w:rsidRPr="45A588C5">
              <w:rPr>
                <w:rFonts w:ascii="宋体" w:eastAsia="宋体" w:hAnsi="宋体" w:cs="宋体"/>
              </w:rPr>
              <w:t>系统中存在被走访农户的基础信息</w:t>
            </w:r>
            <w:r w:rsidRPr="45A588C5">
              <w:rPr>
                <w:rFonts w:ascii="宋体" w:eastAsia="宋体" w:hAnsi="宋体" w:cs="宋体"/>
              </w:rPr>
              <w:t>。</w:t>
            </w:r>
          </w:p>
        </w:tc>
      </w:tr>
      <w:tr w:rsidR="0F629B3D" w14:paraId="2E31D2C1" w14:textId="77777777" w:rsidTr="6F3992E1">
        <w:trPr>
          <w:trHeight w:val="379"/>
          <w:jc w:val="center"/>
        </w:trPr>
        <w:tc>
          <w:tcPr>
            <w:tcW w:w="1707" w:type="dxa"/>
            <w:vAlign w:val="center"/>
          </w:tcPr>
          <w:p w14:paraId="1D70255A" w14:textId="77777777" w:rsidR="0F629B3D" w:rsidRDefault="0F629B3D" w:rsidP="0F629B3D">
            <w:pPr>
              <w:pStyle w:val="TableText"/>
              <w:rPr>
                <w:rFonts w:eastAsia="黑体"/>
              </w:rPr>
            </w:pPr>
            <w:r w:rsidRPr="0F629B3D">
              <w:rPr>
                <w:rFonts w:eastAsia="黑体"/>
              </w:rPr>
              <w:t>后置条件</w:t>
            </w:r>
          </w:p>
        </w:tc>
        <w:tc>
          <w:tcPr>
            <w:tcW w:w="7475" w:type="dxa"/>
            <w:gridSpan w:val="2"/>
            <w:vAlign w:val="center"/>
          </w:tcPr>
          <w:p w14:paraId="17A6031B" w14:textId="7B75923C" w:rsidR="0F629B3D" w:rsidRDefault="0F629B3D" w:rsidP="0F629B3D">
            <w:pPr>
              <w:pStyle w:val="TableText"/>
            </w:pPr>
            <w:r>
              <w:t>1</w:t>
            </w:r>
            <w:r>
              <w:t>、</w:t>
            </w:r>
            <w:r w:rsidR="0B4DBC86">
              <w:t>走访信息成功保存至系统，并与对应农户档案关联</w:t>
            </w:r>
            <w:r>
              <w:t>；</w:t>
            </w:r>
          </w:p>
          <w:p w14:paraId="4419BFA4" w14:textId="0896DC71" w:rsidR="0F629B3D" w:rsidRDefault="0F629B3D" w:rsidP="0F629B3D">
            <w:pPr>
              <w:pStyle w:val="TableText"/>
            </w:pPr>
            <w:r>
              <w:t>2</w:t>
            </w:r>
            <w:r>
              <w:t>、</w:t>
            </w:r>
            <w:r w:rsidR="2DFF1204">
              <w:t>系统提示走访信息填报成功</w:t>
            </w:r>
            <w:r>
              <w:t>：</w:t>
            </w:r>
          </w:p>
          <w:p w14:paraId="3EC3BEF1" w14:textId="060F2F05" w:rsidR="0F629B3D" w:rsidRDefault="0F629B3D" w:rsidP="0F629B3D">
            <w:pPr>
              <w:pStyle w:val="TableText"/>
            </w:pPr>
            <w:r>
              <w:t>3</w:t>
            </w:r>
            <w:r>
              <w:t>、</w:t>
            </w:r>
            <w:r w:rsidR="05C9B475">
              <w:t>如有配置，相关上级干部可查看到新增的走访记录</w:t>
            </w:r>
            <w:r>
              <w:t>。</w:t>
            </w:r>
          </w:p>
        </w:tc>
      </w:tr>
      <w:tr w:rsidR="0F629B3D" w14:paraId="6C0DE2BF" w14:textId="77777777" w:rsidTr="6F3992E1">
        <w:trPr>
          <w:trHeight w:val="389"/>
          <w:jc w:val="center"/>
        </w:trPr>
        <w:tc>
          <w:tcPr>
            <w:tcW w:w="5159" w:type="dxa"/>
            <w:gridSpan w:val="2"/>
            <w:vAlign w:val="center"/>
          </w:tcPr>
          <w:p w14:paraId="2F7356F0" w14:textId="77777777" w:rsidR="0F629B3D" w:rsidRDefault="0F629B3D" w:rsidP="0F629B3D">
            <w:pPr>
              <w:pStyle w:val="TableText"/>
            </w:pPr>
            <w:r w:rsidRPr="0F629B3D">
              <w:rPr>
                <w:rFonts w:eastAsia="黑体"/>
              </w:rPr>
              <w:t>基本流</w:t>
            </w:r>
          </w:p>
        </w:tc>
        <w:tc>
          <w:tcPr>
            <w:tcW w:w="4023" w:type="dxa"/>
            <w:vAlign w:val="center"/>
          </w:tcPr>
          <w:p w14:paraId="528C8B6D" w14:textId="77777777" w:rsidR="0F629B3D" w:rsidRDefault="0F629B3D" w:rsidP="0F629B3D">
            <w:pPr>
              <w:pStyle w:val="TableText"/>
            </w:pPr>
            <w:r w:rsidRPr="0F629B3D">
              <w:rPr>
                <w:rFonts w:eastAsia="黑体"/>
              </w:rPr>
              <w:t>分支流</w:t>
            </w:r>
          </w:p>
        </w:tc>
      </w:tr>
      <w:tr w:rsidR="0F629B3D" w14:paraId="5044F273" w14:textId="77777777" w:rsidTr="6F3992E1">
        <w:trPr>
          <w:trHeight w:val="2396"/>
          <w:jc w:val="center"/>
        </w:trPr>
        <w:tc>
          <w:tcPr>
            <w:tcW w:w="5159" w:type="dxa"/>
            <w:gridSpan w:val="2"/>
            <w:vAlign w:val="center"/>
          </w:tcPr>
          <w:p w14:paraId="4B887A82" w14:textId="5BEF0927" w:rsidR="0F629B3D" w:rsidRDefault="0F629B3D" w:rsidP="0F629B3D">
            <w:pPr>
              <w:pStyle w:val="TableText"/>
            </w:pPr>
            <w:r>
              <w:t>1</w:t>
            </w:r>
            <w:r>
              <w:t>、</w:t>
            </w:r>
            <w:r w:rsidR="2308CEEE">
              <w:t>村</w:t>
            </w:r>
            <w:r>
              <w:t>级帮扶干部进入</w:t>
            </w:r>
            <w:r w:rsidR="2308CEEE">
              <w:t>“</w:t>
            </w:r>
            <w:r w:rsidR="2308CEEE">
              <w:t>走访信息填报</w:t>
            </w:r>
            <w:r w:rsidR="2308CEEE">
              <w:t>”</w:t>
            </w:r>
            <w:r>
              <w:t>功能模块；</w:t>
            </w:r>
          </w:p>
          <w:p w14:paraId="4847F85A" w14:textId="79B4EF4F" w:rsidR="0F629B3D" w:rsidRDefault="0F629B3D" w:rsidP="0F629B3D">
            <w:pPr>
              <w:pStyle w:val="TableText"/>
            </w:pPr>
            <w:r>
              <w:t>2</w:t>
            </w:r>
            <w:r>
              <w:t>、</w:t>
            </w:r>
            <w:r w:rsidR="5B4D2F2B">
              <w:t>系统提供选择或搜索被走访农户的功能</w:t>
            </w:r>
            <w:r>
              <w:t>；</w:t>
            </w:r>
          </w:p>
          <w:p w14:paraId="59728C0A" w14:textId="1D6B5A02" w:rsidR="0F629B3D" w:rsidRDefault="0F629B3D" w:rsidP="0F629B3D">
            <w:pPr>
              <w:pStyle w:val="TableText"/>
            </w:pPr>
            <w:r>
              <w:t>3</w:t>
            </w:r>
            <w:r>
              <w:t>、</w:t>
            </w:r>
            <w:r w:rsidR="1AAC14A9">
              <w:t>村</w:t>
            </w:r>
            <w:r>
              <w:t>级帮扶干部选择</w:t>
            </w:r>
            <w:r w:rsidR="1AAC14A9">
              <w:t>或确认被走访</w:t>
            </w:r>
            <w:r>
              <w:t>的</w:t>
            </w:r>
            <w:r w:rsidR="1AAC14A9">
              <w:t>农户</w:t>
            </w:r>
            <w:r>
              <w:t>；</w:t>
            </w:r>
          </w:p>
          <w:p w14:paraId="259F63BE" w14:textId="4789C9A2" w:rsidR="0F629B3D" w:rsidRDefault="0F629B3D" w:rsidP="0F629B3D">
            <w:pPr>
              <w:pStyle w:val="TableText"/>
            </w:pPr>
            <w:r>
              <w:t>4</w:t>
            </w:r>
            <w:r>
              <w:t>、</w:t>
            </w:r>
            <w:r w:rsidR="20226A80">
              <w:t>系统展示走访信息填报表单，包含走访日期、走访地点、走访人、走访内容纪要、家庭情况变化、收入支出情况、政策享受情况、存在困难和问题、农户主要诉求、下一步帮扶建议等字段</w:t>
            </w:r>
            <w:r>
              <w:t>；</w:t>
            </w:r>
          </w:p>
          <w:p w14:paraId="002E29FD" w14:textId="2BF94AC8" w:rsidR="0F629B3D" w:rsidRDefault="0F629B3D" w:rsidP="0F629B3D">
            <w:pPr>
              <w:pStyle w:val="TableText"/>
            </w:pPr>
            <w:r>
              <w:t>5</w:t>
            </w:r>
            <w:r>
              <w:t>、</w:t>
            </w:r>
            <w:r w:rsidR="1D04F92A">
              <w:t>村</w:t>
            </w:r>
            <w:r>
              <w:t>级帮扶干部</w:t>
            </w:r>
            <w:r w:rsidR="1D04F92A">
              <w:t>按照实际走访情况</w:t>
            </w:r>
            <w:r>
              <w:t>填写</w:t>
            </w:r>
            <w:r w:rsidR="1D04F92A">
              <w:t>表单各项内容</w:t>
            </w:r>
            <w:r>
              <w:t>；</w:t>
            </w:r>
          </w:p>
          <w:p w14:paraId="35A5AA0A" w14:textId="17C4FD9F" w:rsidR="0F629B3D" w:rsidRDefault="0F629B3D" w:rsidP="0F629B3D">
            <w:pPr>
              <w:pStyle w:val="TableText"/>
            </w:pPr>
            <w:r>
              <w:t>6</w:t>
            </w:r>
            <w:r>
              <w:t>、</w:t>
            </w:r>
            <w:r w:rsidR="1F4C5B69">
              <w:t>村级帮扶干部可上传走访时拍摄的照片、录音或其他电子文件作为佐证材料</w:t>
            </w:r>
            <w:r>
              <w:t xml:space="preserve"> </w:t>
            </w:r>
            <w:r>
              <w:t>；</w:t>
            </w:r>
          </w:p>
          <w:p w14:paraId="4D0E22BD" w14:textId="766F22CF" w:rsidR="0F629B3D" w:rsidRDefault="0F629B3D" w:rsidP="0F629B3D">
            <w:pPr>
              <w:pStyle w:val="TableText"/>
            </w:pPr>
            <w:r>
              <w:t>7</w:t>
            </w:r>
            <w:r>
              <w:t>、</w:t>
            </w:r>
            <w:r w:rsidR="01A291CB">
              <w:t>村</w:t>
            </w:r>
            <w:r>
              <w:t>级帮扶干部点击</w:t>
            </w:r>
            <w:r w:rsidR="01A291CB">
              <w:t>“</w:t>
            </w:r>
            <w:r w:rsidR="01A291CB">
              <w:t>保存</w:t>
            </w:r>
            <w:r w:rsidR="01A291CB">
              <w:t>”</w:t>
            </w:r>
            <w:r w:rsidR="01A291CB">
              <w:t>或</w:t>
            </w:r>
            <w:r w:rsidR="01A291CB">
              <w:t>“</w:t>
            </w:r>
            <w:r w:rsidR="01A291CB">
              <w:t>提交</w:t>
            </w:r>
            <w:r w:rsidR="01A291CB">
              <w:t>”</w:t>
            </w:r>
            <w:r>
              <w:t>按钮；</w:t>
            </w:r>
          </w:p>
          <w:p w14:paraId="1DFAADA1" w14:textId="2CCF9AA1" w:rsidR="0F629B3D" w:rsidRDefault="0F629B3D" w:rsidP="0F629B3D">
            <w:pPr>
              <w:pStyle w:val="TableText"/>
            </w:pPr>
            <w:r>
              <w:t>8</w:t>
            </w:r>
            <w:r>
              <w:t>、系统校验</w:t>
            </w:r>
            <w:r w:rsidR="2E316EBF">
              <w:t>填报信息</w:t>
            </w:r>
            <w:r>
              <w:t>的</w:t>
            </w:r>
            <w:r w:rsidR="2E316EBF">
              <w:t>完整性和基本格式</w:t>
            </w:r>
            <w:r>
              <w:t>；</w:t>
            </w:r>
          </w:p>
          <w:p w14:paraId="2DFD6A25" w14:textId="36228351" w:rsidR="0F629B3D" w:rsidRDefault="0F629B3D" w:rsidP="0F629B3D">
            <w:pPr>
              <w:pStyle w:val="TableText"/>
            </w:pPr>
            <w:r>
              <w:t>9</w:t>
            </w:r>
            <w:r>
              <w:t>、</w:t>
            </w:r>
            <w:r w:rsidR="12843DB8">
              <w:t>系统将走访记录保存到数据库，并与农户档案关联</w:t>
            </w:r>
            <w:r>
              <w:t>：</w:t>
            </w:r>
          </w:p>
          <w:p w14:paraId="0FC9A7F7" w14:textId="564C7821" w:rsidR="0F629B3D" w:rsidRDefault="0F629B3D" w:rsidP="0F629B3D">
            <w:pPr>
              <w:pStyle w:val="TableText"/>
            </w:pPr>
            <w:r>
              <w:t>10</w:t>
            </w:r>
            <w:r>
              <w:t>、系统提示</w:t>
            </w:r>
            <w:r w:rsidR="470BAEE9">
              <w:t>“</w:t>
            </w:r>
            <w:r w:rsidR="470BAEE9">
              <w:t>走访信息填报成功</w:t>
            </w:r>
            <w:r w:rsidR="470BAEE9">
              <w:t>”</w:t>
            </w:r>
            <w:r>
              <w:t xml:space="preserve"> </w:t>
            </w:r>
            <w:r>
              <w:t>。</w:t>
            </w:r>
          </w:p>
        </w:tc>
        <w:tc>
          <w:tcPr>
            <w:tcW w:w="4023" w:type="dxa"/>
            <w:vAlign w:val="center"/>
          </w:tcPr>
          <w:p w14:paraId="2F886C3D" w14:textId="7F9F84B3" w:rsidR="0F629B3D" w:rsidRDefault="0F629B3D" w:rsidP="0F629B3D">
            <w:pPr>
              <w:pStyle w:val="TableText"/>
            </w:pPr>
            <w:r>
              <w:t>1</w:t>
            </w:r>
            <w:r>
              <w:t>、若</w:t>
            </w:r>
            <w:proofErr w:type="gramStart"/>
            <w:r w:rsidR="5AA9000B">
              <w:t>必填项未</w:t>
            </w:r>
            <w:proofErr w:type="gramEnd"/>
            <w:r w:rsidR="5AA9000B">
              <w:t>填写或格式错误</w:t>
            </w:r>
            <w:r>
              <w:t>，系统提示具体的错误信息；</w:t>
            </w:r>
          </w:p>
          <w:p w14:paraId="604E4748" w14:textId="2714929B" w:rsidR="0F629B3D" w:rsidRDefault="0F629B3D" w:rsidP="0F629B3D">
            <w:pPr>
              <w:pStyle w:val="TableText"/>
            </w:pPr>
            <w:r>
              <w:t>2</w:t>
            </w:r>
            <w:r>
              <w:t>、</w:t>
            </w:r>
            <w:r w:rsidR="1579A320">
              <w:t>村</w:t>
            </w:r>
            <w:r>
              <w:t>级帮扶干部修改</w:t>
            </w:r>
            <w:r w:rsidR="1579A320">
              <w:t>填报</w:t>
            </w:r>
            <w:r>
              <w:t>信息后重新提交；</w:t>
            </w:r>
          </w:p>
          <w:p w14:paraId="76B11F65" w14:textId="5A07EFC0" w:rsidR="0F629B3D" w:rsidRDefault="0F629B3D" w:rsidP="0F629B3D">
            <w:pPr>
              <w:pStyle w:val="TableText"/>
            </w:pPr>
            <w:r>
              <w:t>3</w:t>
            </w:r>
            <w:r>
              <w:t>、</w:t>
            </w:r>
            <w:r w:rsidR="1B70D9BA">
              <w:t>若选择的农户在系统中无法找到，系统提示</w:t>
            </w:r>
            <w:r w:rsidR="1B70D9BA">
              <w:t>“</w:t>
            </w:r>
            <w:r w:rsidR="1B70D9BA">
              <w:t>农户信息不存在，请先核实或登记农户信息</w:t>
            </w:r>
            <w:r w:rsidR="1B70D9BA">
              <w:t>”</w:t>
            </w:r>
            <w:r>
              <w:t xml:space="preserve"> </w:t>
            </w:r>
            <w:r>
              <w:t>；</w:t>
            </w:r>
          </w:p>
          <w:p w14:paraId="316710C7" w14:textId="5C4D0F0E" w:rsidR="0F629B3D" w:rsidRDefault="0F629B3D" w:rsidP="0F629B3D">
            <w:pPr>
              <w:pStyle w:val="TableText"/>
            </w:pPr>
            <w:r>
              <w:t>4</w:t>
            </w:r>
            <w:r>
              <w:t>、</w:t>
            </w:r>
            <w:r w:rsidR="732A144D">
              <w:t>若在移动端填报</w:t>
            </w:r>
            <w:proofErr w:type="gramStart"/>
            <w:r w:rsidR="732A144D">
              <w:t>且网络</w:t>
            </w:r>
            <w:proofErr w:type="gramEnd"/>
            <w:r w:rsidR="732A144D">
              <w:t>不稳定，系统支持离线保存，联网后提示用户上传</w:t>
            </w:r>
            <w:r>
              <w:t xml:space="preserve"> </w:t>
            </w:r>
            <w:r w:rsidR="25E088F5">
              <w:t>；</w:t>
            </w:r>
          </w:p>
          <w:p w14:paraId="20D27420" w14:textId="784CE9FD" w:rsidR="0F629B3D" w:rsidRDefault="25E088F5" w:rsidP="0F629B3D">
            <w:pPr>
              <w:pStyle w:val="TableText"/>
            </w:pPr>
            <w:r>
              <w:t>5</w:t>
            </w:r>
            <w:r>
              <w:t>、若保存过程中发生系统错误，系统提示</w:t>
            </w:r>
            <w:r>
              <w:t>“</w:t>
            </w:r>
            <w:r>
              <w:t>填报失败，请稍后重试或联系管理员</w:t>
            </w:r>
            <w:r>
              <w:t xml:space="preserve">” </w:t>
            </w:r>
            <w:r>
              <w:t>。</w:t>
            </w:r>
          </w:p>
          <w:p w14:paraId="0AE01247" w14:textId="69060523" w:rsidR="0F629B3D" w:rsidRDefault="0F629B3D" w:rsidP="0F629B3D">
            <w:pPr>
              <w:pStyle w:val="TableText"/>
            </w:pPr>
          </w:p>
        </w:tc>
      </w:tr>
      <w:tr w:rsidR="0F629B3D" w14:paraId="69ABBD04" w14:textId="77777777" w:rsidTr="6F3992E1">
        <w:trPr>
          <w:trHeight w:val="774"/>
          <w:jc w:val="center"/>
        </w:trPr>
        <w:tc>
          <w:tcPr>
            <w:tcW w:w="1707" w:type="dxa"/>
            <w:vAlign w:val="center"/>
          </w:tcPr>
          <w:p w14:paraId="3A2637B7" w14:textId="77777777" w:rsidR="0F629B3D" w:rsidRDefault="0F629B3D" w:rsidP="0F629B3D">
            <w:pPr>
              <w:pStyle w:val="TableText"/>
            </w:pPr>
            <w:r w:rsidRPr="0F629B3D">
              <w:rPr>
                <w:rFonts w:eastAsia="黑体"/>
              </w:rPr>
              <w:lastRenderedPageBreak/>
              <w:t>补充约束</w:t>
            </w:r>
          </w:p>
        </w:tc>
        <w:tc>
          <w:tcPr>
            <w:tcW w:w="7475" w:type="dxa"/>
            <w:gridSpan w:val="2"/>
            <w:vAlign w:val="center"/>
          </w:tcPr>
          <w:p w14:paraId="2095C31C" w14:textId="6C0E3323" w:rsidR="0F629B3D" w:rsidRDefault="0F629B3D" w:rsidP="0F629B3D">
            <w:pPr>
              <w:pStyle w:val="TableText"/>
            </w:pPr>
            <w:r>
              <w:t>1</w:t>
            </w:r>
            <w:r>
              <w:t>、</w:t>
            </w:r>
            <w:r w:rsidR="4C536B86">
              <w:t>走访信息应在走访结束后及时填报，确保信息的时效性</w:t>
            </w:r>
            <w:r>
              <w:t>；</w:t>
            </w:r>
          </w:p>
          <w:p w14:paraId="250B3415" w14:textId="3A3FBBFA" w:rsidR="0F629B3D" w:rsidRDefault="0F629B3D" w:rsidP="0F629B3D">
            <w:pPr>
              <w:pStyle w:val="TableText"/>
            </w:pPr>
            <w:r>
              <w:t>2</w:t>
            </w:r>
            <w:r>
              <w:t>、</w:t>
            </w:r>
            <w:r w:rsidR="47BF1FFD">
              <w:t>填报内容要求真实、客观、准确、完整</w:t>
            </w:r>
            <w:r>
              <w:t>；</w:t>
            </w:r>
          </w:p>
          <w:p w14:paraId="0827FE56" w14:textId="588683BA" w:rsidR="0F629B3D" w:rsidRDefault="0F629B3D" w:rsidP="743683E7">
            <w:pPr>
              <w:pStyle w:val="TableText"/>
            </w:pPr>
            <w:r>
              <w:t>3</w:t>
            </w:r>
            <w:r>
              <w:t>、</w:t>
            </w:r>
            <w:r w:rsidR="672B53AB">
              <w:t>系统应支持移动端填报，方便村干部现场操作</w:t>
            </w:r>
            <w:r>
              <w:t>；</w:t>
            </w:r>
          </w:p>
          <w:p w14:paraId="581C6EB6" w14:textId="39F7F451" w:rsidR="0F629B3D" w:rsidRDefault="0F629B3D" w:rsidP="0F629B3D">
            <w:pPr>
              <w:pStyle w:val="TableText"/>
            </w:pPr>
            <w:r>
              <w:t>4</w:t>
            </w:r>
            <w:r>
              <w:t>、</w:t>
            </w:r>
            <w:r w:rsidR="798F889B">
              <w:t>上传的佐证材料大小和格式应符合系统要求</w:t>
            </w:r>
            <w:r>
              <w:t>。</w:t>
            </w:r>
          </w:p>
        </w:tc>
      </w:tr>
    </w:tbl>
    <w:p w14:paraId="64E9EEFE" w14:textId="48C27903" w:rsidR="6F3992E1" w:rsidRPr="007F731E" w:rsidRDefault="007F731E" w:rsidP="007F731E">
      <w:pPr>
        <w:spacing w:line="420" w:lineRule="exact"/>
        <w:ind w:firstLine="480"/>
        <w:rPr>
          <w:rFonts w:ascii="Times New Roman" w:eastAsiaTheme="minorEastAsia" w:hAnsi="Times New Roman" w:hint="eastAsia"/>
          <w:sz w:val="24"/>
          <w:szCs w:val="24"/>
          <w:lang w:eastAsia="zh-CN"/>
        </w:rPr>
      </w:pPr>
      <w:r>
        <w:rPr>
          <w:rFonts w:ascii="Times New Roman" w:eastAsiaTheme="minorEastAsia" w:hAnsi="Times New Roman"/>
          <w:sz w:val="24"/>
          <w:szCs w:val="24"/>
          <w:lang w:eastAsia="zh-CN"/>
        </w:rPr>
        <w:t>用例</w:t>
      </w:r>
      <w:r w:rsidRPr="006A1A01">
        <w:rPr>
          <w:rFonts w:ascii="Times New Roman" w:eastAsiaTheme="minorEastAsia" w:hAnsi="Times New Roman"/>
          <w:sz w:val="24"/>
          <w:szCs w:val="24"/>
          <w:lang w:eastAsia="zh-CN"/>
        </w:rPr>
        <w:t>描述了村级帮扶干部对分配到的风险线索进行实地核实和处理的详细过程。通过该用例，村级干部能够对各类风险预警线索进行及时、准确的入户调查，完成风险情况的现场核实，并将核实结果及时反馈至系统。该用例是防返贫监测工作的重要环节，确保每一条潜在风险线索都能得到及时响应和处理，为精准</w:t>
      </w:r>
      <w:proofErr w:type="gramStart"/>
      <w:r w:rsidRPr="006A1A01">
        <w:rPr>
          <w:rFonts w:ascii="Times New Roman" w:eastAsiaTheme="minorEastAsia" w:hAnsi="Times New Roman"/>
          <w:sz w:val="24"/>
          <w:szCs w:val="24"/>
          <w:lang w:eastAsia="zh-CN"/>
        </w:rPr>
        <w:t>识别高</w:t>
      </w:r>
      <w:proofErr w:type="gramEnd"/>
      <w:r w:rsidRPr="006A1A01">
        <w:rPr>
          <w:rFonts w:ascii="Times New Roman" w:eastAsiaTheme="minorEastAsia" w:hAnsi="Times New Roman"/>
          <w:sz w:val="24"/>
          <w:szCs w:val="24"/>
          <w:lang w:eastAsia="zh-CN"/>
        </w:rPr>
        <w:t>风险户和制定有效帮扶措施提供可靠依据</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1-20</w:t>
      </w:r>
      <w:r>
        <w:rPr>
          <w:rFonts w:ascii="Times New Roman" w:eastAsiaTheme="minorEastAsia" w:hAnsi="Times New Roman" w:hint="eastAsia"/>
          <w:sz w:val="24"/>
          <w:szCs w:val="24"/>
          <w:lang w:eastAsia="zh-CN"/>
        </w:rPr>
        <w:t>所示</w:t>
      </w:r>
      <w:r w:rsidRPr="006A1A01">
        <w:rPr>
          <w:rFonts w:ascii="Times New Roman" w:eastAsiaTheme="minorEastAsia" w:hAnsi="Times New Roman"/>
          <w:sz w:val="24"/>
          <w:szCs w:val="24"/>
          <w:lang w:eastAsia="zh-CN"/>
        </w:rPr>
        <w:t>。</w:t>
      </w:r>
    </w:p>
    <w:p w14:paraId="4228F290" w14:textId="77777777" w:rsidR="006A1A01" w:rsidRPr="006A1A01" w:rsidRDefault="006A1A01" w:rsidP="006A1A0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lang w:eastAsia="zh-CN"/>
        </w:rPr>
      </w:pPr>
      <w:r w:rsidRPr="006A1A01">
        <w:rPr>
          <w:rFonts w:ascii="Times New Roman" w:eastAsia="宋体" w:hAnsi="Times New Roman" w:cs="Times New Roman"/>
          <w:color w:val="auto"/>
          <w:lang w:eastAsia="zh-CN"/>
        </w:rPr>
        <w:t>表</w:t>
      </w:r>
      <w:r w:rsidRPr="006A1A01">
        <w:rPr>
          <w:rFonts w:ascii="Times New Roman" w:eastAsia="宋体" w:hAnsi="Times New Roman" w:cs="Times New Roman" w:hint="eastAsia"/>
          <w:color w:val="auto"/>
          <w:lang w:eastAsia="zh-CN"/>
        </w:rPr>
        <w:t>1-20</w:t>
      </w:r>
      <w:r w:rsidRPr="006A1A01">
        <w:rPr>
          <w:rFonts w:ascii="Times New Roman" w:eastAsia="宋体" w:hAnsi="Times New Roman" w:cs="Times New Roman"/>
          <w:color w:val="auto"/>
          <w:lang w:eastAsia="zh-CN"/>
        </w:rPr>
        <w:t xml:space="preserve">  </w:t>
      </w:r>
      <w:r w:rsidRPr="006A1A01">
        <w:rPr>
          <w:rFonts w:ascii="Times New Roman" w:eastAsia="宋体" w:hAnsi="Times New Roman" w:cs="Times New Roman" w:hint="eastAsia"/>
          <w:color w:val="auto"/>
          <w:lang w:eastAsia="zh-CN"/>
        </w:rPr>
        <w:t>线索核实用例表</w:t>
      </w:r>
    </w:p>
    <w:tbl>
      <w:tblPr>
        <w:tblStyle w:val="TableNormal"/>
        <w:tblW w:w="4905"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3454"/>
        <w:gridCol w:w="4019"/>
        <w:gridCol w:w="9"/>
      </w:tblGrid>
      <w:tr w:rsidR="006A1A01" w:rsidRPr="006A1A01" w14:paraId="72C8C414" w14:textId="77777777" w:rsidTr="006A1A01">
        <w:trPr>
          <w:gridAfter w:val="1"/>
          <w:wAfter w:w="9" w:type="dxa"/>
          <w:trHeight w:val="385"/>
          <w:jc w:val="center"/>
        </w:trPr>
        <w:tc>
          <w:tcPr>
            <w:tcW w:w="1709" w:type="dxa"/>
            <w:vAlign w:val="center"/>
          </w:tcPr>
          <w:p w14:paraId="37EE469E"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用例编号</w:t>
            </w:r>
            <w:proofErr w:type="spellEnd"/>
          </w:p>
        </w:tc>
        <w:tc>
          <w:tcPr>
            <w:tcW w:w="7473" w:type="dxa"/>
            <w:gridSpan w:val="2"/>
            <w:vAlign w:val="center"/>
          </w:tcPr>
          <w:p w14:paraId="4B18001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UC_VIL_002</w:t>
            </w:r>
          </w:p>
        </w:tc>
      </w:tr>
      <w:tr w:rsidR="006A1A01" w:rsidRPr="006A1A01" w14:paraId="51CECCBE" w14:textId="77777777" w:rsidTr="006A1A01">
        <w:trPr>
          <w:gridAfter w:val="1"/>
          <w:wAfter w:w="9" w:type="dxa"/>
          <w:trHeight w:val="359"/>
          <w:jc w:val="center"/>
        </w:trPr>
        <w:tc>
          <w:tcPr>
            <w:tcW w:w="1709" w:type="dxa"/>
            <w:vAlign w:val="center"/>
          </w:tcPr>
          <w:p w14:paraId="1B171CEB"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用例名称</w:t>
            </w:r>
            <w:proofErr w:type="spellEnd"/>
          </w:p>
        </w:tc>
        <w:tc>
          <w:tcPr>
            <w:tcW w:w="7473" w:type="dxa"/>
            <w:gridSpan w:val="2"/>
            <w:vAlign w:val="center"/>
          </w:tcPr>
          <w:p w14:paraId="60BD1B5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线索核实</w:t>
            </w:r>
          </w:p>
        </w:tc>
      </w:tr>
      <w:tr w:rsidR="006A1A01" w:rsidRPr="006A1A01" w14:paraId="5C37BEFF" w14:textId="77777777" w:rsidTr="006A1A01">
        <w:trPr>
          <w:gridAfter w:val="1"/>
          <w:wAfter w:w="9" w:type="dxa"/>
          <w:trHeight w:val="709"/>
          <w:jc w:val="center"/>
        </w:trPr>
        <w:tc>
          <w:tcPr>
            <w:tcW w:w="1709" w:type="dxa"/>
            <w:vAlign w:val="center"/>
          </w:tcPr>
          <w:p w14:paraId="059183B2"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简要描述</w:t>
            </w:r>
            <w:proofErr w:type="spellEnd"/>
          </w:p>
        </w:tc>
        <w:tc>
          <w:tcPr>
            <w:tcW w:w="7473" w:type="dxa"/>
            <w:gridSpan w:val="2"/>
            <w:vAlign w:val="center"/>
          </w:tcPr>
          <w:p w14:paraId="3A760201"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村级帮扶干部对分配到的风险线索进行入户调查，填写核实情况说明，上传佐证材料，并提交核实结果。</w:t>
            </w:r>
          </w:p>
        </w:tc>
      </w:tr>
      <w:tr w:rsidR="006A1A01" w:rsidRPr="006A1A01" w14:paraId="68AC8B97" w14:textId="77777777" w:rsidTr="00BF34C2">
        <w:trPr>
          <w:trHeight w:val="359"/>
          <w:jc w:val="center"/>
        </w:trPr>
        <w:tc>
          <w:tcPr>
            <w:tcW w:w="1709" w:type="dxa"/>
            <w:vAlign w:val="center"/>
          </w:tcPr>
          <w:p w14:paraId="61A72649"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参与者</w:t>
            </w:r>
            <w:proofErr w:type="spellEnd"/>
          </w:p>
        </w:tc>
        <w:tc>
          <w:tcPr>
            <w:tcW w:w="7482" w:type="dxa"/>
            <w:gridSpan w:val="3"/>
            <w:vAlign w:val="center"/>
          </w:tcPr>
          <w:p w14:paraId="64749CB4" w14:textId="77777777" w:rsidR="00000000" w:rsidRPr="006A1A01" w:rsidRDefault="00000000" w:rsidP="006A1A01">
            <w:pPr>
              <w:spacing w:line="420" w:lineRule="exact"/>
              <w:ind w:leftChars="50" w:left="105"/>
              <w:rPr>
                <w:rFonts w:ascii="Times New Roman" w:eastAsia="宋体" w:hAnsi="Times New Roman" w:cs="Times New Roman"/>
              </w:rPr>
            </w:pPr>
            <w:r w:rsidRPr="006A1A01">
              <w:rPr>
                <w:rFonts w:ascii="Times New Roman" w:eastAsia="宋体" w:hAnsi="Times New Roman" w:cs="Times New Roman" w:hint="eastAsia"/>
                <w:lang w:eastAsia="zh-CN"/>
              </w:rPr>
              <w:t>村级帮扶干部</w:t>
            </w:r>
          </w:p>
        </w:tc>
      </w:tr>
      <w:tr w:rsidR="006A1A01" w:rsidRPr="006A1A01" w14:paraId="66C28135" w14:textId="77777777" w:rsidTr="00BF34C2">
        <w:trPr>
          <w:trHeight w:val="370"/>
          <w:jc w:val="center"/>
        </w:trPr>
        <w:tc>
          <w:tcPr>
            <w:tcW w:w="1709" w:type="dxa"/>
            <w:vAlign w:val="center"/>
          </w:tcPr>
          <w:p w14:paraId="3E7416C4"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相关用例</w:t>
            </w:r>
            <w:proofErr w:type="spellEnd"/>
          </w:p>
        </w:tc>
        <w:tc>
          <w:tcPr>
            <w:tcW w:w="7482" w:type="dxa"/>
            <w:gridSpan w:val="3"/>
            <w:vAlign w:val="center"/>
          </w:tcPr>
          <w:p w14:paraId="069A4129"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关联“走访信息填报</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关联“申请高风险标记</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hint="eastAsia"/>
                <w:lang w:eastAsia="zh-CN"/>
              </w:rPr>
              <w:t>用例</w:t>
            </w:r>
            <w:r w:rsidRPr="006A1A01">
              <w:rPr>
                <w:rFonts w:ascii="Times New Roman" w:eastAsia="宋体" w:hAnsi="Times New Roman" w:cs="Times New Roman" w:hint="eastAsia"/>
                <w:lang w:eastAsia="zh-CN"/>
              </w:rPr>
              <w:t>。</w:t>
            </w:r>
          </w:p>
        </w:tc>
      </w:tr>
      <w:tr w:rsidR="006A1A01" w:rsidRPr="006A1A01" w14:paraId="6243AD3F" w14:textId="77777777" w:rsidTr="00BF34C2">
        <w:trPr>
          <w:trHeight w:val="380"/>
          <w:jc w:val="center"/>
        </w:trPr>
        <w:tc>
          <w:tcPr>
            <w:tcW w:w="1709" w:type="dxa"/>
            <w:vAlign w:val="center"/>
          </w:tcPr>
          <w:p w14:paraId="4EE3BAC0"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前置条件</w:t>
            </w:r>
            <w:proofErr w:type="spellEnd"/>
          </w:p>
        </w:tc>
        <w:tc>
          <w:tcPr>
            <w:tcW w:w="7482" w:type="dxa"/>
            <w:gridSpan w:val="3"/>
            <w:vAlign w:val="center"/>
          </w:tcPr>
          <w:p w14:paraId="11803231"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村级帮扶干部已成功登录系统；</w:t>
            </w:r>
          </w:p>
          <w:p w14:paraId="7E123E7D"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系统中存在指派给该村干部或由其负责的“待核实”风险线索；</w:t>
            </w:r>
          </w:p>
          <w:p w14:paraId="1CF4468F"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村级帮扶干部已对线索涉及对象完成初步调查或入户核实。</w:t>
            </w:r>
          </w:p>
        </w:tc>
      </w:tr>
      <w:tr w:rsidR="006A1A01" w:rsidRPr="006A1A01" w14:paraId="2B538D7F" w14:textId="77777777" w:rsidTr="00BF34C2">
        <w:trPr>
          <w:trHeight w:val="379"/>
          <w:jc w:val="center"/>
        </w:trPr>
        <w:tc>
          <w:tcPr>
            <w:tcW w:w="1709" w:type="dxa"/>
            <w:vAlign w:val="center"/>
          </w:tcPr>
          <w:p w14:paraId="595A26CC"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后置条件</w:t>
            </w:r>
            <w:proofErr w:type="spellEnd"/>
          </w:p>
        </w:tc>
        <w:tc>
          <w:tcPr>
            <w:tcW w:w="7482" w:type="dxa"/>
            <w:gridSpan w:val="3"/>
            <w:vAlign w:val="center"/>
          </w:tcPr>
          <w:p w14:paraId="728F42F0"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线索的核实情况、核实结论及相关证据被记录并成功提交至系统；</w:t>
            </w:r>
          </w:p>
          <w:p w14:paraId="7D07E16D"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线索状态在系统中更新（如：已核实待乡级确认、核实不属实等）；</w:t>
            </w:r>
          </w:p>
          <w:p w14:paraId="326016B3"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系统通知乡级帮扶干部查收核实结果。</w:t>
            </w:r>
          </w:p>
        </w:tc>
      </w:tr>
      <w:tr w:rsidR="006A1A01" w:rsidRPr="006A1A01" w14:paraId="3C6C3274" w14:textId="77777777" w:rsidTr="006A1A01">
        <w:trPr>
          <w:trHeight w:val="389"/>
          <w:jc w:val="center"/>
        </w:trPr>
        <w:tc>
          <w:tcPr>
            <w:tcW w:w="5163" w:type="dxa"/>
            <w:gridSpan w:val="2"/>
            <w:vAlign w:val="center"/>
          </w:tcPr>
          <w:p w14:paraId="3F680B04"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基本流</w:t>
            </w:r>
            <w:proofErr w:type="spellEnd"/>
          </w:p>
        </w:tc>
        <w:tc>
          <w:tcPr>
            <w:tcW w:w="4028" w:type="dxa"/>
            <w:gridSpan w:val="2"/>
            <w:vAlign w:val="center"/>
          </w:tcPr>
          <w:p w14:paraId="157B760B"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分支流</w:t>
            </w:r>
            <w:proofErr w:type="spellEnd"/>
          </w:p>
        </w:tc>
      </w:tr>
      <w:tr w:rsidR="006A1A01" w:rsidRPr="006A1A01" w14:paraId="476E5BF4" w14:textId="77777777" w:rsidTr="006A1A01">
        <w:trPr>
          <w:trHeight w:val="274"/>
          <w:jc w:val="center"/>
        </w:trPr>
        <w:tc>
          <w:tcPr>
            <w:tcW w:w="5163" w:type="dxa"/>
            <w:gridSpan w:val="2"/>
            <w:vAlign w:val="center"/>
          </w:tcPr>
          <w:p w14:paraId="1DD8574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村级帮扶干部进入“线索核实”或“我的待办”功能模块；</w:t>
            </w:r>
          </w:p>
          <w:p w14:paraId="0F99B935"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系统显示待核实的线索列表，包含线索来源、简要描述、涉及对象等信息；</w:t>
            </w:r>
          </w:p>
          <w:p w14:paraId="1762DB62"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村级帮扶干部选择一条线索，查看线索详情；</w:t>
            </w:r>
          </w:p>
          <w:p w14:paraId="4686E9C3"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村级帮扶干部点击“处理”或“填写核实结果”按钮；</w:t>
            </w:r>
          </w:p>
          <w:p w14:paraId="40C2A94B"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系统展示线索核实表单，包含核实时间、核实人、核实过程描述、核实结论（如：属实、部分属实、不属实、无法核实）、具体情况说明等字段；</w:t>
            </w:r>
          </w:p>
          <w:p w14:paraId="06E578B8"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lastRenderedPageBreak/>
              <w:t>6</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村级帮扶干部根据实际核实情况填写表单内容；</w:t>
            </w:r>
          </w:p>
          <w:p w14:paraId="2C54CF7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7</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村级帮扶干部上传核实时收集的证据材料（如照片、谈话记录、相关证明文件扫描件等）；</w:t>
            </w:r>
          </w:p>
          <w:p w14:paraId="4CA89B11"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8</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村级帮扶干部点击“提交核实结果”按钮；</w:t>
            </w:r>
          </w:p>
          <w:p w14:paraId="7B51BEE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9</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系统校验核实信息的完整性；</w:t>
            </w:r>
          </w:p>
          <w:p w14:paraId="0A159B0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10</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系统保存核实信息，更新线索状态，并流转至乡级处理或归档；</w:t>
            </w:r>
          </w:p>
          <w:p w14:paraId="79EA3ABB"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系统提示“线索核实结果提交成功”。</w:t>
            </w:r>
          </w:p>
        </w:tc>
        <w:tc>
          <w:tcPr>
            <w:tcW w:w="4028" w:type="dxa"/>
            <w:gridSpan w:val="2"/>
            <w:vAlign w:val="center"/>
          </w:tcPr>
          <w:p w14:paraId="29DBFF30"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lastRenderedPageBreak/>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若必填项（如核实结论）未填写，系统提示具体的错误信息；</w:t>
            </w:r>
          </w:p>
          <w:p w14:paraId="77D99399"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村级帮扶干部修改核实信息后重新提交；</w:t>
            </w:r>
          </w:p>
          <w:p w14:paraId="71005981"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若线索核实后认为风险等级较高，系统可引导用户进行“申请高风险标记”操作；</w:t>
            </w:r>
          </w:p>
          <w:p w14:paraId="35768CB2"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若因客观原因暂时无法完成核实，用户可保存草稿或填写阶段性进展；</w:t>
            </w:r>
          </w:p>
          <w:p w14:paraId="2000529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若提交过程中发生系统错误，系统提示</w:t>
            </w:r>
            <w:r w:rsidRPr="006A1A01">
              <w:rPr>
                <w:rFonts w:ascii="Times New Roman" w:eastAsia="宋体" w:hAnsi="Times New Roman" w:cs="Times New Roman" w:hint="eastAsia"/>
                <w:lang w:eastAsia="zh-CN"/>
              </w:rPr>
              <w:lastRenderedPageBreak/>
              <w:t>“提交失败，请稍后重试或联系管理员”。</w:t>
            </w:r>
          </w:p>
        </w:tc>
      </w:tr>
      <w:tr w:rsidR="006A1A01" w:rsidRPr="006A1A01" w14:paraId="58E2DD4A" w14:textId="77777777" w:rsidTr="00BF34C2">
        <w:trPr>
          <w:trHeight w:val="774"/>
          <w:jc w:val="center"/>
        </w:trPr>
        <w:tc>
          <w:tcPr>
            <w:tcW w:w="1709" w:type="dxa"/>
            <w:vAlign w:val="center"/>
          </w:tcPr>
          <w:p w14:paraId="6FCA7056"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lastRenderedPageBreak/>
              <w:t>补充约束</w:t>
            </w:r>
            <w:proofErr w:type="spellEnd"/>
          </w:p>
        </w:tc>
        <w:tc>
          <w:tcPr>
            <w:tcW w:w="7482" w:type="dxa"/>
            <w:gridSpan w:val="3"/>
            <w:vAlign w:val="center"/>
          </w:tcPr>
          <w:p w14:paraId="44448522"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线索核实工作要求及时、准确、客观、全面；</w:t>
            </w:r>
          </w:p>
          <w:p w14:paraId="13B446C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核实过程需注意工作方法，保护农户隐私，避免引发矛盾；</w:t>
            </w:r>
          </w:p>
          <w:p w14:paraId="060C7A45"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对于情况复杂的线索，村干部可向乡级请求协助；</w:t>
            </w:r>
          </w:p>
          <w:p w14:paraId="27BB561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上传的佐证材料应清晰有效。</w:t>
            </w:r>
          </w:p>
        </w:tc>
      </w:tr>
    </w:tbl>
    <w:p w14:paraId="07BA490B" w14:textId="63BA947A" w:rsidR="007F731E" w:rsidRPr="007F731E" w:rsidRDefault="007F731E" w:rsidP="007F731E">
      <w:pPr>
        <w:spacing w:line="420" w:lineRule="exact"/>
        <w:ind w:firstLine="480"/>
        <w:rPr>
          <w:rFonts w:ascii="Times New Roman" w:eastAsiaTheme="minorEastAsia" w:hAnsi="Times New Roman" w:hint="eastAsia"/>
          <w:sz w:val="24"/>
          <w:szCs w:val="24"/>
          <w:lang w:eastAsia="zh-CN"/>
        </w:rPr>
      </w:pPr>
      <w:r>
        <w:rPr>
          <w:rFonts w:ascii="Times New Roman" w:eastAsiaTheme="minorEastAsia" w:hAnsi="Times New Roman"/>
          <w:sz w:val="24"/>
          <w:szCs w:val="24"/>
          <w:lang w:eastAsia="zh-CN"/>
        </w:rPr>
        <w:t>用例</w:t>
      </w:r>
      <w:r w:rsidRPr="006A1A01">
        <w:rPr>
          <w:rFonts w:ascii="Times New Roman" w:eastAsiaTheme="minorEastAsia" w:hAnsi="Times New Roman"/>
          <w:sz w:val="24"/>
          <w:szCs w:val="24"/>
          <w:lang w:eastAsia="zh-CN"/>
        </w:rPr>
        <w:t>描述了村级帮扶干部对本村高风险农户档案进行全面管理和动态维护的过程。通过该用例，村级干部能够建立、更新和</w:t>
      </w:r>
      <w:proofErr w:type="gramStart"/>
      <w:r w:rsidRPr="006A1A01">
        <w:rPr>
          <w:rFonts w:ascii="Times New Roman" w:eastAsiaTheme="minorEastAsia" w:hAnsi="Times New Roman"/>
          <w:sz w:val="24"/>
          <w:szCs w:val="24"/>
          <w:lang w:eastAsia="zh-CN"/>
        </w:rPr>
        <w:t>维护高</w:t>
      </w:r>
      <w:proofErr w:type="gramEnd"/>
      <w:r w:rsidRPr="006A1A01">
        <w:rPr>
          <w:rFonts w:ascii="Times New Roman" w:eastAsiaTheme="minorEastAsia" w:hAnsi="Times New Roman"/>
          <w:sz w:val="24"/>
          <w:szCs w:val="24"/>
          <w:lang w:eastAsia="zh-CN"/>
        </w:rPr>
        <w:t>风险户的完整电子档案，包括家庭基本信息、风险点分析、帮扶措施记录等关键内容。该用例是实现精准帮扶的基础工作，确保高风险户信息的准确性、完整性和时效性，为上级部门制定帮扶政策和资源配置提供详实的第一手资料</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1-21</w:t>
      </w:r>
      <w:r>
        <w:rPr>
          <w:rFonts w:ascii="Times New Roman" w:eastAsiaTheme="minorEastAsia" w:hAnsi="Times New Roman" w:hint="eastAsia"/>
          <w:sz w:val="24"/>
          <w:szCs w:val="24"/>
          <w:lang w:eastAsia="zh-CN"/>
        </w:rPr>
        <w:t>所示。</w:t>
      </w:r>
    </w:p>
    <w:p w14:paraId="2C10B0E1" w14:textId="1D455428" w:rsidR="006A1A01" w:rsidRPr="006A1A01" w:rsidRDefault="006A1A01" w:rsidP="006A1A0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lang w:eastAsia="zh-CN"/>
        </w:rPr>
      </w:pPr>
      <w:r w:rsidRPr="006A1A01">
        <w:rPr>
          <w:rFonts w:ascii="Times New Roman" w:eastAsia="宋体" w:hAnsi="Times New Roman" w:cs="Times New Roman"/>
          <w:color w:val="auto"/>
          <w:lang w:eastAsia="zh-CN"/>
        </w:rPr>
        <w:t>表</w:t>
      </w:r>
      <w:r w:rsidRPr="006A1A01">
        <w:rPr>
          <w:rFonts w:ascii="Times New Roman" w:eastAsia="宋体" w:hAnsi="Times New Roman" w:cs="Times New Roman" w:hint="eastAsia"/>
          <w:color w:val="auto"/>
          <w:lang w:eastAsia="zh-CN"/>
        </w:rPr>
        <w:t>1-21</w:t>
      </w:r>
      <w:r w:rsidRPr="006A1A01">
        <w:rPr>
          <w:rFonts w:ascii="Times New Roman" w:eastAsia="宋体" w:hAnsi="Times New Roman" w:cs="Times New Roman"/>
          <w:color w:val="auto"/>
          <w:lang w:eastAsia="zh-CN"/>
        </w:rPr>
        <w:t xml:space="preserve">  </w:t>
      </w:r>
      <w:r w:rsidRPr="006A1A01">
        <w:rPr>
          <w:rFonts w:ascii="Times New Roman" w:eastAsia="宋体" w:hAnsi="Times New Roman" w:cs="Times New Roman" w:hint="eastAsia"/>
          <w:color w:val="auto"/>
          <w:lang w:eastAsia="zh-CN"/>
        </w:rPr>
        <w:t>高风险户档案管理用例表</w:t>
      </w:r>
    </w:p>
    <w:tbl>
      <w:tblPr>
        <w:tblStyle w:val="TableNormal"/>
        <w:tblW w:w="4905"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3454"/>
        <w:gridCol w:w="4019"/>
        <w:gridCol w:w="9"/>
      </w:tblGrid>
      <w:tr w:rsidR="006A1A01" w:rsidRPr="006A1A01" w14:paraId="478E7489" w14:textId="77777777" w:rsidTr="006A1A01">
        <w:trPr>
          <w:gridAfter w:val="1"/>
          <w:wAfter w:w="9" w:type="dxa"/>
          <w:trHeight w:val="385"/>
          <w:jc w:val="center"/>
        </w:trPr>
        <w:tc>
          <w:tcPr>
            <w:tcW w:w="1709" w:type="dxa"/>
            <w:vAlign w:val="center"/>
          </w:tcPr>
          <w:p w14:paraId="175E6F73"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用例编号</w:t>
            </w:r>
            <w:proofErr w:type="spellEnd"/>
          </w:p>
        </w:tc>
        <w:tc>
          <w:tcPr>
            <w:tcW w:w="7473" w:type="dxa"/>
            <w:gridSpan w:val="2"/>
            <w:vAlign w:val="center"/>
          </w:tcPr>
          <w:p w14:paraId="1CE63BBD"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UC_VIL_003</w:t>
            </w:r>
          </w:p>
        </w:tc>
      </w:tr>
      <w:tr w:rsidR="006A1A01" w:rsidRPr="006A1A01" w14:paraId="1CEF5BAA" w14:textId="77777777" w:rsidTr="006A1A01">
        <w:trPr>
          <w:gridAfter w:val="1"/>
          <w:wAfter w:w="9" w:type="dxa"/>
          <w:trHeight w:val="359"/>
          <w:jc w:val="center"/>
        </w:trPr>
        <w:tc>
          <w:tcPr>
            <w:tcW w:w="1709" w:type="dxa"/>
            <w:vAlign w:val="center"/>
          </w:tcPr>
          <w:p w14:paraId="3F19926C"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用例名称</w:t>
            </w:r>
            <w:proofErr w:type="spellEnd"/>
          </w:p>
        </w:tc>
        <w:tc>
          <w:tcPr>
            <w:tcW w:w="7473" w:type="dxa"/>
            <w:gridSpan w:val="2"/>
            <w:vAlign w:val="center"/>
          </w:tcPr>
          <w:p w14:paraId="53130D3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高风险户档案管理</w:t>
            </w:r>
          </w:p>
        </w:tc>
      </w:tr>
      <w:tr w:rsidR="006A1A01" w:rsidRPr="006A1A01" w14:paraId="4E71E76D" w14:textId="77777777" w:rsidTr="006A1A01">
        <w:trPr>
          <w:gridAfter w:val="1"/>
          <w:wAfter w:w="9" w:type="dxa"/>
          <w:trHeight w:val="709"/>
          <w:jc w:val="center"/>
        </w:trPr>
        <w:tc>
          <w:tcPr>
            <w:tcW w:w="1709" w:type="dxa"/>
            <w:vAlign w:val="center"/>
          </w:tcPr>
          <w:p w14:paraId="259C4A52"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简要描述</w:t>
            </w:r>
            <w:proofErr w:type="spellEnd"/>
          </w:p>
        </w:tc>
        <w:tc>
          <w:tcPr>
            <w:tcW w:w="7473" w:type="dxa"/>
            <w:gridSpan w:val="2"/>
            <w:vAlign w:val="center"/>
          </w:tcPr>
          <w:p w14:paraId="77DC032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村级帮扶干部采集、录入、更新本村高风险户的家庭信息、风险点、帮扶措施等档案内容，并可提交乡级审核。</w:t>
            </w:r>
          </w:p>
        </w:tc>
      </w:tr>
      <w:tr w:rsidR="006A1A01" w:rsidRPr="006A1A01" w14:paraId="316354DB" w14:textId="77777777" w:rsidTr="00BF34C2">
        <w:trPr>
          <w:trHeight w:val="359"/>
          <w:jc w:val="center"/>
        </w:trPr>
        <w:tc>
          <w:tcPr>
            <w:tcW w:w="1709" w:type="dxa"/>
            <w:vAlign w:val="center"/>
          </w:tcPr>
          <w:p w14:paraId="02C82EF9"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参与者</w:t>
            </w:r>
            <w:proofErr w:type="spellEnd"/>
          </w:p>
        </w:tc>
        <w:tc>
          <w:tcPr>
            <w:tcW w:w="7482" w:type="dxa"/>
            <w:gridSpan w:val="3"/>
            <w:vAlign w:val="center"/>
          </w:tcPr>
          <w:p w14:paraId="54BEA8EC" w14:textId="77777777" w:rsidR="00000000" w:rsidRPr="006A1A01" w:rsidRDefault="00000000" w:rsidP="006A1A01">
            <w:pPr>
              <w:spacing w:line="420" w:lineRule="exact"/>
              <w:ind w:leftChars="50" w:left="105"/>
              <w:rPr>
                <w:rFonts w:ascii="Times New Roman" w:eastAsia="宋体" w:hAnsi="Times New Roman" w:cs="Times New Roman"/>
              </w:rPr>
            </w:pPr>
            <w:r w:rsidRPr="006A1A01">
              <w:rPr>
                <w:rFonts w:ascii="Times New Roman" w:eastAsia="宋体" w:hAnsi="Times New Roman" w:cs="Times New Roman" w:hint="eastAsia"/>
                <w:lang w:eastAsia="zh-CN"/>
              </w:rPr>
              <w:t>村级帮扶干部</w:t>
            </w:r>
          </w:p>
        </w:tc>
      </w:tr>
      <w:tr w:rsidR="006A1A01" w:rsidRPr="006A1A01" w14:paraId="080B477F" w14:textId="77777777" w:rsidTr="00BF34C2">
        <w:trPr>
          <w:trHeight w:val="370"/>
          <w:jc w:val="center"/>
        </w:trPr>
        <w:tc>
          <w:tcPr>
            <w:tcW w:w="1709" w:type="dxa"/>
            <w:vAlign w:val="center"/>
          </w:tcPr>
          <w:p w14:paraId="4ABB2E59"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相关用例</w:t>
            </w:r>
            <w:proofErr w:type="spellEnd"/>
          </w:p>
        </w:tc>
        <w:tc>
          <w:tcPr>
            <w:tcW w:w="7482" w:type="dxa"/>
            <w:gridSpan w:val="3"/>
            <w:vAlign w:val="center"/>
          </w:tcPr>
          <w:p w14:paraId="09EDEF8A"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包含“走访信息填报</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hint="eastAsia"/>
                <w:lang w:eastAsia="zh-CN"/>
              </w:rPr>
              <w:t xml:space="preserve"> </w:t>
            </w:r>
            <w:r w:rsidRPr="006A1A01">
              <w:rPr>
                <w:rFonts w:ascii="Times New Roman" w:eastAsia="宋体" w:hAnsi="Times New Roman" w:cs="Times New Roman" w:hint="eastAsia"/>
                <w:lang w:eastAsia="zh-CN"/>
              </w:rPr>
              <w:t>“帮扶计划定期反馈</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hint="eastAsia"/>
                <w:lang w:eastAsia="zh-CN"/>
              </w:rPr>
              <w:t>用例</w:t>
            </w:r>
            <w:r w:rsidRPr="006A1A01">
              <w:rPr>
                <w:rFonts w:ascii="Times New Roman" w:eastAsia="宋体" w:hAnsi="Times New Roman" w:cs="Times New Roman" w:hint="eastAsia"/>
                <w:lang w:eastAsia="zh-CN"/>
              </w:rPr>
              <w:t>。</w:t>
            </w:r>
          </w:p>
        </w:tc>
      </w:tr>
      <w:tr w:rsidR="006A1A01" w:rsidRPr="006A1A01" w14:paraId="2D1015DA" w14:textId="77777777" w:rsidTr="00BF34C2">
        <w:trPr>
          <w:trHeight w:val="380"/>
          <w:jc w:val="center"/>
        </w:trPr>
        <w:tc>
          <w:tcPr>
            <w:tcW w:w="1709" w:type="dxa"/>
            <w:vAlign w:val="center"/>
          </w:tcPr>
          <w:p w14:paraId="33C275C1"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前置条件</w:t>
            </w:r>
            <w:proofErr w:type="spellEnd"/>
          </w:p>
        </w:tc>
        <w:tc>
          <w:tcPr>
            <w:tcW w:w="7482" w:type="dxa"/>
            <w:gridSpan w:val="3"/>
            <w:vAlign w:val="center"/>
          </w:tcPr>
          <w:p w14:paraId="462C43CE"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村级帮扶干部已成功登录系统；</w:t>
            </w:r>
          </w:p>
          <w:p w14:paraId="2B3215BF"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村级帮扶干部具有管理本村高风险户档案的权限；</w:t>
            </w:r>
          </w:p>
          <w:p w14:paraId="3B79070B"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已通过线索核实、走访等途径识别出需要建档或更新信息的高风险户或潜在高风险户。</w:t>
            </w:r>
          </w:p>
        </w:tc>
      </w:tr>
      <w:tr w:rsidR="006A1A01" w:rsidRPr="006A1A01" w14:paraId="2357905F" w14:textId="77777777" w:rsidTr="00BF34C2">
        <w:trPr>
          <w:trHeight w:val="379"/>
          <w:jc w:val="center"/>
        </w:trPr>
        <w:tc>
          <w:tcPr>
            <w:tcW w:w="1709" w:type="dxa"/>
            <w:vAlign w:val="center"/>
          </w:tcPr>
          <w:p w14:paraId="5D231267"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后置条件</w:t>
            </w:r>
            <w:proofErr w:type="spellEnd"/>
          </w:p>
        </w:tc>
        <w:tc>
          <w:tcPr>
            <w:tcW w:w="7482" w:type="dxa"/>
            <w:gridSpan w:val="3"/>
            <w:vAlign w:val="center"/>
          </w:tcPr>
          <w:p w14:paraId="2585DAD4"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高风险户的档案信息被成功创建、更新并保存在系统中；</w:t>
            </w:r>
          </w:p>
          <w:p w14:paraId="1B28AF97"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若涉及新增或重大变更，档案信息可能进入待乡级审核状态；</w:t>
            </w:r>
          </w:p>
          <w:p w14:paraId="02E4ECA8"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系统记录档案的修改历史。</w:t>
            </w:r>
          </w:p>
        </w:tc>
      </w:tr>
      <w:tr w:rsidR="006A1A01" w:rsidRPr="006A1A01" w14:paraId="7D7691BC" w14:textId="77777777" w:rsidTr="006A1A01">
        <w:trPr>
          <w:trHeight w:val="389"/>
          <w:jc w:val="center"/>
        </w:trPr>
        <w:tc>
          <w:tcPr>
            <w:tcW w:w="5163" w:type="dxa"/>
            <w:gridSpan w:val="2"/>
            <w:vAlign w:val="center"/>
          </w:tcPr>
          <w:p w14:paraId="714A4DD9"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基本流</w:t>
            </w:r>
            <w:proofErr w:type="spellEnd"/>
          </w:p>
        </w:tc>
        <w:tc>
          <w:tcPr>
            <w:tcW w:w="4028" w:type="dxa"/>
            <w:gridSpan w:val="2"/>
            <w:vAlign w:val="center"/>
          </w:tcPr>
          <w:p w14:paraId="4A997DA9"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分支流</w:t>
            </w:r>
            <w:proofErr w:type="spellEnd"/>
          </w:p>
        </w:tc>
      </w:tr>
      <w:tr w:rsidR="006A1A01" w:rsidRPr="006A1A01" w14:paraId="2C38AD2F" w14:textId="77777777" w:rsidTr="006A1A01">
        <w:trPr>
          <w:trHeight w:val="2396"/>
          <w:jc w:val="center"/>
        </w:trPr>
        <w:tc>
          <w:tcPr>
            <w:tcW w:w="5163" w:type="dxa"/>
            <w:gridSpan w:val="2"/>
            <w:vAlign w:val="center"/>
          </w:tcPr>
          <w:p w14:paraId="48C1D53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lastRenderedPageBreak/>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村级帮扶干部进入“高风险户档案管理”或“农户档案”功能模块；</w:t>
            </w:r>
          </w:p>
          <w:p w14:paraId="4F1DFCB1"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系统显示本村已建档的农户列表，并提供搜索和筛选功能；</w:t>
            </w:r>
          </w:p>
          <w:p w14:paraId="4C73FE59"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（新增档案</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村干部点击“新增高风险户档案”按钮，系统展示档案表单，包括户主信息、家庭成员信息、住房情况、健康状况、收入支出结构、主要风险点、已采取的帮扶措施、帮扶需求等模块；</w:t>
            </w:r>
          </w:p>
          <w:p w14:paraId="18F17354"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（更新档案</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村干部查询并选择需要更新档案的农户，点击“编辑”或“更新”按钮；</w:t>
            </w:r>
          </w:p>
          <w:p w14:paraId="01E20C93"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村级帮扶干部根据最新了解的情况，填写或修改档案各模块信息；</w:t>
            </w:r>
          </w:p>
          <w:p w14:paraId="58091993"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6</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村级帮扶干部可上</w:t>
            </w:r>
            <w:proofErr w:type="gramStart"/>
            <w:r w:rsidRPr="006A1A01">
              <w:rPr>
                <w:rFonts w:ascii="Times New Roman" w:eastAsia="宋体" w:hAnsi="Times New Roman" w:cs="Times New Roman" w:hint="eastAsia"/>
                <w:lang w:eastAsia="zh-CN"/>
              </w:rPr>
              <w:t>传相关</w:t>
            </w:r>
            <w:proofErr w:type="gramEnd"/>
            <w:r w:rsidRPr="006A1A01">
              <w:rPr>
                <w:rFonts w:ascii="Times New Roman" w:eastAsia="宋体" w:hAnsi="Times New Roman" w:cs="Times New Roman" w:hint="eastAsia"/>
                <w:lang w:eastAsia="zh-CN"/>
              </w:rPr>
              <w:t>的证明材料照片或扫描件（如身份证、户口本、残疾证、医疗诊断书、危房照片等）；</w:t>
            </w:r>
          </w:p>
          <w:p w14:paraId="702702C1"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7</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村级帮扶干部点击“保存”按钮；</w:t>
            </w:r>
          </w:p>
          <w:p w14:paraId="23A19B9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8</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若为新增高风险户或重要信息变更，系统可引导用户点击“提交乡级审核”按钮；</w:t>
            </w:r>
          </w:p>
          <w:p w14:paraId="09DB3598"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9</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系统校验档案信息的完整性和基本逻辑；</w:t>
            </w:r>
          </w:p>
          <w:p w14:paraId="39A3C91B"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10</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系统保存档案信息，并根据流程更新档案状态（如“草稿”、“待审核”、“已审核”）；</w:t>
            </w:r>
          </w:p>
          <w:p w14:paraId="5B66F62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系统提示“档案信息保存成功”或“档案已提交审核”。</w:t>
            </w:r>
          </w:p>
          <w:p w14:paraId="17FF6010" w14:textId="77777777" w:rsidR="00000000" w:rsidRPr="006A1A01" w:rsidRDefault="00000000" w:rsidP="006A1A01">
            <w:pPr>
              <w:spacing w:line="420" w:lineRule="exact"/>
              <w:ind w:leftChars="50" w:left="105"/>
              <w:rPr>
                <w:rFonts w:ascii="Times New Roman" w:eastAsia="宋体" w:hAnsi="Times New Roman" w:cs="Times New Roman"/>
                <w:lang w:eastAsia="zh-CN"/>
              </w:rPr>
            </w:pPr>
          </w:p>
        </w:tc>
        <w:tc>
          <w:tcPr>
            <w:tcW w:w="4028" w:type="dxa"/>
            <w:gridSpan w:val="2"/>
            <w:vAlign w:val="center"/>
          </w:tcPr>
          <w:p w14:paraId="3B150A5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proofErr w:type="gramStart"/>
            <w:r w:rsidRPr="006A1A01">
              <w:rPr>
                <w:rFonts w:ascii="Times New Roman" w:eastAsia="宋体" w:hAnsi="Times New Roman" w:cs="Times New Roman" w:hint="eastAsia"/>
                <w:lang w:eastAsia="zh-CN"/>
              </w:rPr>
              <w:t>若关键必</w:t>
            </w:r>
            <w:proofErr w:type="gramEnd"/>
            <w:r w:rsidRPr="006A1A01">
              <w:rPr>
                <w:rFonts w:ascii="Times New Roman" w:eastAsia="宋体" w:hAnsi="Times New Roman" w:cs="Times New Roman" w:hint="eastAsia"/>
                <w:lang w:eastAsia="zh-CN"/>
              </w:rPr>
              <w:t>填信息（如户主姓名、身份证号）缺失或格式错误，系统提示具体的错误信息；</w:t>
            </w:r>
          </w:p>
          <w:p w14:paraId="313BC012"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村级帮扶干部修改档案信息后重新提交；</w:t>
            </w:r>
          </w:p>
          <w:p w14:paraId="5C44390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新增档案时，若系统通过身份证号检测到该农户档案已存在，提示用户进行确认，避免重复建档；</w:t>
            </w:r>
          </w:p>
          <w:p w14:paraId="404D584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若提交审核后被乡级驳回，档案状态变为“已驳回待修改”，村干部需修改后重新提交；</w:t>
            </w:r>
          </w:p>
          <w:p w14:paraId="72406A3D"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若保存或提交过程中发生系统错误，系统提示“操作失败，请稍后重试或联系管理员”。</w:t>
            </w:r>
          </w:p>
        </w:tc>
      </w:tr>
      <w:tr w:rsidR="006A1A01" w:rsidRPr="006A1A01" w14:paraId="6004AB32" w14:textId="77777777" w:rsidTr="00BF34C2">
        <w:trPr>
          <w:trHeight w:val="774"/>
          <w:jc w:val="center"/>
        </w:trPr>
        <w:tc>
          <w:tcPr>
            <w:tcW w:w="1709" w:type="dxa"/>
            <w:vAlign w:val="center"/>
          </w:tcPr>
          <w:p w14:paraId="1558A3D7"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补充约束</w:t>
            </w:r>
            <w:proofErr w:type="spellEnd"/>
          </w:p>
        </w:tc>
        <w:tc>
          <w:tcPr>
            <w:tcW w:w="7482" w:type="dxa"/>
            <w:gridSpan w:val="3"/>
            <w:vAlign w:val="center"/>
          </w:tcPr>
          <w:p w14:paraId="049238B0"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村级是高风险户档案信息采集和动态更新的第一责任人，务必保证信息的真实性、准确性和完整性；</w:t>
            </w:r>
          </w:p>
          <w:p w14:paraId="789579A6"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档案信息应根据农户实际情况变化及时更新，至少按季度更新一次；</w:t>
            </w:r>
          </w:p>
          <w:p w14:paraId="1968BA9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涉及农户隐私的信息，系统应有相应的安全和保密措施；</w:t>
            </w:r>
          </w:p>
          <w:p w14:paraId="61CBBC53"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档案管理应与日常走访、线索核实、帮扶措施落实等工作紧密结合。</w:t>
            </w:r>
          </w:p>
        </w:tc>
      </w:tr>
    </w:tbl>
    <w:p w14:paraId="585F6D24" w14:textId="0DE2BC8D" w:rsidR="007F731E" w:rsidRPr="006A1A01" w:rsidRDefault="007F731E" w:rsidP="007F731E">
      <w:pPr>
        <w:spacing w:line="420" w:lineRule="exact"/>
        <w:ind w:firstLine="480"/>
        <w:rPr>
          <w:rFonts w:ascii="Times New Roman" w:eastAsiaTheme="minorEastAsia" w:hAnsi="Times New Roman" w:hint="eastAsia"/>
          <w:sz w:val="24"/>
          <w:szCs w:val="24"/>
          <w:lang w:eastAsia="zh-CN"/>
        </w:rPr>
      </w:pPr>
      <w:r>
        <w:rPr>
          <w:rFonts w:ascii="Times New Roman" w:eastAsiaTheme="minorEastAsia" w:hAnsi="Times New Roman"/>
          <w:sz w:val="24"/>
          <w:szCs w:val="24"/>
          <w:lang w:eastAsia="zh-CN"/>
        </w:rPr>
        <w:t>用例</w:t>
      </w:r>
      <w:r w:rsidRPr="006A1A01">
        <w:rPr>
          <w:rFonts w:ascii="Times New Roman" w:eastAsiaTheme="minorEastAsia" w:hAnsi="Times New Roman"/>
          <w:sz w:val="24"/>
          <w:szCs w:val="24"/>
          <w:lang w:eastAsia="zh-CN"/>
        </w:rPr>
        <w:t>描述了村级帮扶干部对已制定的帮扶计划执行情况进行定期跟踪反馈的过程。通过该用例，村级干部能够按照设定的反馈周期，及时汇报各项帮扶措施的落实进度、取得成效以及遇到的困难问题。该用例是帮扶工作闭环管理的重要组成部分，确保帮扶</w:t>
      </w:r>
      <w:r w:rsidRPr="006A1A01">
        <w:rPr>
          <w:rFonts w:ascii="Times New Roman" w:eastAsiaTheme="minorEastAsia" w:hAnsi="Times New Roman"/>
          <w:sz w:val="24"/>
          <w:szCs w:val="24"/>
          <w:lang w:eastAsia="zh-CN"/>
        </w:rPr>
        <w:lastRenderedPageBreak/>
        <w:t>计划的有效执行和动态调整，为评估帮扶成效和优化帮扶策略提供重要参考</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1-22</w:t>
      </w:r>
      <w:r>
        <w:rPr>
          <w:rFonts w:ascii="Times New Roman" w:eastAsiaTheme="minorEastAsia" w:hAnsi="Times New Roman" w:hint="eastAsia"/>
          <w:sz w:val="24"/>
          <w:szCs w:val="24"/>
          <w:lang w:eastAsia="zh-CN"/>
        </w:rPr>
        <w:t>所示</w:t>
      </w:r>
      <w:r w:rsidRPr="006A1A01">
        <w:rPr>
          <w:rFonts w:ascii="Times New Roman" w:eastAsiaTheme="minorEastAsia" w:hAnsi="Times New Roman"/>
          <w:sz w:val="24"/>
          <w:szCs w:val="24"/>
          <w:lang w:eastAsia="zh-CN"/>
        </w:rPr>
        <w:t>。</w:t>
      </w:r>
    </w:p>
    <w:p w14:paraId="6283E65C" w14:textId="77777777" w:rsidR="006A1A01" w:rsidRPr="006A1A01" w:rsidRDefault="006A1A01" w:rsidP="006A1A0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lang w:eastAsia="zh-CN"/>
        </w:rPr>
      </w:pPr>
      <w:r w:rsidRPr="006A1A01">
        <w:rPr>
          <w:rFonts w:ascii="Times New Roman" w:eastAsia="宋体" w:hAnsi="Times New Roman" w:cs="Times New Roman"/>
          <w:color w:val="auto"/>
          <w:lang w:eastAsia="zh-CN"/>
        </w:rPr>
        <w:t>表</w:t>
      </w:r>
      <w:r w:rsidRPr="006A1A01">
        <w:rPr>
          <w:rFonts w:ascii="Times New Roman" w:eastAsia="宋体" w:hAnsi="Times New Roman" w:cs="Times New Roman" w:hint="eastAsia"/>
          <w:color w:val="auto"/>
          <w:lang w:eastAsia="zh-CN"/>
        </w:rPr>
        <w:t>1-22</w:t>
      </w:r>
      <w:r w:rsidRPr="006A1A01">
        <w:rPr>
          <w:rFonts w:ascii="Times New Roman" w:eastAsia="宋体" w:hAnsi="Times New Roman" w:cs="Times New Roman"/>
          <w:color w:val="auto"/>
          <w:lang w:eastAsia="zh-CN"/>
        </w:rPr>
        <w:t xml:space="preserve">  </w:t>
      </w:r>
      <w:r w:rsidRPr="006A1A01">
        <w:rPr>
          <w:rFonts w:ascii="Times New Roman" w:eastAsia="宋体" w:hAnsi="Times New Roman" w:cs="Times New Roman" w:hint="eastAsia"/>
          <w:color w:val="auto"/>
          <w:lang w:eastAsia="zh-CN"/>
        </w:rPr>
        <w:t>帮扶计划定期反馈用例表</w:t>
      </w:r>
    </w:p>
    <w:tbl>
      <w:tblPr>
        <w:tblStyle w:val="TableNormal"/>
        <w:tblW w:w="4905"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3454"/>
        <w:gridCol w:w="4019"/>
        <w:gridCol w:w="9"/>
      </w:tblGrid>
      <w:tr w:rsidR="006A1A01" w:rsidRPr="006A1A01" w14:paraId="19714FD4" w14:textId="77777777" w:rsidTr="006A1A01">
        <w:trPr>
          <w:gridAfter w:val="1"/>
          <w:wAfter w:w="9" w:type="dxa"/>
          <w:trHeight w:val="385"/>
          <w:jc w:val="center"/>
        </w:trPr>
        <w:tc>
          <w:tcPr>
            <w:tcW w:w="1709" w:type="dxa"/>
            <w:vAlign w:val="center"/>
          </w:tcPr>
          <w:p w14:paraId="792942F1"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用例编号</w:t>
            </w:r>
            <w:proofErr w:type="spellEnd"/>
          </w:p>
        </w:tc>
        <w:tc>
          <w:tcPr>
            <w:tcW w:w="7473" w:type="dxa"/>
            <w:gridSpan w:val="2"/>
            <w:vAlign w:val="center"/>
          </w:tcPr>
          <w:p w14:paraId="3EFA0A7E"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UC_VIL_004</w:t>
            </w:r>
          </w:p>
        </w:tc>
      </w:tr>
      <w:tr w:rsidR="006A1A01" w:rsidRPr="006A1A01" w14:paraId="0C14125C" w14:textId="77777777" w:rsidTr="006A1A01">
        <w:trPr>
          <w:gridAfter w:val="1"/>
          <w:wAfter w:w="9" w:type="dxa"/>
          <w:trHeight w:val="359"/>
          <w:jc w:val="center"/>
        </w:trPr>
        <w:tc>
          <w:tcPr>
            <w:tcW w:w="1709" w:type="dxa"/>
            <w:vAlign w:val="center"/>
          </w:tcPr>
          <w:p w14:paraId="2B103981"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用例名称</w:t>
            </w:r>
            <w:proofErr w:type="spellEnd"/>
          </w:p>
        </w:tc>
        <w:tc>
          <w:tcPr>
            <w:tcW w:w="7473" w:type="dxa"/>
            <w:gridSpan w:val="2"/>
            <w:vAlign w:val="center"/>
          </w:tcPr>
          <w:p w14:paraId="287ADA43"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帮扶计划定期反馈</w:t>
            </w:r>
          </w:p>
        </w:tc>
      </w:tr>
      <w:tr w:rsidR="006A1A01" w:rsidRPr="006A1A01" w14:paraId="0B9BA050" w14:textId="77777777" w:rsidTr="006A1A01">
        <w:trPr>
          <w:gridAfter w:val="1"/>
          <w:wAfter w:w="9" w:type="dxa"/>
          <w:trHeight w:val="709"/>
          <w:jc w:val="center"/>
        </w:trPr>
        <w:tc>
          <w:tcPr>
            <w:tcW w:w="1709" w:type="dxa"/>
            <w:vAlign w:val="center"/>
          </w:tcPr>
          <w:p w14:paraId="79111AFA"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简要描述</w:t>
            </w:r>
            <w:proofErr w:type="spellEnd"/>
          </w:p>
        </w:tc>
        <w:tc>
          <w:tcPr>
            <w:tcW w:w="7473" w:type="dxa"/>
            <w:gridSpan w:val="2"/>
            <w:vAlign w:val="center"/>
          </w:tcPr>
          <w:p w14:paraId="2044D492"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村级帮扶干部针对已制定的帮扶计划，定期（如每月</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每季度）填报各项帮扶措施的落实进度、取得成效及存在问题。</w:t>
            </w:r>
          </w:p>
        </w:tc>
      </w:tr>
      <w:tr w:rsidR="006A1A01" w:rsidRPr="006A1A01" w14:paraId="5B2AEB57" w14:textId="77777777" w:rsidTr="00BF34C2">
        <w:trPr>
          <w:trHeight w:val="359"/>
          <w:jc w:val="center"/>
        </w:trPr>
        <w:tc>
          <w:tcPr>
            <w:tcW w:w="1709" w:type="dxa"/>
            <w:vAlign w:val="center"/>
          </w:tcPr>
          <w:p w14:paraId="6C61C42C"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参与者</w:t>
            </w:r>
            <w:proofErr w:type="spellEnd"/>
          </w:p>
        </w:tc>
        <w:tc>
          <w:tcPr>
            <w:tcW w:w="7482" w:type="dxa"/>
            <w:gridSpan w:val="3"/>
            <w:vAlign w:val="center"/>
          </w:tcPr>
          <w:p w14:paraId="7DAFC524" w14:textId="77777777" w:rsidR="00000000" w:rsidRPr="006A1A01" w:rsidRDefault="00000000" w:rsidP="006A1A01">
            <w:pPr>
              <w:spacing w:line="420" w:lineRule="exact"/>
              <w:ind w:leftChars="50" w:left="105"/>
              <w:rPr>
                <w:rFonts w:ascii="Times New Roman" w:eastAsia="宋体" w:hAnsi="Times New Roman" w:cs="Times New Roman"/>
              </w:rPr>
            </w:pPr>
            <w:r w:rsidRPr="006A1A01">
              <w:rPr>
                <w:rFonts w:ascii="Times New Roman" w:eastAsia="宋体" w:hAnsi="Times New Roman" w:cs="Times New Roman" w:hint="eastAsia"/>
                <w:lang w:eastAsia="zh-CN"/>
              </w:rPr>
              <w:t>村级帮扶干部</w:t>
            </w:r>
          </w:p>
        </w:tc>
      </w:tr>
      <w:tr w:rsidR="006A1A01" w:rsidRPr="006A1A01" w14:paraId="1884F74C" w14:textId="77777777" w:rsidTr="00BF34C2">
        <w:trPr>
          <w:trHeight w:val="370"/>
          <w:jc w:val="center"/>
        </w:trPr>
        <w:tc>
          <w:tcPr>
            <w:tcW w:w="1709" w:type="dxa"/>
            <w:vAlign w:val="center"/>
          </w:tcPr>
          <w:p w14:paraId="18934CCA"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相关用例</w:t>
            </w:r>
            <w:proofErr w:type="spellEnd"/>
          </w:p>
        </w:tc>
        <w:tc>
          <w:tcPr>
            <w:tcW w:w="7482" w:type="dxa"/>
            <w:gridSpan w:val="3"/>
            <w:vAlign w:val="center"/>
          </w:tcPr>
          <w:p w14:paraId="65F58F3D"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无。</w:t>
            </w:r>
          </w:p>
        </w:tc>
      </w:tr>
      <w:tr w:rsidR="006A1A01" w:rsidRPr="006A1A01" w14:paraId="40F90625" w14:textId="77777777" w:rsidTr="00BF34C2">
        <w:trPr>
          <w:trHeight w:val="380"/>
          <w:jc w:val="center"/>
        </w:trPr>
        <w:tc>
          <w:tcPr>
            <w:tcW w:w="1709" w:type="dxa"/>
            <w:vAlign w:val="center"/>
          </w:tcPr>
          <w:p w14:paraId="400FD3CF"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前置条件</w:t>
            </w:r>
            <w:proofErr w:type="spellEnd"/>
          </w:p>
        </w:tc>
        <w:tc>
          <w:tcPr>
            <w:tcW w:w="7482" w:type="dxa"/>
            <w:gridSpan w:val="3"/>
            <w:vAlign w:val="center"/>
          </w:tcPr>
          <w:p w14:paraId="3A3D84B1"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村级帮扶干部已成功登录系统；</w:t>
            </w:r>
          </w:p>
          <w:p w14:paraId="651841A1"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本村已有针对高风险户的、正在执行中的帮扶计划，且计划已录入系统；</w:t>
            </w:r>
          </w:p>
          <w:p w14:paraId="6E9ABAB1"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已到或临近计划设定的反馈周期。</w:t>
            </w:r>
          </w:p>
        </w:tc>
      </w:tr>
      <w:tr w:rsidR="006A1A01" w:rsidRPr="006A1A01" w14:paraId="1E080718" w14:textId="77777777" w:rsidTr="00BF34C2">
        <w:trPr>
          <w:trHeight w:val="379"/>
          <w:jc w:val="center"/>
        </w:trPr>
        <w:tc>
          <w:tcPr>
            <w:tcW w:w="1709" w:type="dxa"/>
            <w:vAlign w:val="center"/>
          </w:tcPr>
          <w:p w14:paraId="2C6D9E5F"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后置条件</w:t>
            </w:r>
            <w:proofErr w:type="spellEnd"/>
          </w:p>
        </w:tc>
        <w:tc>
          <w:tcPr>
            <w:tcW w:w="7482" w:type="dxa"/>
            <w:gridSpan w:val="3"/>
            <w:vAlign w:val="center"/>
          </w:tcPr>
          <w:p w14:paraId="04616FB1"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帮扶计划的最新进展、成效和问题被记录到系统中，并与相应计划关联；</w:t>
            </w:r>
          </w:p>
          <w:p w14:paraId="2906903A"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系统更新计划的反馈记录，供上级查阅和分析；</w:t>
            </w:r>
          </w:p>
          <w:p w14:paraId="7BD7BA03"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系统提示反馈提交成功。</w:t>
            </w:r>
          </w:p>
        </w:tc>
      </w:tr>
      <w:tr w:rsidR="006A1A01" w:rsidRPr="006A1A01" w14:paraId="4EB6DCD2" w14:textId="77777777" w:rsidTr="006A1A01">
        <w:trPr>
          <w:trHeight w:val="389"/>
          <w:jc w:val="center"/>
        </w:trPr>
        <w:tc>
          <w:tcPr>
            <w:tcW w:w="5163" w:type="dxa"/>
            <w:gridSpan w:val="2"/>
            <w:vAlign w:val="center"/>
          </w:tcPr>
          <w:p w14:paraId="3504DCE4"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基本流</w:t>
            </w:r>
            <w:proofErr w:type="spellEnd"/>
          </w:p>
        </w:tc>
        <w:tc>
          <w:tcPr>
            <w:tcW w:w="4028" w:type="dxa"/>
            <w:gridSpan w:val="2"/>
            <w:vAlign w:val="center"/>
          </w:tcPr>
          <w:p w14:paraId="169AE103"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分支流</w:t>
            </w:r>
            <w:proofErr w:type="spellEnd"/>
          </w:p>
        </w:tc>
      </w:tr>
      <w:tr w:rsidR="006A1A01" w:rsidRPr="006A1A01" w14:paraId="4B86C185" w14:textId="77777777" w:rsidTr="006A1A01">
        <w:trPr>
          <w:trHeight w:val="58"/>
          <w:jc w:val="center"/>
        </w:trPr>
        <w:tc>
          <w:tcPr>
            <w:tcW w:w="5163" w:type="dxa"/>
            <w:gridSpan w:val="2"/>
            <w:vAlign w:val="center"/>
          </w:tcPr>
          <w:p w14:paraId="58424EF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村级帮扶干部进入“帮扶计划反馈”、“任务提醒”或类似功能模块；</w:t>
            </w:r>
          </w:p>
          <w:p w14:paraId="02DD0C91"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系统显示需要进行进度反馈的帮扶计划列表（可能按帮扶对象或计划到期日排序）；</w:t>
            </w:r>
          </w:p>
          <w:p w14:paraId="7537C32E"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村级帮扶干部选择一个需要反馈的帮扶计划，点击“填写反馈”或“处理”按钮；</w:t>
            </w:r>
          </w:p>
          <w:p w14:paraId="7747B7DE"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系统展示该帮扶计划的基本信息及预设的各项帮扶措施列表；</w:t>
            </w:r>
          </w:p>
          <w:p w14:paraId="1565AFAB"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对于每项帮扶措施，村级帮扶干部填写</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选择当前的落实情况（如：已完成、按计划进行中、进度滞后、未开始、遇到困难等）；</w:t>
            </w:r>
          </w:p>
          <w:p w14:paraId="7910FBE0"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6</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村级帮扶干部填写具体进展描述、已取得的初步成效、存在的主要问题及下一步打算；</w:t>
            </w:r>
          </w:p>
          <w:p w14:paraId="1B9BA88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7</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村级帮扶干部可上</w:t>
            </w:r>
            <w:proofErr w:type="gramStart"/>
            <w:r w:rsidRPr="006A1A01">
              <w:rPr>
                <w:rFonts w:ascii="Times New Roman" w:eastAsia="宋体" w:hAnsi="Times New Roman" w:cs="Times New Roman" w:hint="eastAsia"/>
                <w:lang w:eastAsia="zh-CN"/>
              </w:rPr>
              <w:t>传相关</w:t>
            </w:r>
            <w:proofErr w:type="gramEnd"/>
            <w:r w:rsidRPr="006A1A01">
              <w:rPr>
                <w:rFonts w:ascii="Times New Roman" w:eastAsia="宋体" w:hAnsi="Times New Roman" w:cs="Times New Roman" w:hint="eastAsia"/>
                <w:lang w:eastAsia="zh-CN"/>
              </w:rPr>
              <w:t>的佐证照片或文件（如帮扶物资发放签收单、技能培训证书照片等）；</w:t>
            </w:r>
          </w:p>
          <w:p w14:paraId="3D9D091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8</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村级帮扶干部填写完毕后，点击“提交反馈”或“保存”按钮；</w:t>
            </w:r>
          </w:p>
          <w:p w14:paraId="4C72FDE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lastRenderedPageBreak/>
              <w:t>9</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系统校验反馈信息的完整性；</w:t>
            </w:r>
          </w:p>
          <w:p w14:paraId="7283E12E"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10</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系统保存反馈信息，更新计划的执行状态和最近反馈日期；</w:t>
            </w:r>
          </w:p>
          <w:p w14:paraId="4862A67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系统提示“帮扶计划反馈提交成功”。</w:t>
            </w:r>
          </w:p>
        </w:tc>
        <w:tc>
          <w:tcPr>
            <w:tcW w:w="4028" w:type="dxa"/>
            <w:gridSpan w:val="2"/>
            <w:vAlign w:val="center"/>
          </w:tcPr>
          <w:p w14:paraId="0B99B7CB"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lastRenderedPageBreak/>
              <w:t>1</w:t>
            </w:r>
            <w:r w:rsidRPr="006A1A01">
              <w:rPr>
                <w:rFonts w:ascii="Times New Roman" w:eastAsia="宋体" w:hAnsi="Times New Roman" w:cs="Times New Roman" w:hint="eastAsia"/>
                <w:lang w:eastAsia="zh-CN"/>
              </w:rPr>
              <w:t>、</w:t>
            </w:r>
            <w:proofErr w:type="gramStart"/>
            <w:r w:rsidRPr="006A1A01">
              <w:rPr>
                <w:rFonts w:ascii="Times New Roman" w:eastAsia="宋体" w:hAnsi="Times New Roman" w:cs="Times New Roman" w:hint="eastAsia"/>
                <w:lang w:eastAsia="zh-CN"/>
              </w:rPr>
              <w:t>若关键</w:t>
            </w:r>
            <w:proofErr w:type="gramEnd"/>
            <w:r w:rsidRPr="006A1A01">
              <w:rPr>
                <w:rFonts w:ascii="Times New Roman" w:eastAsia="宋体" w:hAnsi="Times New Roman" w:cs="Times New Roman" w:hint="eastAsia"/>
                <w:lang w:eastAsia="zh-CN"/>
              </w:rPr>
              <w:t>反馈信息（</w:t>
            </w:r>
            <w:proofErr w:type="gramStart"/>
            <w:r w:rsidRPr="006A1A01">
              <w:rPr>
                <w:rFonts w:ascii="Times New Roman" w:eastAsia="宋体" w:hAnsi="Times New Roman" w:cs="Times New Roman" w:hint="eastAsia"/>
                <w:lang w:eastAsia="zh-CN"/>
              </w:rPr>
              <w:t>如措施</w:t>
            </w:r>
            <w:proofErr w:type="gramEnd"/>
            <w:r w:rsidRPr="006A1A01">
              <w:rPr>
                <w:rFonts w:ascii="Times New Roman" w:eastAsia="宋体" w:hAnsi="Times New Roman" w:cs="Times New Roman" w:hint="eastAsia"/>
                <w:lang w:eastAsia="zh-CN"/>
              </w:rPr>
              <w:t>落实情况）未选择或填写，系统提示具体的错误信息；</w:t>
            </w:r>
          </w:p>
          <w:p w14:paraId="232CAAE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村级帮扶干部修改反馈信息后重新提交；</w:t>
            </w:r>
          </w:p>
          <w:p w14:paraId="03A6518B"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若某项帮扶计划已实际完成或因故中止，村干部应在反馈中注明，并可能需要通过其他流程申请变更计划状态；</w:t>
            </w:r>
          </w:p>
          <w:p w14:paraId="1E92F63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若反馈信息需要乡级审核（根据配置），则提交后状态变为“待乡级审核”；</w:t>
            </w:r>
          </w:p>
          <w:p w14:paraId="06FDA3E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若提交过程中发生系统错误，系统提示“提交失败，请稍后重试或联系管理员”。</w:t>
            </w:r>
          </w:p>
        </w:tc>
      </w:tr>
      <w:tr w:rsidR="006A1A01" w:rsidRPr="006A1A01" w14:paraId="16E52FAA" w14:textId="77777777" w:rsidTr="00BF34C2">
        <w:trPr>
          <w:trHeight w:val="774"/>
          <w:jc w:val="center"/>
        </w:trPr>
        <w:tc>
          <w:tcPr>
            <w:tcW w:w="1709" w:type="dxa"/>
            <w:vAlign w:val="center"/>
          </w:tcPr>
          <w:p w14:paraId="0BBADFEA"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补充约束</w:t>
            </w:r>
            <w:proofErr w:type="spellEnd"/>
          </w:p>
        </w:tc>
        <w:tc>
          <w:tcPr>
            <w:tcW w:w="7482" w:type="dxa"/>
            <w:gridSpan w:val="3"/>
            <w:vAlign w:val="center"/>
          </w:tcPr>
          <w:p w14:paraId="1B2CCA42"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帮扶计划的反馈应按照规定的周期（如每月或每季度）准时进行；</w:t>
            </w:r>
          </w:p>
          <w:p w14:paraId="20580CF0"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反馈内容必须真实、准确地反映帮扶计划的实际执行情况；</w:t>
            </w:r>
          </w:p>
          <w:p w14:paraId="6CF5072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对于执行中遇到困难的措施，应及时说明原因并寻求支持；</w:t>
            </w:r>
          </w:p>
          <w:p w14:paraId="0F21988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系统应能清晰记录历次反馈内容，形成完整的帮扶过程档案。</w:t>
            </w:r>
          </w:p>
        </w:tc>
      </w:tr>
    </w:tbl>
    <w:p w14:paraId="5D18EA84" w14:textId="0D9E2EFA" w:rsidR="007F731E" w:rsidRPr="006A1A01" w:rsidRDefault="007F731E" w:rsidP="007F731E">
      <w:pPr>
        <w:spacing w:line="420" w:lineRule="exact"/>
        <w:ind w:firstLine="480"/>
        <w:rPr>
          <w:rFonts w:ascii="Times New Roman" w:eastAsiaTheme="minorEastAsia" w:hAnsi="Times New Roman" w:hint="eastAsia"/>
          <w:sz w:val="24"/>
          <w:szCs w:val="24"/>
          <w:lang w:eastAsia="zh-CN"/>
        </w:rPr>
      </w:pPr>
      <w:r>
        <w:rPr>
          <w:rFonts w:ascii="Times New Roman" w:eastAsiaTheme="minorEastAsia" w:hAnsi="Times New Roman"/>
          <w:sz w:val="24"/>
          <w:szCs w:val="24"/>
          <w:lang w:eastAsia="zh-CN"/>
        </w:rPr>
        <w:t>用例</w:t>
      </w:r>
      <w:r w:rsidRPr="006A1A01">
        <w:rPr>
          <w:rFonts w:ascii="Times New Roman" w:eastAsiaTheme="minorEastAsia" w:hAnsi="Times New Roman"/>
          <w:sz w:val="24"/>
          <w:szCs w:val="24"/>
          <w:lang w:eastAsia="zh-CN"/>
        </w:rPr>
        <w:t>描述了村级帮扶干部发现潜在高风险农户后，向上级部门</w:t>
      </w:r>
      <w:proofErr w:type="gramStart"/>
      <w:r w:rsidRPr="006A1A01">
        <w:rPr>
          <w:rFonts w:ascii="Times New Roman" w:eastAsiaTheme="minorEastAsia" w:hAnsi="Times New Roman"/>
          <w:sz w:val="24"/>
          <w:szCs w:val="24"/>
          <w:lang w:eastAsia="zh-CN"/>
        </w:rPr>
        <w:t>申请高</w:t>
      </w:r>
      <w:proofErr w:type="gramEnd"/>
      <w:r w:rsidRPr="006A1A01">
        <w:rPr>
          <w:rFonts w:ascii="Times New Roman" w:eastAsiaTheme="minorEastAsia" w:hAnsi="Times New Roman"/>
          <w:sz w:val="24"/>
          <w:szCs w:val="24"/>
          <w:lang w:eastAsia="zh-CN"/>
        </w:rPr>
        <w:t>风险标记认定的详细过程。通过该用例，村级干部能够基于实地走访和风险评估结果，为符合条件的农户提交高风险标记申请，并提供充分的证据材料支撑。该用例是防返贫监测体系的关键环节，确保风险农户能够及时纳入重点监测范围，为后续的精准帮扶和资源倾斜提供准确的对象基础</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1-23</w:t>
      </w:r>
      <w:r>
        <w:rPr>
          <w:rFonts w:ascii="Times New Roman" w:eastAsiaTheme="minorEastAsia" w:hAnsi="Times New Roman" w:hint="eastAsia"/>
          <w:sz w:val="24"/>
          <w:szCs w:val="24"/>
          <w:lang w:eastAsia="zh-CN"/>
        </w:rPr>
        <w:t>所示。</w:t>
      </w:r>
    </w:p>
    <w:p w14:paraId="60F972F5" w14:textId="77777777" w:rsidR="006A1A01" w:rsidRPr="006A1A01" w:rsidRDefault="006A1A01" w:rsidP="006A1A0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lang w:eastAsia="zh-CN"/>
        </w:rPr>
      </w:pPr>
      <w:r w:rsidRPr="006A1A01">
        <w:rPr>
          <w:rFonts w:ascii="Times New Roman" w:eastAsia="宋体" w:hAnsi="Times New Roman" w:cs="Times New Roman"/>
          <w:color w:val="auto"/>
          <w:lang w:eastAsia="zh-CN"/>
        </w:rPr>
        <w:t>表</w:t>
      </w:r>
      <w:r w:rsidRPr="006A1A01">
        <w:rPr>
          <w:rFonts w:ascii="Times New Roman" w:eastAsia="宋体" w:hAnsi="Times New Roman" w:cs="Times New Roman" w:hint="eastAsia"/>
          <w:color w:val="auto"/>
          <w:lang w:eastAsia="zh-CN"/>
        </w:rPr>
        <w:t>1-23</w:t>
      </w:r>
      <w:r w:rsidRPr="006A1A01">
        <w:rPr>
          <w:rFonts w:ascii="Times New Roman" w:eastAsia="宋体" w:hAnsi="Times New Roman" w:cs="Times New Roman"/>
          <w:color w:val="auto"/>
          <w:lang w:eastAsia="zh-CN"/>
        </w:rPr>
        <w:t xml:space="preserve"> </w:t>
      </w:r>
      <w:r w:rsidRPr="006A1A01">
        <w:rPr>
          <w:rFonts w:ascii="Times New Roman" w:eastAsia="宋体" w:hAnsi="Times New Roman" w:cs="Times New Roman" w:hint="eastAsia"/>
          <w:color w:val="auto"/>
          <w:lang w:eastAsia="zh-CN"/>
        </w:rPr>
        <w:t xml:space="preserve"> </w:t>
      </w:r>
      <w:proofErr w:type="gramStart"/>
      <w:r w:rsidRPr="006A1A01">
        <w:rPr>
          <w:rFonts w:ascii="Times New Roman" w:eastAsia="宋体" w:hAnsi="Times New Roman" w:cs="Times New Roman" w:hint="eastAsia"/>
          <w:color w:val="auto"/>
          <w:lang w:eastAsia="zh-CN"/>
        </w:rPr>
        <w:t>申请高</w:t>
      </w:r>
      <w:proofErr w:type="gramEnd"/>
      <w:r w:rsidRPr="006A1A01">
        <w:rPr>
          <w:rFonts w:ascii="Times New Roman" w:eastAsia="宋体" w:hAnsi="Times New Roman" w:cs="Times New Roman" w:hint="eastAsia"/>
          <w:color w:val="auto"/>
          <w:lang w:eastAsia="zh-CN"/>
        </w:rPr>
        <w:t>风险标记用例表</w:t>
      </w:r>
    </w:p>
    <w:tbl>
      <w:tblPr>
        <w:tblStyle w:val="TableNormal"/>
        <w:tblW w:w="4905"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3454"/>
        <w:gridCol w:w="4019"/>
        <w:gridCol w:w="9"/>
      </w:tblGrid>
      <w:tr w:rsidR="006A1A01" w:rsidRPr="006A1A01" w14:paraId="3A32969C" w14:textId="77777777" w:rsidTr="006A1A01">
        <w:trPr>
          <w:gridAfter w:val="1"/>
          <w:wAfter w:w="9" w:type="dxa"/>
          <w:trHeight w:val="385"/>
          <w:jc w:val="center"/>
        </w:trPr>
        <w:tc>
          <w:tcPr>
            <w:tcW w:w="1709" w:type="dxa"/>
            <w:vAlign w:val="center"/>
          </w:tcPr>
          <w:p w14:paraId="5CBC1D02"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用例编号</w:t>
            </w:r>
            <w:proofErr w:type="spellEnd"/>
          </w:p>
        </w:tc>
        <w:tc>
          <w:tcPr>
            <w:tcW w:w="7473" w:type="dxa"/>
            <w:gridSpan w:val="2"/>
            <w:vAlign w:val="center"/>
          </w:tcPr>
          <w:p w14:paraId="37B1C72B"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UC_VIL_005</w:t>
            </w:r>
          </w:p>
        </w:tc>
      </w:tr>
      <w:tr w:rsidR="006A1A01" w:rsidRPr="006A1A01" w14:paraId="1090FC50" w14:textId="77777777" w:rsidTr="006A1A01">
        <w:trPr>
          <w:gridAfter w:val="1"/>
          <w:wAfter w:w="9" w:type="dxa"/>
          <w:trHeight w:val="359"/>
          <w:jc w:val="center"/>
        </w:trPr>
        <w:tc>
          <w:tcPr>
            <w:tcW w:w="1709" w:type="dxa"/>
            <w:vAlign w:val="center"/>
          </w:tcPr>
          <w:p w14:paraId="41C8BE48"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用例名称</w:t>
            </w:r>
            <w:proofErr w:type="spellEnd"/>
          </w:p>
        </w:tc>
        <w:tc>
          <w:tcPr>
            <w:tcW w:w="7473" w:type="dxa"/>
            <w:gridSpan w:val="2"/>
            <w:vAlign w:val="center"/>
          </w:tcPr>
          <w:p w14:paraId="4D38A14E" w14:textId="77777777" w:rsidR="00000000" w:rsidRPr="006A1A01" w:rsidRDefault="00000000" w:rsidP="006A1A01">
            <w:pPr>
              <w:spacing w:line="420" w:lineRule="exact"/>
              <w:ind w:leftChars="50" w:left="105"/>
              <w:rPr>
                <w:rFonts w:ascii="Times New Roman" w:eastAsia="宋体" w:hAnsi="Times New Roman" w:cs="Times New Roman"/>
                <w:lang w:eastAsia="zh-CN"/>
              </w:rPr>
            </w:pPr>
            <w:proofErr w:type="gramStart"/>
            <w:r w:rsidRPr="006A1A01">
              <w:rPr>
                <w:rFonts w:ascii="Times New Roman" w:eastAsia="宋体" w:hAnsi="Times New Roman" w:cs="Times New Roman" w:hint="eastAsia"/>
                <w:lang w:eastAsia="zh-CN"/>
              </w:rPr>
              <w:t>申请高</w:t>
            </w:r>
            <w:proofErr w:type="gramEnd"/>
            <w:r w:rsidRPr="006A1A01">
              <w:rPr>
                <w:rFonts w:ascii="Times New Roman" w:eastAsia="宋体" w:hAnsi="Times New Roman" w:cs="Times New Roman" w:hint="eastAsia"/>
                <w:lang w:eastAsia="zh-CN"/>
              </w:rPr>
              <w:t>风险标记</w:t>
            </w:r>
          </w:p>
        </w:tc>
      </w:tr>
      <w:tr w:rsidR="006A1A01" w:rsidRPr="006A1A01" w14:paraId="1E7B1A15" w14:textId="77777777" w:rsidTr="006A1A01">
        <w:trPr>
          <w:gridAfter w:val="1"/>
          <w:wAfter w:w="9" w:type="dxa"/>
          <w:trHeight w:val="709"/>
          <w:jc w:val="center"/>
        </w:trPr>
        <w:tc>
          <w:tcPr>
            <w:tcW w:w="1709" w:type="dxa"/>
            <w:vAlign w:val="center"/>
          </w:tcPr>
          <w:p w14:paraId="252C4DC6"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简要描述</w:t>
            </w:r>
            <w:proofErr w:type="spellEnd"/>
          </w:p>
        </w:tc>
        <w:tc>
          <w:tcPr>
            <w:tcW w:w="7473" w:type="dxa"/>
            <w:gridSpan w:val="2"/>
            <w:vAlign w:val="center"/>
          </w:tcPr>
          <w:p w14:paraId="2FB06E10"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村级帮扶干部选择需要标记的农户，填写申请理由、风险描述，并上</w:t>
            </w:r>
            <w:proofErr w:type="gramStart"/>
            <w:r w:rsidRPr="006A1A01">
              <w:rPr>
                <w:rFonts w:ascii="Times New Roman" w:eastAsia="宋体" w:hAnsi="Times New Roman" w:cs="Times New Roman" w:hint="eastAsia"/>
                <w:lang w:eastAsia="zh-CN"/>
              </w:rPr>
              <w:t>传相关</w:t>
            </w:r>
            <w:proofErr w:type="gramEnd"/>
            <w:r w:rsidRPr="006A1A01">
              <w:rPr>
                <w:rFonts w:ascii="Times New Roman" w:eastAsia="宋体" w:hAnsi="Times New Roman" w:cs="Times New Roman" w:hint="eastAsia"/>
                <w:lang w:eastAsia="zh-CN"/>
              </w:rPr>
              <w:t>证明材料，提交高风险标记申请至乡级审核。</w:t>
            </w:r>
          </w:p>
        </w:tc>
      </w:tr>
      <w:tr w:rsidR="006A1A01" w:rsidRPr="006A1A01" w14:paraId="7F717551" w14:textId="77777777" w:rsidTr="00BF34C2">
        <w:trPr>
          <w:trHeight w:val="359"/>
          <w:jc w:val="center"/>
        </w:trPr>
        <w:tc>
          <w:tcPr>
            <w:tcW w:w="1709" w:type="dxa"/>
            <w:vAlign w:val="center"/>
          </w:tcPr>
          <w:p w14:paraId="73A448EE"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参与者</w:t>
            </w:r>
            <w:proofErr w:type="spellEnd"/>
          </w:p>
        </w:tc>
        <w:tc>
          <w:tcPr>
            <w:tcW w:w="7482" w:type="dxa"/>
            <w:gridSpan w:val="3"/>
            <w:vAlign w:val="center"/>
          </w:tcPr>
          <w:p w14:paraId="008EC03C" w14:textId="77777777" w:rsidR="00000000" w:rsidRPr="006A1A01" w:rsidRDefault="00000000" w:rsidP="006A1A01">
            <w:pPr>
              <w:spacing w:line="420" w:lineRule="exact"/>
              <w:ind w:leftChars="50" w:left="105"/>
              <w:rPr>
                <w:rFonts w:ascii="Times New Roman" w:eastAsia="宋体" w:hAnsi="Times New Roman" w:cs="Times New Roman"/>
              </w:rPr>
            </w:pPr>
            <w:r w:rsidRPr="006A1A01">
              <w:rPr>
                <w:rFonts w:ascii="Times New Roman" w:eastAsia="宋体" w:hAnsi="Times New Roman" w:cs="Times New Roman" w:hint="eastAsia"/>
                <w:lang w:eastAsia="zh-CN"/>
              </w:rPr>
              <w:t>村级帮扶干部</w:t>
            </w:r>
          </w:p>
        </w:tc>
      </w:tr>
      <w:tr w:rsidR="006A1A01" w:rsidRPr="006A1A01" w14:paraId="4C68B900" w14:textId="77777777" w:rsidTr="00BF34C2">
        <w:trPr>
          <w:trHeight w:val="370"/>
          <w:jc w:val="center"/>
        </w:trPr>
        <w:tc>
          <w:tcPr>
            <w:tcW w:w="1709" w:type="dxa"/>
            <w:vAlign w:val="center"/>
          </w:tcPr>
          <w:p w14:paraId="3EAE951F"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相关用例</w:t>
            </w:r>
            <w:proofErr w:type="spellEnd"/>
          </w:p>
        </w:tc>
        <w:tc>
          <w:tcPr>
            <w:tcW w:w="7482" w:type="dxa"/>
            <w:gridSpan w:val="3"/>
            <w:vAlign w:val="center"/>
          </w:tcPr>
          <w:p w14:paraId="4A9B8C78" w14:textId="77777777" w:rsidR="00000000" w:rsidRPr="006A1A01" w:rsidRDefault="006A1A01"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关联</w:t>
            </w:r>
            <w:r w:rsidR="00000000" w:rsidRPr="006A1A01">
              <w:rPr>
                <w:rFonts w:ascii="Times New Roman" w:eastAsia="宋体" w:hAnsi="Times New Roman" w:cs="Times New Roman" w:hint="eastAsia"/>
                <w:lang w:eastAsia="zh-CN"/>
              </w:rPr>
              <w:t>“走访信息填报</w:t>
            </w:r>
            <w:r w:rsidR="00000000"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w:t>
            </w:r>
            <w:r w:rsidR="00000000" w:rsidRPr="006A1A01">
              <w:rPr>
                <w:rFonts w:ascii="Times New Roman" w:eastAsia="宋体" w:hAnsi="Times New Roman" w:cs="Times New Roman" w:hint="eastAsia"/>
                <w:lang w:eastAsia="zh-CN"/>
              </w:rPr>
              <w:t>“线索核实</w:t>
            </w:r>
            <w:r w:rsidR="00000000"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用例</w:t>
            </w:r>
            <w:r w:rsidR="00000000" w:rsidRPr="006A1A01">
              <w:rPr>
                <w:rFonts w:ascii="Times New Roman" w:eastAsia="宋体" w:hAnsi="Times New Roman" w:cs="Times New Roman" w:hint="eastAsia"/>
                <w:lang w:eastAsia="zh-CN"/>
              </w:rPr>
              <w:t>。</w:t>
            </w:r>
          </w:p>
        </w:tc>
      </w:tr>
      <w:tr w:rsidR="006A1A01" w:rsidRPr="006A1A01" w14:paraId="55602251" w14:textId="77777777" w:rsidTr="00BF34C2">
        <w:trPr>
          <w:trHeight w:val="380"/>
          <w:jc w:val="center"/>
        </w:trPr>
        <w:tc>
          <w:tcPr>
            <w:tcW w:w="1709" w:type="dxa"/>
            <w:vAlign w:val="center"/>
          </w:tcPr>
          <w:p w14:paraId="688E13EF"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前置条件</w:t>
            </w:r>
            <w:proofErr w:type="spellEnd"/>
          </w:p>
        </w:tc>
        <w:tc>
          <w:tcPr>
            <w:tcW w:w="7482" w:type="dxa"/>
            <w:gridSpan w:val="3"/>
            <w:vAlign w:val="center"/>
          </w:tcPr>
          <w:p w14:paraId="2D9F96FC"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村级帮扶干部已成功登录系统；</w:t>
            </w:r>
          </w:p>
          <w:p w14:paraId="5E700F3F"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村级帮扶干部通过走访、排查等方式，识别出某农户可能存在较高返贫或致贫风险；</w:t>
            </w:r>
          </w:p>
          <w:p w14:paraId="0C05CB97"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系统中存在该农户的基础信息。</w:t>
            </w:r>
          </w:p>
        </w:tc>
      </w:tr>
      <w:tr w:rsidR="006A1A01" w:rsidRPr="006A1A01" w14:paraId="3E2A8BFC" w14:textId="77777777" w:rsidTr="00BF34C2">
        <w:trPr>
          <w:trHeight w:val="379"/>
          <w:jc w:val="center"/>
        </w:trPr>
        <w:tc>
          <w:tcPr>
            <w:tcW w:w="1709" w:type="dxa"/>
            <w:vAlign w:val="center"/>
          </w:tcPr>
          <w:p w14:paraId="64115BAF"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后置条件</w:t>
            </w:r>
            <w:proofErr w:type="spellEnd"/>
          </w:p>
        </w:tc>
        <w:tc>
          <w:tcPr>
            <w:tcW w:w="7482" w:type="dxa"/>
            <w:gridSpan w:val="3"/>
            <w:vAlign w:val="center"/>
          </w:tcPr>
          <w:p w14:paraId="08F735C0"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针对选定农户的高风险标记申请成功提交至系统，等待乡级审核；</w:t>
            </w:r>
          </w:p>
          <w:p w14:paraId="0ED5ACD1"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系统记录申请信息，包括申请人、申请时间、申请理由及佐证材料；</w:t>
            </w:r>
          </w:p>
          <w:p w14:paraId="36538BE4"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农户档案中出现“高风险标记申请中”或类似状态提示。</w:t>
            </w:r>
          </w:p>
        </w:tc>
      </w:tr>
      <w:tr w:rsidR="006A1A01" w:rsidRPr="006A1A01" w14:paraId="3BE72C73" w14:textId="77777777" w:rsidTr="006A1A01">
        <w:trPr>
          <w:trHeight w:val="389"/>
          <w:jc w:val="center"/>
        </w:trPr>
        <w:tc>
          <w:tcPr>
            <w:tcW w:w="5163" w:type="dxa"/>
            <w:gridSpan w:val="2"/>
            <w:vAlign w:val="center"/>
          </w:tcPr>
          <w:p w14:paraId="01491A71"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基本流</w:t>
            </w:r>
            <w:proofErr w:type="spellEnd"/>
          </w:p>
        </w:tc>
        <w:tc>
          <w:tcPr>
            <w:tcW w:w="4028" w:type="dxa"/>
            <w:gridSpan w:val="2"/>
            <w:vAlign w:val="center"/>
          </w:tcPr>
          <w:p w14:paraId="6C8816FF"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分支流</w:t>
            </w:r>
            <w:proofErr w:type="spellEnd"/>
          </w:p>
        </w:tc>
      </w:tr>
      <w:tr w:rsidR="006A1A01" w:rsidRPr="006A1A01" w14:paraId="75F7FB6F" w14:textId="77777777" w:rsidTr="006A1A01">
        <w:trPr>
          <w:trHeight w:val="2396"/>
          <w:jc w:val="center"/>
        </w:trPr>
        <w:tc>
          <w:tcPr>
            <w:tcW w:w="5163" w:type="dxa"/>
            <w:gridSpan w:val="2"/>
            <w:vAlign w:val="center"/>
          </w:tcPr>
          <w:p w14:paraId="2EA107E1"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lastRenderedPageBreak/>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村级帮扶干部进入“高风险标记申请”、“风险预警”或在农户档案管理界面选择相应操作入口；</w:t>
            </w:r>
          </w:p>
          <w:p w14:paraId="72B7FCE1"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系统引导村级帮扶干部选择或搜索需要</w:t>
            </w:r>
            <w:proofErr w:type="gramStart"/>
            <w:r w:rsidRPr="006A1A01">
              <w:rPr>
                <w:rFonts w:ascii="Times New Roman" w:eastAsia="宋体" w:hAnsi="Times New Roman" w:cs="Times New Roman" w:hint="eastAsia"/>
                <w:lang w:eastAsia="zh-CN"/>
              </w:rPr>
              <w:t>申请高</w:t>
            </w:r>
            <w:proofErr w:type="gramEnd"/>
            <w:r w:rsidRPr="006A1A01">
              <w:rPr>
                <w:rFonts w:ascii="Times New Roman" w:eastAsia="宋体" w:hAnsi="Times New Roman" w:cs="Times New Roman" w:hint="eastAsia"/>
                <w:lang w:eastAsia="zh-CN"/>
              </w:rPr>
              <w:t>风险标记的农户；</w:t>
            </w:r>
          </w:p>
          <w:p w14:paraId="176D4225"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村级帮扶干部确认农户后，系统</w:t>
            </w:r>
            <w:proofErr w:type="gramStart"/>
            <w:r w:rsidRPr="006A1A01">
              <w:rPr>
                <w:rFonts w:ascii="Times New Roman" w:eastAsia="宋体" w:hAnsi="Times New Roman" w:cs="Times New Roman" w:hint="eastAsia"/>
                <w:lang w:eastAsia="zh-CN"/>
              </w:rPr>
              <w:t>展示高</w:t>
            </w:r>
            <w:proofErr w:type="gramEnd"/>
            <w:r w:rsidRPr="006A1A01">
              <w:rPr>
                <w:rFonts w:ascii="Times New Roman" w:eastAsia="宋体" w:hAnsi="Times New Roman" w:cs="Times New Roman" w:hint="eastAsia"/>
                <w:lang w:eastAsia="zh-CN"/>
              </w:rPr>
              <w:t>风险标记申请表单；</w:t>
            </w:r>
          </w:p>
          <w:p w14:paraId="558F4966"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表单包含主要风险类别（如因病、因灾、因学、务工不稳等，可多选）、详细风险情况描述、申请理由等字段；</w:t>
            </w:r>
          </w:p>
          <w:p w14:paraId="74FFC49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村级帮扶干部据实填写各项申请信息；</w:t>
            </w:r>
          </w:p>
          <w:p w14:paraId="1325BC56"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6</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村级帮扶干部上</w:t>
            </w:r>
            <w:proofErr w:type="gramStart"/>
            <w:r w:rsidRPr="006A1A01">
              <w:rPr>
                <w:rFonts w:ascii="Times New Roman" w:eastAsia="宋体" w:hAnsi="Times New Roman" w:cs="Times New Roman" w:hint="eastAsia"/>
                <w:lang w:eastAsia="zh-CN"/>
              </w:rPr>
              <w:t>传能够</w:t>
            </w:r>
            <w:proofErr w:type="gramEnd"/>
            <w:r w:rsidRPr="006A1A01">
              <w:rPr>
                <w:rFonts w:ascii="Times New Roman" w:eastAsia="宋体" w:hAnsi="Times New Roman" w:cs="Times New Roman" w:hint="eastAsia"/>
                <w:lang w:eastAsia="zh-CN"/>
              </w:rPr>
              <w:t>证明农户存在高风险的佐证材料（如医疗诊断证明、失业证明、灾情照片、大额支出凭证等）；</w:t>
            </w:r>
          </w:p>
          <w:p w14:paraId="29B6DCE0"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7</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村级帮扶干部点击“提交申请”按钮；</w:t>
            </w:r>
          </w:p>
          <w:p w14:paraId="6744489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8</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系统校验申请信息的完整性（如申请理由是否填写、是否上传佐证）；</w:t>
            </w:r>
          </w:p>
          <w:p w14:paraId="41A223D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9</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系统保存申请记录，并将申请流转至乡级帮扶干部进行审核；</w:t>
            </w:r>
          </w:p>
          <w:p w14:paraId="0446F962"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10</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系统提示“高风险标记申请已成功提交，等待乡级审核”。</w:t>
            </w:r>
          </w:p>
        </w:tc>
        <w:tc>
          <w:tcPr>
            <w:tcW w:w="4028" w:type="dxa"/>
            <w:gridSpan w:val="2"/>
            <w:vAlign w:val="center"/>
          </w:tcPr>
          <w:p w14:paraId="31D9D023"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若必填项（如风险描述、申请理由）未填写，系统提示具体的错误信息；</w:t>
            </w:r>
          </w:p>
          <w:p w14:paraId="0C1296A6"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村级帮扶干部修改申请信息后重新提交；</w:t>
            </w:r>
          </w:p>
          <w:p w14:paraId="402A202B"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若选择的农户已存在有效的“高风险”标记或正在申请中，系统提示用户，避免重复申请；</w:t>
            </w:r>
          </w:p>
          <w:p w14:paraId="2B20DE80"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若提交过程中发生系统错误，系统提示“申请提交失败，请稍后重试或联系管理员”；</w:t>
            </w:r>
          </w:p>
          <w:p w14:paraId="270495E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若乡级审核驳回，申请状态变为“已驳回”，村干部可查看驳回理由并决定是否修改后重新申请。</w:t>
            </w:r>
          </w:p>
        </w:tc>
      </w:tr>
      <w:tr w:rsidR="006A1A01" w:rsidRPr="006A1A01" w14:paraId="0A49F5FC" w14:textId="77777777" w:rsidTr="00BF34C2">
        <w:trPr>
          <w:trHeight w:val="774"/>
          <w:jc w:val="center"/>
        </w:trPr>
        <w:tc>
          <w:tcPr>
            <w:tcW w:w="1709" w:type="dxa"/>
            <w:vAlign w:val="center"/>
          </w:tcPr>
          <w:p w14:paraId="4575D1D4"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补充约束</w:t>
            </w:r>
            <w:proofErr w:type="spellEnd"/>
          </w:p>
        </w:tc>
        <w:tc>
          <w:tcPr>
            <w:tcW w:w="7482" w:type="dxa"/>
            <w:gridSpan w:val="3"/>
            <w:vAlign w:val="center"/>
          </w:tcPr>
          <w:p w14:paraId="53FF7946"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proofErr w:type="gramStart"/>
            <w:r w:rsidRPr="006A1A01">
              <w:rPr>
                <w:rFonts w:ascii="Times New Roman" w:eastAsia="宋体" w:hAnsi="Times New Roman" w:cs="Times New Roman" w:hint="eastAsia"/>
                <w:lang w:eastAsia="zh-CN"/>
              </w:rPr>
              <w:t>申请高</w:t>
            </w:r>
            <w:proofErr w:type="gramEnd"/>
            <w:r w:rsidRPr="006A1A01">
              <w:rPr>
                <w:rFonts w:ascii="Times New Roman" w:eastAsia="宋体" w:hAnsi="Times New Roman" w:cs="Times New Roman" w:hint="eastAsia"/>
                <w:lang w:eastAsia="zh-CN"/>
              </w:rPr>
              <w:t>风险标记应基于充分的风险事实和佐证材料，确保申请的严肃性和准确性；</w:t>
            </w:r>
          </w:p>
          <w:p w14:paraId="0ADC424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村干部应对申请材料的真实性负责；</w:t>
            </w:r>
          </w:p>
          <w:p w14:paraId="3EE875F0"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高风险标记的申请和认定流程应符合当地防返贫监测帮扶工作的具体要求；</w:t>
            </w:r>
          </w:p>
          <w:p w14:paraId="77015C9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系统应清晰记录标记申请的完整流程和各环节处理状态。</w:t>
            </w:r>
          </w:p>
        </w:tc>
      </w:tr>
    </w:tbl>
    <w:p w14:paraId="6CBE3337" w14:textId="395F5929" w:rsidR="007F731E" w:rsidRPr="007F731E" w:rsidRDefault="007F731E" w:rsidP="007F731E">
      <w:pPr>
        <w:spacing w:line="420" w:lineRule="exact"/>
        <w:ind w:firstLine="480"/>
        <w:rPr>
          <w:rFonts w:ascii="Times New Roman" w:eastAsiaTheme="minorEastAsia" w:hAnsi="Times New Roman" w:hint="eastAsia"/>
          <w:sz w:val="24"/>
          <w:szCs w:val="24"/>
          <w:lang w:eastAsia="zh-CN"/>
        </w:rPr>
      </w:pPr>
      <w:r>
        <w:rPr>
          <w:rFonts w:ascii="Times New Roman" w:eastAsiaTheme="minorEastAsia" w:hAnsi="Times New Roman" w:hint="eastAsia"/>
          <w:sz w:val="24"/>
          <w:szCs w:val="24"/>
          <w:lang w:eastAsia="zh-CN"/>
        </w:rPr>
        <w:t>用例</w:t>
      </w:r>
      <w:r w:rsidRPr="006A1A01">
        <w:rPr>
          <w:rFonts w:ascii="Times New Roman" w:eastAsiaTheme="minorEastAsia" w:hAnsi="Times New Roman" w:hint="eastAsia"/>
          <w:sz w:val="24"/>
          <w:szCs w:val="24"/>
          <w:lang w:eastAsia="zh-CN"/>
        </w:rPr>
        <w:t>描述了村级帮扶干部制定农户走访计划的系统化过程。通过该用例，村级干部能够根据工作要求和农户风险等级，科学制定走访计划，合理安排走访时间和重点内容。该用例有助于提高走访工作的计划性和针对性，确保重点监测对象得到充分关注，同时提高村级帮扶工作的规范化和效率化水平</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1-24</w:t>
      </w:r>
      <w:r>
        <w:rPr>
          <w:rFonts w:ascii="Times New Roman" w:eastAsiaTheme="minorEastAsia" w:hAnsi="Times New Roman" w:hint="eastAsia"/>
          <w:sz w:val="24"/>
          <w:szCs w:val="24"/>
          <w:lang w:eastAsia="zh-CN"/>
        </w:rPr>
        <w:t>所示。</w:t>
      </w:r>
    </w:p>
    <w:p w14:paraId="72195A32" w14:textId="0246AF42" w:rsidR="006A1A01" w:rsidRPr="006A1A01" w:rsidRDefault="006A1A01" w:rsidP="006A1A0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lang w:eastAsia="zh-CN"/>
        </w:rPr>
      </w:pPr>
      <w:r w:rsidRPr="006A1A01">
        <w:rPr>
          <w:rFonts w:ascii="Times New Roman" w:eastAsia="宋体" w:hAnsi="Times New Roman" w:cs="Times New Roman"/>
          <w:color w:val="auto"/>
          <w:lang w:eastAsia="zh-CN"/>
        </w:rPr>
        <w:t>表</w:t>
      </w:r>
      <w:r w:rsidRPr="006A1A01">
        <w:rPr>
          <w:rFonts w:ascii="Times New Roman" w:eastAsia="宋体" w:hAnsi="Times New Roman" w:cs="Times New Roman" w:hint="eastAsia"/>
          <w:color w:val="auto"/>
          <w:lang w:eastAsia="zh-CN"/>
        </w:rPr>
        <w:t>1-24</w:t>
      </w:r>
      <w:r w:rsidRPr="006A1A01">
        <w:rPr>
          <w:rFonts w:ascii="Times New Roman" w:eastAsia="宋体" w:hAnsi="Times New Roman" w:cs="Times New Roman"/>
          <w:color w:val="auto"/>
          <w:lang w:eastAsia="zh-CN"/>
        </w:rPr>
        <w:t xml:space="preserve">  </w:t>
      </w:r>
      <w:r w:rsidRPr="006A1A01">
        <w:rPr>
          <w:rFonts w:ascii="Times New Roman" w:eastAsia="宋体" w:hAnsi="Times New Roman" w:cs="Times New Roman" w:hint="eastAsia"/>
          <w:color w:val="auto"/>
          <w:lang w:eastAsia="zh-CN"/>
        </w:rPr>
        <w:t>走访计划制定用例表</w:t>
      </w:r>
    </w:p>
    <w:tbl>
      <w:tblPr>
        <w:tblStyle w:val="TableNormal"/>
        <w:tblW w:w="4905"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3454"/>
        <w:gridCol w:w="4019"/>
        <w:gridCol w:w="9"/>
      </w:tblGrid>
      <w:tr w:rsidR="006A1A01" w:rsidRPr="006A1A01" w14:paraId="604E47F2" w14:textId="77777777" w:rsidTr="006A1A01">
        <w:trPr>
          <w:gridAfter w:val="1"/>
          <w:wAfter w:w="9" w:type="dxa"/>
          <w:trHeight w:val="385"/>
          <w:jc w:val="center"/>
        </w:trPr>
        <w:tc>
          <w:tcPr>
            <w:tcW w:w="1709" w:type="dxa"/>
            <w:vAlign w:val="center"/>
          </w:tcPr>
          <w:p w14:paraId="51A62055"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用例编号</w:t>
            </w:r>
            <w:proofErr w:type="spellEnd"/>
          </w:p>
        </w:tc>
        <w:tc>
          <w:tcPr>
            <w:tcW w:w="7473" w:type="dxa"/>
            <w:gridSpan w:val="2"/>
            <w:vAlign w:val="center"/>
          </w:tcPr>
          <w:p w14:paraId="6D333392"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UC_VIL_006</w:t>
            </w:r>
          </w:p>
        </w:tc>
      </w:tr>
      <w:tr w:rsidR="006A1A01" w:rsidRPr="006A1A01" w14:paraId="3EC4AD6B" w14:textId="77777777" w:rsidTr="006A1A01">
        <w:trPr>
          <w:gridAfter w:val="1"/>
          <w:wAfter w:w="9" w:type="dxa"/>
          <w:trHeight w:val="359"/>
          <w:jc w:val="center"/>
        </w:trPr>
        <w:tc>
          <w:tcPr>
            <w:tcW w:w="1709" w:type="dxa"/>
            <w:vAlign w:val="center"/>
          </w:tcPr>
          <w:p w14:paraId="362AFBF0"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用例名称</w:t>
            </w:r>
            <w:proofErr w:type="spellEnd"/>
          </w:p>
        </w:tc>
        <w:tc>
          <w:tcPr>
            <w:tcW w:w="7473" w:type="dxa"/>
            <w:gridSpan w:val="2"/>
            <w:vAlign w:val="center"/>
          </w:tcPr>
          <w:p w14:paraId="2A0FE4AE"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走访计划制定</w:t>
            </w:r>
          </w:p>
        </w:tc>
      </w:tr>
      <w:tr w:rsidR="006A1A01" w:rsidRPr="006A1A01" w14:paraId="207413BB" w14:textId="77777777" w:rsidTr="006A1A01">
        <w:trPr>
          <w:gridAfter w:val="1"/>
          <w:wAfter w:w="9" w:type="dxa"/>
          <w:trHeight w:val="709"/>
          <w:jc w:val="center"/>
        </w:trPr>
        <w:tc>
          <w:tcPr>
            <w:tcW w:w="1709" w:type="dxa"/>
            <w:vAlign w:val="center"/>
          </w:tcPr>
          <w:p w14:paraId="1A3DC348"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lastRenderedPageBreak/>
              <w:t>简要描述</w:t>
            </w:r>
            <w:proofErr w:type="spellEnd"/>
          </w:p>
        </w:tc>
        <w:tc>
          <w:tcPr>
            <w:tcW w:w="7473" w:type="dxa"/>
            <w:gridSpan w:val="2"/>
            <w:vAlign w:val="center"/>
          </w:tcPr>
          <w:p w14:paraId="4E7959B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村级帮扶干部选择计划走访的农户、设定计划走访时间、明确走访重点内容，并生成走访任务清单。</w:t>
            </w:r>
          </w:p>
        </w:tc>
      </w:tr>
      <w:tr w:rsidR="006A1A01" w:rsidRPr="006A1A01" w14:paraId="5A68CA0C" w14:textId="77777777" w:rsidTr="00BF34C2">
        <w:trPr>
          <w:trHeight w:val="359"/>
          <w:jc w:val="center"/>
        </w:trPr>
        <w:tc>
          <w:tcPr>
            <w:tcW w:w="1709" w:type="dxa"/>
            <w:vAlign w:val="center"/>
          </w:tcPr>
          <w:p w14:paraId="2025BAA3"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参与者</w:t>
            </w:r>
            <w:proofErr w:type="spellEnd"/>
          </w:p>
        </w:tc>
        <w:tc>
          <w:tcPr>
            <w:tcW w:w="7482" w:type="dxa"/>
            <w:gridSpan w:val="3"/>
            <w:vAlign w:val="center"/>
          </w:tcPr>
          <w:p w14:paraId="6275C08D" w14:textId="77777777" w:rsidR="00000000" w:rsidRPr="006A1A01" w:rsidRDefault="00000000" w:rsidP="006A1A01">
            <w:pPr>
              <w:spacing w:line="420" w:lineRule="exact"/>
              <w:ind w:leftChars="50" w:left="105"/>
              <w:rPr>
                <w:rFonts w:ascii="Times New Roman" w:eastAsia="宋体" w:hAnsi="Times New Roman" w:cs="Times New Roman"/>
              </w:rPr>
            </w:pPr>
            <w:r w:rsidRPr="006A1A01">
              <w:rPr>
                <w:rFonts w:ascii="Times New Roman" w:eastAsia="宋体" w:hAnsi="Times New Roman" w:cs="Times New Roman" w:hint="eastAsia"/>
                <w:lang w:eastAsia="zh-CN"/>
              </w:rPr>
              <w:t>村级帮扶干部</w:t>
            </w:r>
          </w:p>
        </w:tc>
      </w:tr>
      <w:tr w:rsidR="006A1A01" w:rsidRPr="006A1A01" w14:paraId="6E2C0B77" w14:textId="77777777" w:rsidTr="00BF34C2">
        <w:trPr>
          <w:trHeight w:val="370"/>
          <w:jc w:val="center"/>
        </w:trPr>
        <w:tc>
          <w:tcPr>
            <w:tcW w:w="1709" w:type="dxa"/>
            <w:vAlign w:val="center"/>
          </w:tcPr>
          <w:p w14:paraId="011C0CA0"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相关用例</w:t>
            </w:r>
            <w:proofErr w:type="spellEnd"/>
          </w:p>
        </w:tc>
        <w:tc>
          <w:tcPr>
            <w:tcW w:w="7482" w:type="dxa"/>
            <w:gridSpan w:val="3"/>
            <w:vAlign w:val="center"/>
          </w:tcPr>
          <w:p w14:paraId="2C1CF692"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关联“走访信息填报</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w:t>
            </w:r>
          </w:p>
        </w:tc>
      </w:tr>
      <w:tr w:rsidR="006A1A01" w:rsidRPr="006A1A01" w14:paraId="67450C7F" w14:textId="77777777" w:rsidTr="00BF34C2">
        <w:trPr>
          <w:trHeight w:val="380"/>
          <w:jc w:val="center"/>
        </w:trPr>
        <w:tc>
          <w:tcPr>
            <w:tcW w:w="1709" w:type="dxa"/>
            <w:vAlign w:val="center"/>
          </w:tcPr>
          <w:p w14:paraId="2AC0C410"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前置条件</w:t>
            </w:r>
            <w:proofErr w:type="spellEnd"/>
          </w:p>
        </w:tc>
        <w:tc>
          <w:tcPr>
            <w:tcW w:w="7482" w:type="dxa"/>
            <w:gridSpan w:val="3"/>
            <w:vAlign w:val="center"/>
          </w:tcPr>
          <w:p w14:paraId="402E645E"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村级帮扶干部已成功登录系统；</w:t>
            </w:r>
          </w:p>
          <w:p w14:paraId="4ECD39B9"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村级帮扶干部对本村农户（特别是监测对象）的基本情况有一定了解；</w:t>
            </w:r>
          </w:p>
          <w:p w14:paraId="322C444D"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系统中存在本村农户的基础信息列表。</w:t>
            </w:r>
          </w:p>
        </w:tc>
      </w:tr>
      <w:tr w:rsidR="006A1A01" w:rsidRPr="006A1A01" w14:paraId="00DE49B3" w14:textId="77777777" w:rsidTr="00BF34C2">
        <w:trPr>
          <w:trHeight w:val="379"/>
          <w:jc w:val="center"/>
        </w:trPr>
        <w:tc>
          <w:tcPr>
            <w:tcW w:w="1709" w:type="dxa"/>
            <w:vAlign w:val="center"/>
          </w:tcPr>
          <w:p w14:paraId="5EFD4BC3"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后置条件</w:t>
            </w:r>
            <w:proofErr w:type="spellEnd"/>
          </w:p>
        </w:tc>
        <w:tc>
          <w:tcPr>
            <w:tcW w:w="7482" w:type="dxa"/>
            <w:gridSpan w:val="3"/>
            <w:vAlign w:val="center"/>
          </w:tcPr>
          <w:p w14:paraId="365059B2"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走访计划成功创建并保存在系统中；</w:t>
            </w:r>
          </w:p>
          <w:p w14:paraId="438DE40C"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系统生成待执行的走访任务清单，可供村干部查看；</w:t>
            </w:r>
          </w:p>
          <w:p w14:paraId="357266CB"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如有配置，系统可按计划时间提醒村干部执行走访。</w:t>
            </w:r>
          </w:p>
        </w:tc>
      </w:tr>
      <w:tr w:rsidR="006A1A01" w:rsidRPr="006A1A01" w14:paraId="451ABE3B" w14:textId="77777777" w:rsidTr="006A1A01">
        <w:trPr>
          <w:trHeight w:val="389"/>
          <w:jc w:val="center"/>
        </w:trPr>
        <w:tc>
          <w:tcPr>
            <w:tcW w:w="5163" w:type="dxa"/>
            <w:gridSpan w:val="2"/>
            <w:vAlign w:val="center"/>
          </w:tcPr>
          <w:p w14:paraId="6ABE043C"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基本流</w:t>
            </w:r>
            <w:proofErr w:type="spellEnd"/>
          </w:p>
        </w:tc>
        <w:tc>
          <w:tcPr>
            <w:tcW w:w="4028" w:type="dxa"/>
            <w:gridSpan w:val="2"/>
            <w:vAlign w:val="center"/>
          </w:tcPr>
          <w:p w14:paraId="16B55215"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分支流</w:t>
            </w:r>
            <w:proofErr w:type="spellEnd"/>
          </w:p>
        </w:tc>
      </w:tr>
      <w:tr w:rsidR="006A1A01" w:rsidRPr="006A1A01" w14:paraId="4189810B" w14:textId="77777777" w:rsidTr="006A1A01">
        <w:trPr>
          <w:trHeight w:val="2396"/>
          <w:jc w:val="center"/>
        </w:trPr>
        <w:tc>
          <w:tcPr>
            <w:tcW w:w="5163" w:type="dxa"/>
            <w:gridSpan w:val="2"/>
            <w:vAlign w:val="center"/>
          </w:tcPr>
          <w:p w14:paraId="2E00A5A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村级帮扶干部进入“走访计划制定”或“我的走访”功能模块；</w:t>
            </w:r>
          </w:p>
          <w:p w14:paraId="69E0487E"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村级帮扶干部点击“新建走访计划”或类似按钮；</w:t>
            </w:r>
          </w:p>
          <w:p w14:paraId="5C49EC8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系统引导用户设定计划的周期或名称（如“</w:t>
            </w:r>
            <w:r w:rsidRPr="006A1A01">
              <w:rPr>
                <w:rFonts w:ascii="Times New Roman" w:eastAsia="宋体" w:hAnsi="Times New Roman" w:cs="Times New Roman" w:hint="eastAsia"/>
                <w:lang w:eastAsia="zh-CN"/>
              </w:rPr>
              <w:t>2024</w:t>
            </w:r>
            <w:r w:rsidRPr="006A1A01">
              <w:rPr>
                <w:rFonts w:ascii="Times New Roman" w:eastAsia="宋体" w:hAnsi="Times New Roman" w:cs="Times New Roman" w:hint="eastAsia"/>
                <w:lang w:eastAsia="zh-CN"/>
              </w:rPr>
              <w:t>年</w:t>
            </w:r>
            <w:r w:rsidRPr="006A1A01">
              <w:rPr>
                <w:rFonts w:ascii="Times New Roman" w:eastAsia="宋体" w:hAnsi="Times New Roman" w:cs="Times New Roman" w:hint="eastAsia"/>
                <w:lang w:eastAsia="zh-CN"/>
              </w:rPr>
              <w:t>X</w:t>
            </w:r>
            <w:r w:rsidRPr="006A1A01">
              <w:rPr>
                <w:rFonts w:ascii="Times New Roman" w:eastAsia="宋体" w:hAnsi="Times New Roman" w:cs="Times New Roman" w:hint="eastAsia"/>
                <w:lang w:eastAsia="zh-CN"/>
              </w:rPr>
              <w:t>月第一周走访计划”）；</w:t>
            </w:r>
          </w:p>
          <w:p w14:paraId="1B03E052"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系统提供本村农户列表（可按风险等级、上次走访时间等排序或筛选），供村干部选择计划走访的对象；</w:t>
            </w:r>
          </w:p>
          <w:p w14:paraId="7EC16521"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w:t>
            </w:r>
            <w:proofErr w:type="gramStart"/>
            <w:r w:rsidRPr="006A1A01">
              <w:rPr>
                <w:rFonts w:ascii="Times New Roman" w:eastAsia="宋体" w:hAnsi="Times New Roman" w:cs="Times New Roman" w:hint="eastAsia"/>
                <w:lang w:eastAsia="zh-CN"/>
              </w:rPr>
              <w:t>勾</w:t>
            </w:r>
            <w:proofErr w:type="gramEnd"/>
            <w:r w:rsidRPr="006A1A01">
              <w:rPr>
                <w:rFonts w:ascii="Times New Roman" w:eastAsia="宋体" w:hAnsi="Times New Roman" w:cs="Times New Roman" w:hint="eastAsia"/>
                <w:lang w:eastAsia="zh-CN"/>
              </w:rPr>
              <w:t>选本次计划要走访的农户（可批量选择）；</w:t>
            </w:r>
          </w:p>
          <w:p w14:paraId="5C519DCB"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6</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对于选中的每个（或每批）农户，村干部可设定计划走访日期</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时间段、本次走访的重点关注内容或主要目的（如核实收入、了解健康状况、宣传政策等）；</w:t>
            </w:r>
          </w:p>
          <w:p w14:paraId="421F69D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7</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村级帮扶干部确认计划内容后，点击“保存计划”或“生成任务”按钮；</w:t>
            </w:r>
          </w:p>
          <w:p w14:paraId="4A2CF31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8</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系统校验计划信息的完整性（如是否已选择农户、是否设定计划时间）；</w:t>
            </w:r>
          </w:p>
          <w:p w14:paraId="39768ED9"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9</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系统保存走访计划，并在村干部的任务列表或日历中生成相应的走访待办事项；</w:t>
            </w:r>
          </w:p>
          <w:p w14:paraId="1452FE5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10</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系统提示“走访计划制定成功”。</w:t>
            </w:r>
          </w:p>
        </w:tc>
        <w:tc>
          <w:tcPr>
            <w:tcW w:w="4028" w:type="dxa"/>
            <w:gridSpan w:val="2"/>
            <w:vAlign w:val="center"/>
          </w:tcPr>
          <w:p w14:paraId="4EF40B79"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若未选择任何计划走访的农户，系统提示“请至少选择一个走访对象”；</w:t>
            </w:r>
          </w:p>
          <w:p w14:paraId="0368FFD2"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若未设定计划走访时间，系统提示“请为选定农户设定计划走访时间”；</w:t>
            </w:r>
          </w:p>
          <w:p w14:paraId="6E2ACD1D"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村级帮扶干部修改计划信息后重新提交；</w:t>
            </w:r>
          </w:p>
          <w:p w14:paraId="7B0BC9B8"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proofErr w:type="gramStart"/>
            <w:r w:rsidRPr="006A1A01">
              <w:rPr>
                <w:rFonts w:ascii="Times New Roman" w:eastAsia="宋体" w:hAnsi="Times New Roman" w:cs="Times New Roman" w:hint="eastAsia"/>
                <w:lang w:eastAsia="zh-CN"/>
              </w:rPr>
              <w:t>若制定</w:t>
            </w:r>
            <w:proofErr w:type="gramEnd"/>
            <w:r w:rsidRPr="006A1A01">
              <w:rPr>
                <w:rFonts w:ascii="Times New Roman" w:eastAsia="宋体" w:hAnsi="Times New Roman" w:cs="Times New Roman" w:hint="eastAsia"/>
                <w:lang w:eastAsia="zh-CN"/>
              </w:rPr>
              <w:t>的计划与已有未完成计划在时间或对象上存在冲突，系统可给出提示（可选）；</w:t>
            </w:r>
          </w:p>
          <w:p w14:paraId="0E467F2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若保存计划过程中发生系统错误，系统提示“计划制定失败，请稍后重试或联系管理员”。</w:t>
            </w:r>
          </w:p>
        </w:tc>
      </w:tr>
      <w:tr w:rsidR="006A1A01" w:rsidRPr="006A1A01" w14:paraId="6366D839" w14:textId="77777777" w:rsidTr="00BF34C2">
        <w:trPr>
          <w:trHeight w:val="774"/>
          <w:jc w:val="center"/>
        </w:trPr>
        <w:tc>
          <w:tcPr>
            <w:tcW w:w="1709" w:type="dxa"/>
            <w:vAlign w:val="center"/>
          </w:tcPr>
          <w:p w14:paraId="53285677"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补充约束</w:t>
            </w:r>
            <w:proofErr w:type="spellEnd"/>
          </w:p>
        </w:tc>
        <w:tc>
          <w:tcPr>
            <w:tcW w:w="7482" w:type="dxa"/>
            <w:gridSpan w:val="3"/>
            <w:vAlign w:val="center"/>
          </w:tcPr>
          <w:p w14:paraId="4D89FA68"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走访计划的制定应结合上级工作要求和本村农户的实际风险状况</w:t>
            </w:r>
            <w:r w:rsidRPr="006A1A01">
              <w:rPr>
                <w:rFonts w:ascii="Times New Roman" w:eastAsia="宋体" w:hAnsi="Times New Roman" w:cs="Times New Roman" w:hint="eastAsia"/>
                <w:lang w:eastAsia="zh-CN"/>
              </w:rPr>
              <w:t>；</w:t>
            </w:r>
          </w:p>
          <w:p w14:paraId="41584631"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对于高风险户、新识别风险户等应优先纳入走访计划并保证走访频次；</w:t>
            </w:r>
          </w:p>
          <w:p w14:paraId="72899A8B"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制定的计划应具有可行性，与村干部实际工作能力相匹配；</w:t>
            </w:r>
          </w:p>
          <w:p w14:paraId="23FAB10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lastRenderedPageBreak/>
              <w:t>4</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系统可提供基于历史走访数据和风险等级的智能推荐走访对象功能（高级功能）。</w:t>
            </w:r>
          </w:p>
        </w:tc>
      </w:tr>
    </w:tbl>
    <w:p w14:paraId="423E3E47" w14:textId="1B8B9701" w:rsidR="006A1A01" w:rsidRPr="006A1A01" w:rsidRDefault="007F731E" w:rsidP="007F731E">
      <w:pPr>
        <w:spacing w:line="420" w:lineRule="exact"/>
        <w:ind w:firstLine="480"/>
        <w:rPr>
          <w:rFonts w:ascii="Times New Roman" w:eastAsiaTheme="minorEastAsia" w:hAnsi="Times New Roman" w:hint="eastAsia"/>
          <w:sz w:val="24"/>
          <w:szCs w:val="24"/>
          <w:lang w:eastAsia="zh-CN"/>
        </w:rPr>
      </w:pPr>
      <w:bookmarkStart w:id="3" w:name="_Hlk199966393"/>
      <w:r>
        <w:rPr>
          <w:rFonts w:ascii="Times New Roman" w:eastAsiaTheme="minorEastAsia" w:hAnsi="Times New Roman"/>
          <w:sz w:val="24"/>
          <w:szCs w:val="24"/>
          <w:lang w:eastAsia="zh-CN"/>
        </w:rPr>
        <w:lastRenderedPageBreak/>
        <w:t>用例</w:t>
      </w:r>
      <w:r w:rsidRPr="006A1A01">
        <w:rPr>
          <w:rFonts w:ascii="Times New Roman" w:eastAsiaTheme="minorEastAsia" w:hAnsi="Times New Roman"/>
          <w:sz w:val="24"/>
          <w:szCs w:val="24"/>
          <w:lang w:eastAsia="zh-CN"/>
        </w:rPr>
        <w:t>描述了村级帮扶干部根据农户实际需求，向上级部门申请帮扶物资的详细过程。通过该用例，村级干部能够基于农户的具体困难和需求，及时申请生活用品、生产资料、医疗用品等各类帮扶物资。该用例是物资帮扶工作的重要环节，确保帮扶资源能够精准投放到真正需要的农户手中，提高帮扶物资使用效益和农户满意度</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1-25</w:t>
      </w:r>
      <w:r>
        <w:rPr>
          <w:rFonts w:ascii="Times New Roman" w:eastAsiaTheme="minorEastAsia" w:hAnsi="Times New Roman" w:hint="eastAsia"/>
          <w:sz w:val="24"/>
          <w:szCs w:val="24"/>
          <w:lang w:eastAsia="zh-CN"/>
        </w:rPr>
        <w:t>所示。</w:t>
      </w:r>
    </w:p>
    <w:p w14:paraId="68E80AAC" w14:textId="77777777" w:rsidR="006A1A01" w:rsidRPr="006A1A01" w:rsidRDefault="006A1A01" w:rsidP="006A1A0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lang w:eastAsia="zh-CN"/>
        </w:rPr>
      </w:pPr>
      <w:bookmarkStart w:id="4" w:name="_Hlk199966642"/>
      <w:r w:rsidRPr="006A1A01">
        <w:rPr>
          <w:rFonts w:ascii="Times New Roman" w:eastAsia="宋体" w:hAnsi="Times New Roman" w:cs="Times New Roman"/>
          <w:color w:val="auto"/>
          <w:lang w:eastAsia="zh-CN"/>
        </w:rPr>
        <w:t>表</w:t>
      </w:r>
      <w:r w:rsidRPr="006A1A01">
        <w:rPr>
          <w:rFonts w:ascii="Times New Roman" w:eastAsia="宋体" w:hAnsi="Times New Roman" w:cs="Times New Roman" w:hint="eastAsia"/>
          <w:color w:val="auto"/>
          <w:lang w:eastAsia="zh-CN"/>
        </w:rPr>
        <w:t>1-25</w:t>
      </w:r>
      <w:r w:rsidRPr="006A1A01">
        <w:rPr>
          <w:rFonts w:ascii="Times New Roman" w:eastAsia="宋体" w:hAnsi="Times New Roman" w:cs="Times New Roman"/>
          <w:color w:val="auto"/>
          <w:lang w:eastAsia="zh-CN"/>
        </w:rPr>
        <w:t xml:space="preserve">  </w:t>
      </w:r>
      <w:r w:rsidRPr="006A1A01">
        <w:rPr>
          <w:rFonts w:ascii="Times New Roman" w:eastAsia="宋体" w:hAnsi="Times New Roman" w:cs="Times New Roman"/>
          <w:lang w:eastAsia="zh-CN"/>
        </w:rPr>
        <w:t>帮扶物资申请</w:t>
      </w:r>
      <w:r w:rsidRPr="006A1A01">
        <w:rPr>
          <w:rFonts w:ascii="Times New Roman" w:eastAsia="宋体" w:hAnsi="Times New Roman" w:cs="Times New Roman" w:hint="eastAsia"/>
          <w:color w:val="auto"/>
          <w:lang w:eastAsia="zh-CN"/>
        </w:rPr>
        <w:t>用例表</w:t>
      </w:r>
    </w:p>
    <w:tbl>
      <w:tblPr>
        <w:tblStyle w:val="TableNormal"/>
        <w:tblW w:w="4905"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3454"/>
        <w:gridCol w:w="4019"/>
        <w:gridCol w:w="9"/>
      </w:tblGrid>
      <w:tr w:rsidR="006A1A01" w:rsidRPr="006A1A01" w14:paraId="721750D2" w14:textId="77777777" w:rsidTr="006A1A01">
        <w:trPr>
          <w:gridAfter w:val="1"/>
          <w:wAfter w:w="9" w:type="dxa"/>
          <w:trHeight w:val="385"/>
          <w:jc w:val="center"/>
        </w:trPr>
        <w:tc>
          <w:tcPr>
            <w:tcW w:w="1709" w:type="dxa"/>
            <w:vAlign w:val="center"/>
          </w:tcPr>
          <w:p w14:paraId="28EE635E" w14:textId="77777777" w:rsidR="00000000" w:rsidRPr="006A1A01" w:rsidRDefault="00000000" w:rsidP="006A1A01">
            <w:pPr>
              <w:spacing w:line="420" w:lineRule="exact"/>
              <w:ind w:leftChars="50" w:left="105"/>
              <w:rPr>
                <w:rFonts w:ascii="Times New Roman" w:eastAsia="宋体" w:hAnsi="Times New Roman" w:cs="Times New Roman"/>
              </w:rPr>
            </w:pPr>
            <w:bookmarkStart w:id="5" w:name="_Hlk199966618"/>
            <w:bookmarkEnd w:id="4"/>
            <w:proofErr w:type="spellStart"/>
            <w:r w:rsidRPr="006A1A01">
              <w:rPr>
                <w:rFonts w:ascii="Times New Roman" w:eastAsia="宋体" w:hAnsi="Times New Roman" w:cs="Times New Roman"/>
              </w:rPr>
              <w:t>用例编号</w:t>
            </w:r>
            <w:proofErr w:type="spellEnd"/>
          </w:p>
        </w:tc>
        <w:tc>
          <w:tcPr>
            <w:tcW w:w="7473" w:type="dxa"/>
            <w:gridSpan w:val="2"/>
            <w:vAlign w:val="center"/>
          </w:tcPr>
          <w:p w14:paraId="5C66E2C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UC_TOW_00</w:t>
            </w:r>
            <w:r w:rsidR="006A1A01" w:rsidRPr="006A1A01">
              <w:rPr>
                <w:rFonts w:ascii="Times New Roman" w:eastAsia="宋体" w:hAnsi="Times New Roman" w:cs="Times New Roman" w:hint="eastAsia"/>
                <w:lang w:eastAsia="zh-CN"/>
              </w:rPr>
              <w:t>7</w:t>
            </w:r>
          </w:p>
        </w:tc>
      </w:tr>
      <w:tr w:rsidR="006A1A01" w:rsidRPr="006A1A01" w14:paraId="1A3A7175" w14:textId="77777777" w:rsidTr="006A1A01">
        <w:trPr>
          <w:gridAfter w:val="1"/>
          <w:wAfter w:w="9" w:type="dxa"/>
          <w:trHeight w:val="359"/>
          <w:jc w:val="center"/>
        </w:trPr>
        <w:tc>
          <w:tcPr>
            <w:tcW w:w="1709" w:type="dxa"/>
            <w:vAlign w:val="center"/>
          </w:tcPr>
          <w:p w14:paraId="038488A5"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用例名称</w:t>
            </w:r>
            <w:proofErr w:type="spellEnd"/>
          </w:p>
        </w:tc>
        <w:tc>
          <w:tcPr>
            <w:tcW w:w="7473" w:type="dxa"/>
            <w:gridSpan w:val="2"/>
            <w:vAlign w:val="center"/>
          </w:tcPr>
          <w:p w14:paraId="0E7ADB44"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帮扶物资申请</w:t>
            </w:r>
          </w:p>
        </w:tc>
      </w:tr>
      <w:tr w:rsidR="006A1A01" w:rsidRPr="006A1A01" w14:paraId="4E5C36D6" w14:textId="77777777" w:rsidTr="006A1A01">
        <w:trPr>
          <w:gridAfter w:val="1"/>
          <w:wAfter w:w="9" w:type="dxa"/>
          <w:trHeight w:val="709"/>
          <w:jc w:val="center"/>
        </w:trPr>
        <w:tc>
          <w:tcPr>
            <w:tcW w:w="1709" w:type="dxa"/>
            <w:vAlign w:val="center"/>
          </w:tcPr>
          <w:p w14:paraId="4F1F605B"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简要描述</w:t>
            </w:r>
            <w:proofErr w:type="spellEnd"/>
          </w:p>
        </w:tc>
        <w:tc>
          <w:tcPr>
            <w:tcW w:w="7473" w:type="dxa"/>
            <w:gridSpan w:val="2"/>
            <w:vAlign w:val="center"/>
          </w:tcPr>
          <w:p w14:paraId="01C06E83"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村级帮扶干部根据农户实际需求，向上级部门申请帮扶物资，包括生活用品、生产资料、医疗用品等</w:t>
            </w:r>
            <w:r w:rsidR="00000000" w:rsidRPr="006A1A01">
              <w:rPr>
                <w:rFonts w:ascii="Times New Roman" w:eastAsia="宋体" w:hAnsi="Times New Roman" w:cs="Times New Roman" w:hint="eastAsia"/>
                <w:lang w:eastAsia="zh-CN"/>
              </w:rPr>
              <w:t>。</w:t>
            </w:r>
          </w:p>
        </w:tc>
      </w:tr>
      <w:tr w:rsidR="006A1A01" w:rsidRPr="006A1A01" w14:paraId="2C98DC7C" w14:textId="77777777" w:rsidTr="00BF34C2">
        <w:trPr>
          <w:trHeight w:val="359"/>
          <w:jc w:val="center"/>
        </w:trPr>
        <w:tc>
          <w:tcPr>
            <w:tcW w:w="1709" w:type="dxa"/>
            <w:vAlign w:val="center"/>
          </w:tcPr>
          <w:p w14:paraId="42B07FC5"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参与者</w:t>
            </w:r>
            <w:proofErr w:type="spellEnd"/>
          </w:p>
        </w:tc>
        <w:tc>
          <w:tcPr>
            <w:tcW w:w="7482" w:type="dxa"/>
            <w:gridSpan w:val="3"/>
            <w:vAlign w:val="center"/>
          </w:tcPr>
          <w:p w14:paraId="082272C0" w14:textId="77777777" w:rsidR="00000000" w:rsidRPr="006A1A01" w:rsidRDefault="006A1A01" w:rsidP="006A1A01">
            <w:pPr>
              <w:spacing w:line="420" w:lineRule="exact"/>
              <w:ind w:leftChars="50" w:left="105"/>
              <w:rPr>
                <w:rFonts w:ascii="Times New Roman" w:eastAsia="宋体" w:hAnsi="Times New Roman" w:cs="Times New Roman"/>
              </w:rPr>
            </w:pPr>
            <w:r w:rsidRPr="006A1A01">
              <w:rPr>
                <w:rFonts w:ascii="Times New Roman" w:eastAsia="宋体" w:hAnsi="Times New Roman" w:cs="Times New Roman"/>
                <w:lang w:eastAsia="zh-CN"/>
              </w:rPr>
              <w:t>村级帮扶干部</w:t>
            </w:r>
          </w:p>
        </w:tc>
      </w:tr>
      <w:tr w:rsidR="006A1A01" w:rsidRPr="006A1A01" w14:paraId="7EA8C98E" w14:textId="77777777" w:rsidTr="00BF34C2">
        <w:trPr>
          <w:trHeight w:val="370"/>
          <w:jc w:val="center"/>
        </w:trPr>
        <w:tc>
          <w:tcPr>
            <w:tcW w:w="1709" w:type="dxa"/>
            <w:vAlign w:val="center"/>
          </w:tcPr>
          <w:p w14:paraId="7F4F4561"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相关用例</w:t>
            </w:r>
            <w:proofErr w:type="spellEnd"/>
          </w:p>
        </w:tc>
        <w:tc>
          <w:tcPr>
            <w:tcW w:w="7482" w:type="dxa"/>
            <w:gridSpan w:val="3"/>
            <w:vAlign w:val="center"/>
          </w:tcPr>
          <w:p w14:paraId="1F258D41" w14:textId="77777777" w:rsidR="00000000" w:rsidRPr="006A1A01" w:rsidRDefault="006A1A01"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lang w:eastAsia="zh-CN"/>
              </w:rPr>
              <w:t>包含</w:t>
            </w:r>
            <w:r w:rsidRPr="006A1A01">
              <w:rPr>
                <w:rFonts w:ascii="Times New Roman" w:eastAsia="宋体" w:hAnsi="Times New Roman" w:cs="Times New Roman" w:hint="eastAsia"/>
                <w:lang w:eastAsia="zh-CN"/>
              </w:rPr>
              <w:t>“</w:t>
            </w:r>
            <w:r w:rsidRPr="006A1A01">
              <w:rPr>
                <w:rFonts w:ascii="Times New Roman" w:eastAsia="宋体" w:hAnsi="Times New Roman" w:cs="Times New Roman"/>
                <w:lang w:eastAsia="zh-CN"/>
              </w:rPr>
              <w:t>高风险户档案管理</w:t>
            </w:r>
            <w:r w:rsidRPr="006A1A01">
              <w:rPr>
                <w:rFonts w:ascii="Times New Roman" w:eastAsia="宋体" w:hAnsi="Times New Roman" w:cs="Times New Roman"/>
                <w:lang w:eastAsia="zh-CN"/>
              </w:rPr>
              <w:t>”</w:t>
            </w:r>
            <w:r w:rsidRPr="006A1A01">
              <w:rPr>
                <w:rFonts w:ascii="Times New Roman" w:eastAsia="宋体" w:hAnsi="Times New Roman" w:cs="Times New Roman"/>
                <w:lang w:eastAsia="zh-CN"/>
              </w:rPr>
              <w:t>、</w:t>
            </w:r>
            <w:r w:rsidRPr="006A1A01">
              <w:rPr>
                <w:rFonts w:ascii="Times New Roman" w:eastAsia="宋体" w:hAnsi="Times New Roman" w:cs="Times New Roman" w:hint="eastAsia"/>
                <w:lang w:eastAsia="zh-CN"/>
              </w:rPr>
              <w:t>“</w:t>
            </w:r>
            <w:r w:rsidRPr="006A1A01">
              <w:rPr>
                <w:rFonts w:ascii="Times New Roman" w:eastAsia="宋体" w:hAnsi="Times New Roman" w:cs="Times New Roman"/>
                <w:lang w:eastAsia="zh-CN"/>
              </w:rPr>
              <w:t>帮扶记录填报</w:t>
            </w:r>
            <w:r w:rsidRPr="006A1A01">
              <w:rPr>
                <w:rFonts w:ascii="Times New Roman" w:eastAsia="宋体" w:hAnsi="Times New Roman" w:cs="Times New Roman"/>
                <w:lang w:eastAsia="zh-CN"/>
              </w:rPr>
              <w:t>”</w:t>
            </w:r>
            <w:r w:rsidRPr="006A1A01">
              <w:rPr>
                <w:rFonts w:ascii="Times New Roman" w:eastAsia="宋体" w:hAnsi="Times New Roman" w:cs="Times New Roman"/>
                <w:lang w:eastAsia="zh-CN"/>
              </w:rPr>
              <w:t>用例</w:t>
            </w:r>
            <w:r w:rsidR="00000000" w:rsidRPr="006A1A01">
              <w:rPr>
                <w:rFonts w:ascii="Times New Roman" w:eastAsia="宋体" w:hAnsi="Times New Roman" w:cs="Times New Roman" w:hint="eastAsia"/>
                <w:lang w:eastAsia="zh-CN"/>
              </w:rPr>
              <w:t>。</w:t>
            </w:r>
          </w:p>
        </w:tc>
      </w:tr>
      <w:tr w:rsidR="006A1A01" w:rsidRPr="006A1A01" w14:paraId="1744973D" w14:textId="77777777" w:rsidTr="00BF34C2">
        <w:trPr>
          <w:trHeight w:val="380"/>
          <w:jc w:val="center"/>
        </w:trPr>
        <w:tc>
          <w:tcPr>
            <w:tcW w:w="1709" w:type="dxa"/>
            <w:vAlign w:val="center"/>
          </w:tcPr>
          <w:p w14:paraId="2C494FB6"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前置条件</w:t>
            </w:r>
            <w:proofErr w:type="spellEnd"/>
          </w:p>
        </w:tc>
        <w:tc>
          <w:tcPr>
            <w:tcW w:w="7482" w:type="dxa"/>
            <w:gridSpan w:val="3"/>
            <w:vAlign w:val="center"/>
          </w:tcPr>
          <w:p w14:paraId="1383CE2A"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乡级帮扶干部已成功登录系统；</w:t>
            </w:r>
          </w:p>
          <w:p w14:paraId="4288DAF4"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乡级帮扶干部</w:t>
            </w:r>
            <w:r w:rsidR="006A1A01" w:rsidRPr="006A1A01">
              <w:rPr>
                <w:rFonts w:ascii="Times New Roman" w:eastAsia="宋体" w:hAnsi="Times New Roman" w:cs="Times New Roman" w:hint="eastAsia"/>
                <w:lang w:eastAsia="zh-CN"/>
              </w:rPr>
              <w:t>完成农户需求调研</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hint="eastAsia"/>
                <w:lang w:eastAsia="zh-CN"/>
              </w:rPr>
              <w:t xml:space="preserve"> </w:t>
            </w:r>
          </w:p>
        </w:tc>
      </w:tr>
      <w:tr w:rsidR="006A1A01" w:rsidRPr="006A1A01" w14:paraId="3B4773CF" w14:textId="77777777" w:rsidTr="00BF34C2">
        <w:trPr>
          <w:trHeight w:val="379"/>
          <w:jc w:val="center"/>
        </w:trPr>
        <w:tc>
          <w:tcPr>
            <w:tcW w:w="1709" w:type="dxa"/>
            <w:vAlign w:val="center"/>
          </w:tcPr>
          <w:p w14:paraId="3D6AB569"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后置条件</w:t>
            </w:r>
            <w:proofErr w:type="spellEnd"/>
          </w:p>
        </w:tc>
        <w:tc>
          <w:tcPr>
            <w:tcW w:w="7482" w:type="dxa"/>
            <w:gridSpan w:val="3"/>
            <w:vAlign w:val="center"/>
          </w:tcPr>
          <w:p w14:paraId="41BE441A"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用例结束时，帮扶物资申请已提交并等待审批</w:t>
            </w:r>
          </w:p>
        </w:tc>
      </w:tr>
      <w:tr w:rsidR="006A1A01" w:rsidRPr="006A1A01" w14:paraId="58E4B572" w14:textId="77777777" w:rsidTr="006A1A01">
        <w:trPr>
          <w:trHeight w:val="389"/>
          <w:jc w:val="center"/>
        </w:trPr>
        <w:tc>
          <w:tcPr>
            <w:tcW w:w="5163" w:type="dxa"/>
            <w:gridSpan w:val="2"/>
            <w:vAlign w:val="center"/>
          </w:tcPr>
          <w:p w14:paraId="3F32A849"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基本流</w:t>
            </w:r>
            <w:proofErr w:type="spellEnd"/>
          </w:p>
        </w:tc>
        <w:tc>
          <w:tcPr>
            <w:tcW w:w="4028" w:type="dxa"/>
            <w:gridSpan w:val="2"/>
            <w:vAlign w:val="center"/>
          </w:tcPr>
          <w:p w14:paraId="156EDB6E"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分支流</w:t>
            </w:r>
            <w:proofErr w:type="spellEnd"/>
          </w:p>
        </w:tc>
      </w:tr>
      <w:tr w:rsidR="006A1A01" w:rsidRPr="006A1A01" w14:paraId="114ACFB0" w14:textId="77777777" w:rsidTr="006A1A01">
        <w:trPr>
          <w:trHeight w:val="2396"/>
          <w:jc w:val="center"/>
        </w:trPr>
        <w:tc>
          <w:tcPr>
            <w:tcW w:w="5163" w:type="dxa"/>
            <w:gridSpan w:val="2"/>
            <w:vAlign w:val="center"/>
          </w:tcPr>
          <w:p w14:paraId="5911AFE1"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村级帮扶干部查看需要帮扶的农户列表</w:t>
            </w:r>
            <w:r w:rsidRPr="006A1A01">
              <w:rPr>
                <w:rFonts w:ascii="Times New Roman" w:eastAsia="宋体" w:hAnsi="Times New Roman" w:cs="Times New Roman" w:hint="eastAsia"/>
                <w:lang w:eastAsia="zh-CN"/>
              </w:rPr>
              <w:t>；</w:t>
            </w:r>
          </w:p>
          <w:p w14:paraId="16951FE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干部选择农户，查看其帮扶需求和家庭情况</w:t>
            </w:r>
            <w:r w:rsidRPr="006A1A01">
              <w:rPr>
                <w:rFonts w:ascii="Times New Roman" w:eastAsia="宋体" w:hAnsi="Times New Roman" w:cs="Times New Roman" w:hint="eastAsia"/>
                <w:lang w:eastAsia="zh-CN"/>
              </w:rPr>
              <w:t>；</w:t>
            </w:r>
          </w:p>
          <w:p w14:paraId="71F6DB74"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干部填写物资申请表，包括物资类型、数量、用途说明</w:t>
            </w:r>
            <w:r w:rsidRPr="006A1A01">
              <w:rPr>
                <w:rFonts w:ascii="Times New Roman" w:eastAsia="宋体" w:hAnsi="Times New Roman" w:cs="Times New Roman" w:hint="eastAsia"/>
                <w:lang w:eastAsia="zh-CN"/>
              </w:rPr>
              <w:t>；</w:t>
            </w:r>
          </w:p>
          <w:p w14:paraId="264DE3D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干部上</w:t>
            </w:r>
            <w:proofErr w:type="gramStart"/>
            <w:r w:rsidR="006A1A01" w:rsidRPr="006A1A01">
              <w:rPr>
                <w:rFonts w:ascii="Times New Roman" w:eastAsia="宋体" w:hAnsi="Times New Roman" w:cs="Times New Roman"/>
                <w:lang w:eastAsia="zh-CN"/>
              </w:rPr>
              <w:t>传相关</w:t>
            </w:r>
            <w:proofErr w:type="gramEnd"/>
            <w:r w:rsidR="006A1A01" w:rsidRPr="006A1A01">
              <w:rPr>
                <w:rFonts w:ascii="Times New Roman" w:eastAsia="宋体" w:hAnsi="Times New Roman" w:cs="Times New Roman"/>
                <w:lang w:eastAsia="zh-CN"/>
              </w:rPr>
              <w:t>证明材料和现场照片</w:t>
            </w:r>
            <w:r w:rsidRPr="006A1A01">
              <w:rPr>
                <w:rFonts w:ascii="Times New Roman" w:eastAsia="宋体" w:hAnsi="Times New Roman" w:cs="Times New Roman" w:hint="eastAsia"/>
                <w:lang w:eastAsia="zh-CN"/>
              </w:rPr>
              <w:t>；</w:t>
            </w:r>
          </w:p>
          <w:p w14:paraId="152B25F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系统提交申请至乡级帮扶干部进行审批</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 xml:space="preserve"> </w:t>
            </w:r>
          </w:p>
        </w:tc>
        <w:tc>
          <w:tcPr>
            <w:tcW w:w="4028" w:type="dxa"/>
            <w:gridSpan w:val="2"/>
            <w:vAlign w:val="center"/>
          </w:tcPr>
          <w:p w14:paraId="335D6E85"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如果申请信息不完整，系统提示补充必要信息</w:t>
            </w:r>
            <w:r w:rsidRPr="006A1A01">
              <w:rPr>
                <w:rFonts w:ascii="Times New Roman" w:eastAsia="宋体" w:hAnsi="Times New Roman" w:cs="Times New Roman" w:hint="eastAsia"/>
                <w:lang w:eastAsia="zh-CN"/>
              </w:rPr>
              <w:t>；</w:t>
            </w:r>
          </w:p>
          <w:p w14:paraId="2265B7B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如果同一农户短期内重复申请，系统给出提醒</w:t>
            </w:r>
            <w:r w:rsidRPr="006A1A01">
              <w:rPr>
                <w:rFonts w:ascii="Times New Roman" w:eastAsia="宋体" w:hAnsi="Times New Roman" w:cs="Times New Roman" w:hint="eastAsia"/>
                <w:lang w:eastAsia="zh-CN"/>
              </w:rPr>
              <w:t>；</w:t>
            </w:r>
          </w:p>
          <w:p w14:paraId="3345A154"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干部可以撤回未审批的申请进行修改。</w:t>
            </w:r>
          </w:p>
        </w:tc>
      </w:tr>
      <w:tr w:rsidR="006A1A01" w:rsidRPr="006A1A01" w14:paraId="44F97131" w14:textId="77777777" w:rsidTr="00BF34C2">
        <w:trPr>
          <w:trHeight w:val="774"/>
          <w:jc w:val="center"/>
        </w:trPr>
        <w:tc>
          <w:tcPr>
            <w:tcW w:w="1709" w:type="dxa"/>
            <w:vAlign w:val="center"/>
          </w:tcPr>
          <w:p w14:paraId="7E0E40F1"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补充约束</w:t>
            </w:r>
            <w:proofErr w:type="spellEnd"/>
          </w:p>
        </w:tc>
        <w:tc>
          <w:tcPr>
            <w:tcW w:w="7482" w:type="dxa"/>
            <w:gridSpan w:val="3"/>
            <w:vAlign w:val="center"/>
          </w:tcPr>
          <w:p w14:paraId="03DE4BA0"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单次申请物资价值不能超过规定上限</w:t>
            </w:r>
            <w:r w:rsidRPr="006A1A01">
              <w:rPr>
                <w:rFonts w:ascii="Times New Roman" w:eastAsia="宋体" w:hAnsi="Times New Roman" w:cs="Times New Roman" w:hint="eastAsia"/>
                <w:lang w:eastAsia="zh-CN"/>
              </w:rPr>
              <w:t>；</w:t>
            </w:r>
          </w:p>
          <w:p w14:paraId="0207E629"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同一农户每季度申请次数有限制</w:t>
            </w:r>
            <w:r w:rsidRPr="006A1A01">
              <w:rPr>
                <w:rFonts w:ascii="Times New Roman" w:eastAsia="宋体" w:hAnsi="Times New Roman" w:cs="Times New Roman" w:hint="eastAsia"/>
                <w:lang w:eastAsia="zh-CN"/>
              </w:rPr>
              <w:t>；</w:t>
            </w:r>
          </w:p>
          <w:p w14:paraId="04156CBE"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申请数据实时上传至数据库</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 xml:space="preserve"> </w:t>
            </w:r>
          </w:p>
        </w:tc>
      </w:tr>
    </w:tbl>
    <w:p w14:paraId="24AA7D11" w14:textId="315B942C" w:rsidR="007F731E" w:rsidRPr="007F731E" w:rsidRDefault="007F731E" w:rsidP="007F731E">
      <w:pPr>
        <w:spacing w:line="420" w:lineRule="exact"/>
        <w:ind w:firstLine="480"/>
        <w:rPr>
          <w:rFonts w:ascii="Times New Roman" w:eastAsiaTheme="minorEastAsia" w:hAnsi="Times New Roman" w:hint="eastAsia"/>
          <w:sz w:val="24"/>
          <w:szCs w:val="24"/>
          <w:lang w:eastAsia="zh-CN"/>
        </w:rPr>
      </w:pPr>
      <w:bookmarkStart w:id="6" w:name="_Hlk199966760"/>
      <w:bookmarkEnd w:id="5"/>
      <w:r>
        <w:rPr>
          <w:rFonts w:ascii="Times New Roman" w:eastAsiaTheme="minorEastAsia" w:hAnsi="Times New Roman"/>
          <w:sz w:val="24"/>
          <w:szCs w:val="24"/>
          <w:lang w:eastAsia="zh-CN"/>
        </w:rPr>
        <w:t>用例</w:t>
      </w:r>
      <w:r w:rsidRPr="006A1A01">
        <w:rPr>
          <w:rFonts w:ascii="Times New Roman" w:eastAsiaTheme="minorEastAsia" w:hAnsi="Times New Roman"/>
          <w:sz w:val="24"/>
          <w:szCs w:val="24"/>
          <w:lang w:eastAsia="zh-CN"/>
        </w:rPr>
        <w:t>描述了村级帮扶干部完成帮扶活动后，及时填报帮扶记录的标准化过程。通过该用例，村级干部能够详细记录每次帮扶活动的具体内容、实施效果和农户反馈，形成完整的帮扶工作档案。该用例是帮扶工作留痕管理的重要手段，确保帮扶工作的可追溯性和透明度，为帮扶成效评估和经验总结提供真实可靠的数据支撑</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1-26</w:t>
      </w:r>
      <w:r>
        <w:rPr>
          <w:rFonts w:ascii="Times New Roman" w:eastAsiaTheme="minorEastAsia" w:hAnsi="Times New Roman" w:hint="eastAsia"/>
          <w:sz w:val="24"/>
          <w:szCs w:val="24"/>
          <w:lang w:eastAsia="zh-CN"/>
        </w:rPr>
        <w:t>所示。</w:t>
      </w:r>
    </w:p>
    <w:p w14:paraId="12A830FB" w14:textId="3952483F" w:rsidR="006A1A01" w:rsidRPr="006A1A01" w:rsidRDefault="006A1A01" w:rsidP="006A1A0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lang w:eastAsia="zh-CN"/>
        </w:rPr>
      </w:pPr>
      <w:r w:rsidRPr="006A1A01">
        <w:rPr>
          <w:rFonts w:ascii="Times New Roman" w:eastAsia="宋体" w:hAnsi="Times New Roman" w:cs="Times New Roman"/>
          <w:color w:val="auto"/>
          <w:lang w:eastAsia="zh-CN"/>
        </w:rPr>
        <w:t>表</w:t>
      </w:r>
      <w:r w:rsidRPr="006A1A01">
        <w:rPr>
          <w:rFonts w:ascii="Times New Roman" w:eastAsia="宋体" w:hAnsi="Times New Roman" w:cs="Times New Roman" w:hint="eastAsia"/>
          <w:color w:val="auto"/>
          <w:lang w:eastAsia="zh-CN"/>
        </w:rPr>
        <w:t>1-26</w:t>
      </w:r>
      <w:r w:rsidRPr="006A1A01">
        <w:rPr>
          <w:rFonts w:ascii="Times New Roman" w:eastAsia="宋体" w:hAnsi="Times New Roman" w:cs="Times New Roman"/>
          <w:color w:val="auto"/>
          <w:lang w:eastAsia="zh-CN"/>
        </w:rPr>
        <w:t xml:space="preserve">  </w:t>
      </w:r>
      <w:r w:rsidRPr="006A1A01">
        <w:rPr>
          <w:rFonts w:ascii="Times New Roman" w:eastAsia="宋体" w:hAnsi="Times New Roman" w:cs="Times New Roman"/>
          <w:color w:val="auto"/>
          <w:lang w:eastAsia="zh-CN"/>
        </w:rPr>
        <w:t>帮扶记录填报</w:t>
      </w:r>
      <w:r w:rsidRPr="006A1A01">
        <w:rPr>
          <w:rFonts w:ascii="Times New Roman" w:eastAsia="宋体" w:hAnsi="Times New Roman" w:cs="Times New Roman" w:hint="eastAsia"/>
          <w:color w:val="auto"/>
          <w:lang w:eastAsia="zh-CN"/>
        </w:rPr>
        <w:t>用例表</w:t>
      </w:r>
    </w:p>
    <w:tbl>
      <w:tblPr>
        <w:tblStyle w:val="TableNormal"/>
        <w:tblW w:w="4905"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3454"/>
        <w:gridCol w:w="4019"/>
        <w:gridCol w:w="9"/>
      </w:tblGrid>
      <w:tr w:rsidR="006A1A01" w:rsidRPr="006A1A01" w14:paraId="572791EF" w14:textId="77777777" w:rsidTr="006A1A01">
        <w:trPr>
          <w:gridAfter w:val="1"/>
          <w:wAfter w:w="9" w:type="dxa"/>
          <w:trHeight w:val="385"/>
          <w:jc w:val="center"/>
        </w:trPr>
        <w:tc>
          <w:tcPr>
            <w:tcW w:w="1709" w:type="dxa"/>
            <w:vAlign w:val="center"/>
          </w:tcPr>
          <w:p w14:paraId="596BB8DE"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用例编号</w:t>
            </w:r>
            <w:proofErr w:type="spellEnd"/>
          </w:p>
        </w:tc>
        <w:tc>
          <w:tcPr>
            <w:tcW w:w="7473" w:type="dxa"/>
            <w:gridSpan w:val="2"/>
            <w:vAlign w:val="center"/>
          </w:tcPr>
          <w:p w14:paraId="149FF285"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UC_VIL_008</w:t>
            </w:r>
          </w:p>
        </w:tc>
      </w:tr>
      <w:tr w:rsidR="006A1A01" w:rsidRPr="006A1A01" w14:paraId="39EC3F31" w14:textId="77777777" w:rsidTr="006A1A01">
        <w:trPr>
          <w:gridAfter w:val="1"/>
          <w:wAfter w:w="9" w:type="dxa"/>
          <w:trHeight w:val="359"/>
          <w:jc w:val="center"/>
        </w:trPr>
        <w:tc>
          <w:tcPr>
            <w:tcW w:w="1709" w:type="dxa"/>
            <w:vAlign w:val="center"/>
          </w:tcPr>
          <w:p w14:paraId="241671D1"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用例名称</w:t>
            </w:r>
            <w:proofErr w:type="spellEnd"/>
          </w:p>
        </w:tc>
        <w:tc>
          <w:tcPr>
            <w:tcW w:w="7473" w:type="dxa"/>
            <w:gridSpan w:val="2"/>
            <w:vAlign w:val="center"/>
          </w:tcPr>
          <w:p w14:paraId="0C19194C"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帮扶记录填报</w:t>
            </w:r>
          </w:p>
        </w:tc>
      </w:tr>
      <w:tr w:rsidR="006A1A01" w:rsidRPr="006A1A01" w14:paraId="21612BBD" w14:textId="77777777" w:rsidTr="006A1A01">
        <w:trPr>
          <w:gridAfter w:val="1"/>
          <w:wAfter w:w="9" w:type="dxa"/>
          <w:trHeight w:val="709"/>
          <w:jc w:val="center"/>
        </w:trPr>
        <w:tc>
          <w:tcPr>
            <w:tcW w:w="1709" w:type="dxa"/>
            <w:vAlign w:val="center"/>
          </w:tcPr>
          <w:p w14:paraId="374118B0"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lastRenderedPageBreak/>
              <w:t>简要描述</w:t>
            </w:r>
            <w:proofErr w:type="spellEnd"/>
          </w:p>
        </w:tc>
        <w:tc>
          <w:tcPr>
            <w:tcW w:w="7473" w:type="dxa"/>
            <w:gridSpan w:val="2"/>
            <w:vAlign w:val="center"/>
          </w:tcPr>
          <w:p w14:paraId="575CE244"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村级帮扶干部完成帮扶活动后，及时填报帮扶记录，包括帮扶内容、效果评估、后续计划等</w:t>
            </w:r>
            <w:r w:rsidR="00000000" w:rsidRPr="006A1A01">
              <w:rPr>
                <w:rFonts w:ascii="Times New Roman" w:eastAsia="宋体" w:hAnsi="Times New Roman" w:cs="Times New Roman" w:hint="eastAsia"/>
                <w:lang w:eastAsia="zh-CN"/>
              </w:rPr>
              <w:t>。</w:t>
            </w:r>
          </w:p>
        </w:tc>
      </w:tr>
      <w:tr w:rsidR="006A1A01" w:rsidRPr="006A1A01" w14:paraId="40CE9DC8" w14:textId="77777777" w:rsidTr="00BF34C2">
        <w:trPr>
          <w:trHeight w:val="359"/>
          <w:jc w:val="center"/>
        </w:trPr>
        <w:tc>
          <w:tcPr>
            <w:tcW w:w="1709" w:type="dxa"/>
            <w:vAlign w:val="center"/>
          </w:tcPr>
          <w:p w14:paraId="27D7ADC1"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参与者</w:t>
            </w:r>
            <w:proofErr w:type="spellEnd"/>
          </w:p>
        </w:tc>
        <w:tc>
          <w:tcPr>
            <w:tcW w:w="7482" w:type="dxa"/>
            <w:gridSpan w:val="3"/>
            <w:vAlign w:val="center"/>
          </w:tcPr>
          <w:p w14:paraId="18319284" w14:textId="77777777" w:rsidR="00000000" w:rsidRPr="006A1A01" w:rsidRDefault="00000000" w:rsidP="006A1A01">
            <w:pPr>
              <w:spacing w:line="420" w:lineRule="exact"/>
              <w:ind w:leftChars="50" w:left="105"/>
              <w:rPr>
                <w:rFonts w:ascii="Times New Roman" w:eastAsia="宋体" w:hAnsi="Times New Roman" w:cs="Times New Roman"/>
              </w:rPr>
            </w:pPr>
            <w:r w:rsidRPr="006A1A01">
              <w:rPr>
                <w:rFonts w:ascii="Times New Roman" w:eastAsia="宋体" w:hAnsi="Times New Roman" w:cs="Times New Roman" w:hint="eastAsia"/>
                <w:lang w:eastAsia="zh-CN"/>
              </w:rPr>
              <w:t>村级帮扶干部</w:t>
            </w:r>
          </w:p>
        </w:tc>
      </w:tr>
      <w:tr w:rsidR="006A1A01" w:rsidRPr="006A1A01" w14:paraId="43FF98A6" w14:textId="77777777" w:rsidTr="00BF34C2">
        <w:trPr>
          <w:trHeight w:val="370"/>
          <w:jc w:val="center"/>
        </w:trPr>
        <w:tc>
          <w:tcPr>
            <w:tcW w:w="1709" w:type="dxa"/>
            <w:vAlign w:val="center"/>
          </w:tcPr>
          <w:p w14:paraId="5187D49A"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相关用例</w:t>
            </w:r>
            <w:proofErr w:type="spellEnd"/>
          </w:p>
        </w:tc>
        <w:tc>
          <w:tcPr>
            <w:tcW w:w="7482" w:type="dxa"/>
            <w:gridSpan w:val="3"/>
            <w:vAlign w:val="center"/>
          </w:tcPr>
          <w:p w14:paraId="62F3F4B4" w14:textId="77777777" w:rsidR="00000000" w:rsidRPr="006A1A01" w:rsidRDefault="006A1A01"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包含</w:t>
            </w:r>
            <w:r w:rsidR="00000000" w:rsidRPr="006A1A01">
              <w:rPr>
                <w:rFonts w:ascii="Times New Roman" w:eastAsia="宋体" w:hAnsi="Times New Roman" w:cs="Times New Roman" w:hint="eastAsia"/>
                <w:lang w:eastAsia="zh-CN"/>
              </w:rPr>
              <w:t>“高风险户档案管理</w:t>
            </w:r>
            <w:r w:rsidR="00000000"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w:t>
            </w:r>
            <w:r w:rsidR="00000000" w:rsidRPr="006A1A01">
              <w:rPr>
                <w:rFonts w:ascii="Times New Roman" w:eastAsia="宋体" w:hAnsi="Times New Roman" w:cs="Times New Roman" w:hint="eastAsia"/>
                <w:lang w:eastAsia="zh-CN"/>
              </w:rPr>
              <w:t>“</w:t>
            </w:r>
            <w:r w:rsidRPr="006A1A01">
              <w:rPr>
                <w:rFonts w:ascii="Times New Roman" w:eastAsia="宋体" w:hAnsi="Times New Roman" w:cs="Times New Roman"/>
                <w:lang w:eastAsia="zh-CN"/>
              </w:rPr>
              <w:t>走访信息填报</w:t>
            </w:r>
            <w:r w:rsidR="00000000"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用例</w:t>
            </w:r>
            <w:r w:rsidR="00000000" w:rsidRPr="006A1A01">
              <w:rPr>
                <w:rFonts w:ascii="Times New Roman" w:eastAsia="宋体" w:hAnsi="Times New Roman" w:cs="Times New Roman" w:hint="eastAsia"/>
                <w:lang w:eastAsia="zh-CN"/>
              </w:rPr>
              <w:t>。</w:t>
            </w:r>
          </w:p>
        </w:tc>
      </w:tr>
      <w:tr w:rsidR="006A1A01" w:rsidRPr="006A1A01" w14:paraId="07E56231" w14:textId="77777777" w:rsidTr="00BF34C2">
        <w:trPr>
          <w:trHeight w:val="380"/>
          <w:jc w:val="center"/>
        </w:trPr>
        <w:tc>
          <w:tcPr>
            <w:tcW w:w="1709" w:type="dxa"/>
            <w:vAlign w:val="center"/>
          </w:tcPr>
          <w:p w14:paraId="3F8FEA6D"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前置条件</w:t>
            </w:r>
            <w:proofErr w:type="spellEnd"/>
          </w:p>
        </w:tc>
        <w:tc>
          <w:tcPr>
            <w:tcW w:w="7482" w:type="dxa"/>
            <w:gridSpan w:val="3"/>
            <w:vAlign w:val="center"/>
          </w:tcPr>
          <w:p w14:paraId="0F213470" w14:textId="77777777" w:rsidR="00000000" w:rsidRPr="006A1A01" w:rsidRDefault="006A1A01"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lang w:eastAsia="zh-CN"/>
              </w:rPr>
              <w:t>村级帮扶干部已登录系统，完成帮扶活动</w:t>
            </w:r>
            <w:r w:rsidR="00000000" w:rsidRPr="006A1A01">
              <w:rPr>
                <w:rFonts w:ascii="Times New Roman" w:eastAsia="宋体" w:hAnsi="Times New Roman" w:cs="Times New Roman" w:hint="eastAsia"/>
                <w:lang w:eastAsia="zh-CN"/>
              </w:rPr>
              <w:t>。</w:t>
            </w:r>
          </w:p>
        </w:tc>
      </w:tr>
      <w:tr w:rsidR="006A1A01" w:rsidRPr="006A1A01" w14:paraId="447361E5" w14:textId="77777777" w:rsidTr="00BF34C2">
        <w:trPr>
          <w:trHeight w:val="379"/>
          <w:jc w:val="center"/>
        </w:trPr>
        <w:tc>
          <w:tcPr>
            <w:tcW w:w="1709" w:type="dxa"/>
            <w:vAlign w:val="center"/>
          </w:tcPr>
          <w:p w14:paraId="05F49971"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后置条件</w:t>
            </w:r>
            <w:proofErr w:type="spellEnd"/>
          </w:p>
        </w:tc>
        <w:tc>
          <w:tcPr>
            <w:tcW w:w="7482" w:type="dxa"/>
            <w:gridSpan w:val="3"/>
            <w:vAlign w:val="center"/>
          </w:tcPr>
          <w:p w14:paraId="13AF3AE7"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用例结束时，帮扶记录已保存并提交审核</w:t>
            </w:r>
            <w:r w:rsidR="00000000" w:rsidRPr="006A1A01">
              <w:rPr>
                <w:rFonts w:ascii="Times New Roman" w:eastAsia="宋体" w:hAnsi="Times New Roman" w:cs="Times New Roman" w:hint="eastAsia"/>
                <w:lang w:eastAsia="zh-CN"/>
              </w:rPr>
              <w:t>。</w:t>
            </w:r>
          </w:p>
        </w:tc>
      </w:tr>
      <w:tr w:rsidR="006A1A01" w:rsidRPr="006A1A01" w14:paraId="385DD085" w14:textId="77777777" w:rsidTr="006A1A01">
        <w:trPr>
          <w:trHeight w:val="389"/>
          <w:jc w:val="center"/>
        </w:trPr>
        <w:tc>
          <w:tcPr>
            <w:tcW w:w="5163" w:type="dxa"/>
            <w:gridSpan w:val="2"/>
            <w:vAlign w:val="center"/>
          </w:tcPr>
          <w:p w14:paraId="197F6DF4"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基本流</w:t>
            </w:r>
            <w:proofErr w:type="spellEnd"/>
          </w:p>
        </w:tc>
        <w:tc>
          <w:tcPr>
            <w:tcW w:w="4028" w:type="dxa"/>
            <w:gridSpan w:val="2"/>
            <w:vAlign w:val="center"/>
          </w:tcPr>
          <w:p w14:paraId="48A9E25C"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分支流</w:t>
            </w:r>
            <w:proofErr w:type="spellEnd"/>
          </w:p>
        </w:tc>
      </w:tr>
      <w:tr w:rsidR="006A1A01" w:rsidRPr="006A1A01" w14:paraId="2E532676" w14:textId="77777777" w:rsidTr="006A1A01">
        <w:trPr>
          <w:trHeight w:val="274"/>
          <w:jc w:val="center"/>
        </w:trPr>
        <w:tc>
          <w:tcPr>
            <w:tcW w:w="5163" w:type="dxa"/>
            <w:gridSpan w:val="2"/>
            <w:vAlign w:val="center"/>
          </w:tcPr>
          <w:p w14:paraId="021543C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村级帮扶干部选择已完成帮扶的农户</w:t>
            </w:r>
            <w:r w:rsidRPr="006A1A01">
              <w:rPr>
                <w:rFonts w:ascii="Times New Roman" w:eastAsia="宋体" w:hAnsi="Times New Roman" w:cs="Times New Roman" w:hint="eastAsia"/>
                <w:lang w:eastAsia="zh-CN"/>
              </w:rPr>
              <w:t>；</w:t>
            </w:r>
          </w:p>
          <w:p w14:paraId="04D5EB62"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干部填写帮扶记录表，包括帮扶时间、内容、方式</w:t>
            </w:r>
            <w:r w:rsidRPr="006A1A01">
              <w:rPr>
                <w:rFonts w:ascii="Times New Roman" w:eastAsia="宋体" w:hAnsi="Times New Roman" w:cs="Times New Roman" w:hint="eastAsia"/>
                <w:lang w:eastAsia="zh-CN"/>
              </w:rPr>
              <w:t>；</w:t>
            </w:r>
          </w:p>
          <w:p w14:paraId="1DB3CA06"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干部评估帮扶效果，填写农户反馈意见</w:t>
            </w:r>
            <w:r w:rsidRPr="006A1A01">
              <w:rPr>
                <w:rFonts w:ascii="Times New Roman" w:eastAsia="宋体" w:hAnsi="Times New Roman" w:cs="Times New Roman" w:hint="eastAsia"/>
                <w:lang w:eastAsia="zh-CN"/>
              </w:rPr>
              <w:t>；</w:t>
            </w:r>
          </w:p>
          <w:p w14:paraId="155A143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干部上传帮扶现场照片和相关证明材料</w:t>
            </w:r>
            <w:r w:rsidRPr="006A1A01">
              <w:rPr>
                <w:rFonts w:ascii="Times New Roman" w:eastAsia="宋体" w:hAnsi="Times New Roman" w:cs="Times New Roman" w:hint="eastAsia"/>
                <w:lang w:eastAsia="zh-CN"/>
              </w:rPr>
              <w:t>；</w:t>
            </w:r>
          </w:p>
          <w:p w14:paraId="3BC6A74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系统保存记录并提交给乡级干部审核。</w:t>
            </w:r>
          </w:p>
        </w:tc>
        <w:tc>
          <w:tcPr>
            <w:tcW w:w="4028" w:type="dxa"/>
            <w:gridSpan w:val="2"/>
            <w:vAlign w:val="center"/>
          </w:tcPr>
          <w:p w14:paraId="4F0D66A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如果帮扶记录填写不规范，系统提示修改</w:t>
            </w:r>
            <w:r w:rsidRPr="006A1A01">
              <w:rPr>
                <w:rFonts w:ascii="Times New Roman" w:eastAsia="宋体" w:hAnsi="Times New Roman" w:cs="Times New Roman" w:hint="eastAsia"/>
                <w:lang w:eastAsia="zh-CN"/>
              </w:rPr>
              <w:t>；</w:t>
            </w:r>
          </w:p>
          <w:p w14:paraId="50286B90"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如果上</w:t>
            </w:r>
            <w:proofErr w:type="gramStart"/>
            <w:r w:rsidR="006A1A01" w:rsidRPr="006A1A01">
              <w:rPr>
                <w:rFonts w:ascii="Times New Roman" w:eastAsia="宋体" w:hAnsi="Times New Roman" w:cs="Times New Roman"/>
                <w:lang w:eastAsia="zh-CN"/>
              </w:rPr>
              <w:t>传材料</w:t>
            </w:r>
            <w:proofErr w:type="gramEnd"/>
            <w:r w:rsidR="006A1A01" w:rsidRPr="006A1A01">
              <w:rPr>
                <w:rFonts w:ascii="Times New Roman" w:eastAsia="宋体" w:hAnsi="Times New Roman" w:cs="Times New Roman"/>
                <w:lang w:eastAsia="zh-CN"/>
              </w:rPr>
              <w:t>格式不正确，系统给出格式要求</w:t>
            </w:r>
            <w:r w:rsidRPr="006A1A01">
              <w:rPr>
                <w:rFonts w:ascii="Times New Roman" w:eastAsia="宋体" w:hAnsi="Times New Roman" w:cs="Times New Roman" w:hint="eastAsia"/>
                <w:lang w:eastAsia="zh-CN"/>
              </w:rPr>
              <w:t>；</w:t>
            </w:r>
          </w:p>
          <w:p w14:paraId="39B34B0E"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 xml:space="preserve"> </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干部可以补充或修改未审核的帮扶记录。</w:t>
            </w:r>
          </w:p>
        </w:tc>
      </w:tr>
      <w:tr w:rsidR="006A1A01" w:rsidRPr="006A1A01" w14:paraId="6155B4BA" w14:textId="77777777" w:rsidTr="00BF34C2">
        <w:trPr>
          <w:trHeight w:val="774"/>
          <w:jc w:val="center"/>
        </w:trPr>
        <w:tc>
          <w:tcPr>
            <w:tcW w:w="1709" w:type="dxa"/>
            <w:vAlign w:val="center"/>
          </w:tcPr>
          <w:p w14:paraId="46F7568E"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补充约束</w:t>
            </w:r>
            <w:proofErr w:type="spellEnd"/>
          </w:p>
        </w:tc>
        <w:tc>
          <w:tcPr>
            <w:tcW w:w="7482" w:type="dxa"/>
            <w:gridSpan w:val="3"/>
            <w:vAlign w:val="center"/>
          </w:tcPr>
          <w:p w14:paraId="19C06FB0"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帮扶记录必须在帮扶活动完成后</w:t>
            </w:r>
            <w:r w:rsidR="006A1A01" w:rsidRPr="006A1A01">
              <w:rPr>
                <w:rFonts w:ascii="Times New Roman" w:eastAsia="宋体" w:hAnsi="Times New Roman" w:cs="Times New Roman"/>
                <w:lang w:eastAsia="zh-CN"/>
              </w:rPr>
              <w:t>3</w:t>
            </w:r>
            <w:r w:rsidR="006A1A01" w:rsidRPr="006A1A01">
              <w:rPr>
                <w:rFonts w:ascii="Times New Roman" w:eastAsia="宋体" w:hAnsi="Times New Roman" w:cs="Times New Roman"/>
                <w:lang w:eastAsia="zh-CN"/>
              </w:rPr>
              <w:t>日内填报</w:t>
            </w:r>
            <w:r w:rsidRPr="006A1A01">
              <w:rPr>
                <w:rFonts w:ascii="Times New Roman" w:eastAsia="宋体" w:hAnsi="Times New Roman" w:cs="Times New Roman" w:hint="eastAsia"/>
                <w:lang w:eastAsia="zh-CN"/>
              </w:rPr>
              <w:t>；</w:t>
            </w:r>
          </w:p>
          <w:p w14:paraId="06896E36"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记录内容必须真实详细</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 xml:space="preserve"> </w:t>
            </w:r>
          </w:p>
        </w:tc>
      </w:tr>
    </w:tbl>
    <w:p w14:paraId="215C7EC4" w14:textId="1B8FC3F3" w:rsidR="007F731E" w:rsidRPr="006A1A01" w:rsidRDefault="007F731E" w:rsidP="007F731E">
      <w:pPr>
        <w:spacing w:line="420" w:lineRule="exact"/>
        <w:ind w:firstLine="480"/>
        <w:rPr>
          <w:rFonts w:ascii="Times New Roman" w:eastAsiaTheme="minorEastAsia" w:hAnsi="Times New Roman" w:hint="eastAsia"/>
          <w:sz w:val="24"/>
          <w:szCs w:val="24"/>
          <w:lang w:eastAsia="zh-CN"/>
        </w:rPr>
      </w:pPr>
      <w:r>
        <w:rPr>
          <w:rFonts w:ascii="Times New Roman" w:eastAsiaTheme="minorEastAsia" w:hAnsi="Times New Roman"/>
          <w:sz w:val="24"/>
          <w:szCs w:val="24"/>
          <w:lang w:eastAsia="zh-CN"/>
        </w:rPr>
        <w:t>用例</w:t>
      </w:r>
      <w:r w:rsidRPr="006A1A01">
        <w:rPr>
          <w:rFonts w:ascii="Times New Roman" w:eastAsiaTheme="minorEastAsia" w:hAnsi="Times New Roman"/>
          <w:sz w:val="24"/>
          <w:szCs w:val="24"/>
          <w:lang w:eastAsia="zh-CN"/>
        </w:rPr>
        <w:t>描述了系统管理员对系统中各类用户账号进行全面管理的过程。通过该用例，系统管理员能够对用户注册申请进行审批、对现有账号进行启用停用操作、修改用户基本信息等。该用例是系统安全运行的重要保障，确保只有合法授权的人员才能访问系统，同时保持用户信息的准确性和系统访问的规范性，为防返贫监测工作提供可靠的技术支撑</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1-27</w:t>
      </w:r>
      <w:r>
        <w:rPr>
          <w:rFonts w:ascii="Times New Roman" w:eastAsiaTheme="minorEastAsia" w:hAnsi="Times New Roman" w:hint="eastAsia"/>
          <w:sz w:val="24"/>
          <w:szCs w:val="24"/>
          <w:lang w:eastAsia="zh-CN"/>
        </w:rPr>
        <w:t>所示。</w:t>
      </w:r>
    </w:p>
    <w:p w14:paraId="073DA0C3" w14:textId="77777777" w:rsidR="006A1A01" w:rsidRPr="006A1A01" w:rsidRDefault="006A1A01" w:rsidP="006A1A0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lang w:eastAsia="zh-CN"/>
        </w:rPr>
      </w:pPr>
      <w:r w:rsidRPr="006A1A01">
        <w:rPr>
          <w:rFonts w:ascii="Times New Roman" w:eastAsia="宋体" w:hAnsi="Times New Roman" w:cs="Times New Roman"/>
          <w:color w:val="auto"/>
          <w:lang w:eastAsia="zh-CN"/>
        </w:rPr>
        <w:t>表</w:t>
      </w:r>
      <w:r w:rsidRPr="006A1A01">
        <w:rPr>
          <w:rFonts w:ascii="Times New Roman" w:eastAsia="宋体" w:hAnsi="Times New Roman" w:cs="Times New Roman" w:hint="eastAsia"/>
          <w:color w:val="auto"/>
          <w:lang w:eastAsia="zh-CN"/>
        </w:rPr>
        <w:t>1-27</w:t>
      </w:r>
      <w:r w:rsidRPr="006A1A01">
        <w:rPr>
          <w:rFonts w:ascii="Times New Roman" w:eastAsia="宋体" w:hAnsi="Times New Roman" w:cs="Times New Roman"/>
          <w:color w:val="auto"/>
          <w:lang w:eastAsia="zh-CN"/>
        </w:rPr>
        <w:t xml:space="preserve">  </w:t>
      </w:r>
      <w:r w:rsidRPr="006A1A01">
        <w:rPr>
          <w:rFonts w:ascii="Times New Roman" w:eastAsia="宋体" w:hAnsi="Times New Roman" w:cs="Times New Roman"/>
          <w:color w:val="auto"/>
          <w:lang w:eastAsia="zh-CN"/>
        </w:rPr>
        <w:t>用户管理</w:t>
      </w:r>
      <w:r w:rsidRPr="006A1A01">
        <w:rPr>
          <w:rFonts w:ascii="Times New Roman" w:eastAsia="宋体" w:hAnsi="Times New Roman" w:cs="Times New Roman" w:hint="eastAsia"/>
          <w:color w:val="auto"/>
          <w:lang w:eastAsia="zh-CN"/>
        </w:rPr>
        <w:t>用例表</w:t>
      </w:r>
    </w:p>
    <w:tbl>
      <w:tblPr>
        <w:tblStyle w:val="TableNormal"/>
        <w:tblW w:w="4905"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3454"/>
        <w:gridCol w:w="4019"/>
        <w:gridCol w:w="9"/>
      </w:tblGrid>
      <w:tr w:rsidR="006A1A01" w:rsidRPr="006A1A01" w14:paraId="1FF438AA" w14:textId="77777777" w:rsidTr="006A1A01">
        <w:trPr>
          <w:gridAfter w:val="1"/>
          <w:wAfter w:w="9" w:type="dxa"/>
          <w:trHeight w:val="385"/>
          <w:jc w:val="center"/>
        </w:trPr>
        <w:tc>
          <w:tcPr>
            <w:tcW w:w="1709" w:type="dxa"/>
            <w:vAlign w:val="center"/>
          </w:tcPr>
          <w:p w14:paraId="624D0F9C"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用例编号</w:t>
            </w:r>
            <w:proofErr w:type="spellEnd"/>
          </w:p>
        </w:tc>
        <w:tc>
          <w:tcPr>
            <w:tcW w:w="7473" w:type="dxa"/>
            <w:gridSpan w:val="2"/>
            <w:vAlign w:val="center"/>
          </w:tcPr>
          <w:p w14:paraId="415CCB68"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UC_SYS_001</w:t>
            </w:r>
          </w:p>
        </w:tc>
      </w:tr>
      <w:tr w:rsidR="006A1A01" w:rsidRPr="006A1A01" w14:paraId="555D57F3" w14:textId="77777777" w:rsidTr="006A1A01">
        <w:trPr>
          <w:gridAfter w:val="1"/>
          <w:wAfter w:w="9" w:type="dxa"/>
          <w:trHeight w:val="359"/>
          <w:jc w:val="center"/>
        </w:trPr>
        <w:tc>
          <w:tcPr>
            <w:tcW w:w="1709" w:type="dxa"/>
            <w:vAlign w:val="center"/>
          </w:tcPr>
          <w:p w14:paraId="772E8A1A"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用例名称</w:t>
            </w:r>
            <w:proofErr w:type="spellEnd"/>
          </w:p>
        </w:tc>
        <w:tc>
          <w:tcPr>
            <w:tcW w:w="7473" w:type="dxa"/>
            <w:gridSpan w:val="2"/>
            <w:vAlign w:val="center"/>
          </w:tcPr>
          <w:p w14:paraId="4F74F810"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用户管理</w:t>
            </w:r>
          </w:p>
        </w:tc>
      </w:tr>
      <w:tr w:rsidR="006A1A01" w:rsidRPr="006A1A01" w14:paraId="0D50AAC0" w14:textId="77777777" w:rsidTr="006A1A01">
        <w:trPr>
          <w:gridAfter w:val="1"/>
          <w:wAfter w:w="9" w:type="dxa"/>
          <w:trHeight w:val="709"/>
          <w:jc w:val="center"/>
        </w:trPr>
        <w:tc>
          <w:tcPr>
            <w:tcW w:w="1709" w:type="dxa"/>
            <w:vAlign w:val="center"/>
          </w:tcPr>
          <w:p w14:paraId="7903F2D2"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简要描述</w:t>
            </w:r>
            <w:proofErr w:type="spellEnd"/>
          </w:p>
        </w:tc>
        <w:tc>
          <w:tcPr>
            <w:tcW w:w="7473" w:type="dxa"/>
            <w:gridSpan w:val="2"/>
            <w:vAlign w:val="center"/>
          </w:tcPr>
          <w:p w14:paraId="2787518F"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系统管理员对系统中的用户账号进行管理，包括用户注册审批、账号启用停用、信息修改等操作</w:t>
            </w:r>
            <w:r w:rsidR="00000000" w:rsidRPr="006A1A01">
              <w:rPr>
                <w:rFonts w:ascii="Times New Roman" w:eastAsia="宋体" w:hAnsi="Times New Roman" w:cs="Times New Roman" w:hint="eastAsia"/>
                <w:lang w:eastAsia="zh-CN"/>
              </w:rPr>
              <w:t>。</w:t>
            </w:r>
          </w:p>
        </w:tc>
      </w:tr>
      <w:tr w:rsidR="006A1A01" w:rsidRPr="006A1A01" w14:paraId="668A985F" w14:textId="77777777" w:rsidTr="00BF34C2">
        <w:trPr>
          <w:trHeight w:val="359"/>
          <w:jc w:val="center"/>
        </w:trPr>
        <w:tc>
          <w:tcPr>
            <w:tcW w:w="1709" w:type="dxa"/>
            <w:vAlign w:val="center"/>
          </w:tcPr>
          <w:p w14:paraId="6AB34C62"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参与者</w:t>
            </w:r>
            <w:proofErr w:type="spellEnd"/>
          </w:p>
        </w:tc>
        <w:tc>
          <w:tcPr>
            <w:tcW w:w="7482" w:type="dxa"/>
            <w:gridSpan w:val="3"/>
            <w:vAlign w:val="center"/>
          </w:tcPr>
          <w:p w14:paraId="7B863420" w14:textId="77777777" w:rsidR="00000000" w:rsidRPr="006A1A01" w:rsidRDefault="006A1A01" w:rsidP="006A1A01">
            <w:pPr>
              <w:spacing w:line="420" w:lineRule="exact"/>
              <w:ind w:leftChars="50" w:left="105"/>
              <w:rPr>
                <w:rFonts w:ascii="Times New Roman" w:eastAsia="宋体" w:hAnsi="Times New Roman" w:cs="Times New Roman"/>
              </w:rPr>
            </w:pPr>
            <w:r w:rsidRPr="006A1A01">
              <w:rPr>
                <w:rFonts w:ascii="Times New Roman" w:eastAsia="宋体" w:hAnsi="Times New Roman" w:cs="Times New Roman"/>
                <w:lang w:eastAsia="zh-CN"/>
              </w:rPr>
              <w:t>系统管理员</w:t>
            </w:r>
          </w:p>
        </w:tc>
      </w:tr>
      <w:tr w:rsidR="006A1A01" w:rsidRPr="006A1A01" w14:paraId="603B0F34" w14:textId="77777777" w:rsidTr="00BF34C2">
        <w:trPr>
          <w:trHeight w:val="370"/>
          <w:jc w:val="center"/>
        </w:trPr>
        <w:tc>
          <w:tcPr>
            <w:tcW w:w="1709" w:type="dxa"/>
            <w:vAlign w:val="center"/>
          </w:tcPr>
          <w:p w14:paraId="6E047250"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相关用例</w:t>
            </w:r>
            <w:proofErr w:type="spellEnd"/>
          </w:p>
        </w:tc>
        <w:tc>
          <w:tcPr>
            <w:tcW w:w="7482" w:type="dxa"/>
            <w:gridSpan w:val="3"/>
            <w:vAlign w:val="center"/>
          </w:tcPr>
          <w:p w14:paraId="3BA2664B" w14:textId="77777777" w:rsidR="00000000" w:rsidRPr="006A1A01" w:rsidRDefault="006A1A01"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包含</w:t>
            </w:r>
            <w:r w:rsidR="00000000"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权限管理</w:t>
            </w:r>
            <w:r w:rsidR="00000000"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w:t>
            </w:r>
            <w:r w:rsidR="00000000" w:rsidRPr="006A1A01">
              <w:rPr>
                <w:rFonts w:ascii="Times New Roman" w:eastAsia="宋体" w:hAnsi="Times New Roman" w:cs="Times New Roman" w:hint="eastAsia"/>
                <w:lang w:eastAsia="zh-CN"/>
              </w:rPr>
              <w:t>“</w:t>
            </w:r>
            <w:r w:rsidRPr="006A1A01">
              <w:rPr>
                <w:rFonts w:ascii="Times New Roman" w:eastAsia="宋体" w:hAnsi="Times New Roman" w:cs="Times New Roman"/>
                <w:lang w:eastAsia="zh-CN"/>
              </w:rPr>
              <w:t>新建省市县乡村账号</w:t>
            </w:r>
            <w:r w:rsidR="00000000"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用例</w:t>
            </w:r>
            <w:r w:rsidR="00000000" w:rsidRPr="006A1A01">
              <w:rPr>
                <w:rFonts w:ascii="Times New Roman" w:eastAsia="宋体" w:hAnsi="Times New Roman" w:cs="Times New Roman" w:hint="eastAsia"/>
                <w:lang w:eastAsia="zh-CN"/>
              </w:rPr>
              <w:t>。</w:t>
            </w:r>
          </w:p>
        </w:tc>
      </w:tr>
      <w:tr w:rsidR="006A1A01" w:rsidRPr="006A1A01" w14:paraId="4264A9D2" w14:textId="77777777" w:rsidTr="00BF34C2">
        <w:trPr>
          <w:trHeight w:val="380"/>
          <w:jc w:val="center"/>
        </w:trPr>
        <w:tc>
          <w:tcPr>
            <w:tcW w:w="1709" w:type="dxa"/>
            <w:vAlign w:val="center"/>
          </w:tcPr>
          <w:p w14:paraId="54C3346D"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前置条件</w:t>
            </w:r>
            <w:proofErr w:type="spellEnd"/>
          </w:p>
        </w:tc>
        <w:tc>
          <w:tcPr>
            <w:tcW w:w="7482" w:type="dxa"/>
            <w:gridSpan w:val="3"/>
            <w:vAlign w:val="center"/>
          </w:tcPr>
          <w:p w14:paraId="5FBF2112" w14:textId="77777777" w:rsidR="00000000" w:rsidRPr="006A1A01" w:rsidRDefault="006A1A01"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lang w:eastAsia="zh-CN"/>
              </w:rPr>
              <w:t>系统管理员已登录系统，拥有用户管理权限</w:t>
            </w:r>
            <w:r w:rsidR="00000000" w:rsidRPr="006A1A01">
              <w:rPr>
                <w:rFonts w:ascii="Times New Roman" w:eastAsia="宋体" w:hAnsi="Times New Roman" w:cs="Times New Roman" w:hint="eastAsia"/>
                <w:lang w:eastAsia="zh-CN"/>
              </w:rPr>
              <w:t>。</w:t>
            </w:r>
          </w:p>
        </w:tc>
      </w:tr>
      <w:tr w:rsidR="006A1A01" w:rsidRPr="006A1A01" w14:paraId="087E5A4C" w14:textId="77777777" w:rsidTr="00BF34C2">
        <w:trPr>
          <w:trHeight w:val="379"/>
          <w:jc w:val="center"/>
        </w:trPr>
        <w:tc>
          <w:tcPr>
            <w:tcW w:w="1709" w:type="dxa"/>
            <w:vAlign w:val="center"/>
          </w:tcPr>
          <w:p w14:paraId="2AD3C7EA"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后置条件</w:t>
            </w:r>
            <w:proofErr w:type="spellEnd"/>
          </w:p>
        </w:tc>
        <w:tc>
          <w:tcPr>
            <w:tcW w:w="7482" w:type="dxa"/>
            <w:gridSpan w:val="3"/>
            <w:vAlign w:val="center"/>
          </w:tcPr>
          <w:p w14:paraId="19A921B2"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用例结束时，用户信息已更新并生效</w:t>
            </w:r>
            <w:r w:rsidR="00000000" w:rsidRPr="006A1A01">
              <w:rPr>
                <w:rFonts w:ascii="Times New Roman" w:eastAsia="宋体" w:hAnsi="Times New Roman" w:cs="Times New Roman" w:hint="eastAsia"/>
                <w:lang w:eastAsia="zh-CN"/>
              </w:rPr>
              <w:t>。</w:t>
            </w:r>
          </w:p>
        </w:tc>
      </w:tr>
      <w:tr w:rsidR="006A1A01" w:rsidRPr="006A1A01" w14:paraId="30C145AD" w14:textId="77777777" w:rsidTr="006A1A01">
        <w:trPr>
          <w:trHeight w:val="389"/>
          <w:jc w:val="center"/>
        </w:trPr>
        <w:tc>
          <w:tcPr>
            <w:tcW w:w="5163" w:type="dxa"/>
            <w:gridSpan w:val="2"/>
            <w:vAlign w:val="center"/>
          </w:tcPr>
          <w:p w14:paraId="725AC4A9"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基本流</w:t>
            </w:r>
            <w:proofErr w:type="spellEnd"/>
          </w:p>
        </w:tc>
        <w:tc>
          <w:tcPr>
            <w:tcW w:w="4028" w:type="dxa"/>
            <w:gridSpan w:val="2"/>
            <w:vAlign w:val="center"/>
          </w:tcPr>
          <w:p w14:paraId="1F378A4C"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分支流</w:t>
            </w:r>
            <w:proofErr w:type="spellEnd"/>
          </w:p>
        </w:tc>
      </w:tr>
      <w:tr w:rsidR="006A1A01" w:rsidRPr="006A1A01" w14:paraId="5C4EEC7B" w14:textId="77777777" w:rsidTr="006A1A01">
        <w:trPr>
          <w:trHeight w:val="2396"/>
          <w:jc w:val="center"/>
        </w:trPr>
        <w:tc>
          <w:tcPr>
            <w:tcW w:w="5163" w:type="dxa"/>
            <w:gridSpan w:val="2"/>
            <w:vAlign w:val="center"/>
          </w:tcPr>
          <w:p w14:paraId="019ABCF1"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lastRenderedPageBreak/>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系统管理员进入用户管理模块</w:t>
            </w:r>
            <w:r w:rsidRPr="006A1A01">
              <w:rPr>
                <w:rFonts w:ascii="Times New Roman" w:eastAsia="宋体" w:hAnsi="Times New Roman" w:cs="Times New Roman" w:hint="eastAsia"/>
                <w:lang w:eastAsia="zh-CN"/>
              </w:rPr>
              <w:t>；</w:t>
            </w:r>
          </w:p>
          <w:p w14:paraId="284F1AC8"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管理员查看用户列表，按条件筛选用户</w:t>
            </w:r>
            <w:r w:rsidRPr="006A1A01">
              <w:rPr>
                <w:rFonts w:ascii="Times New Roman" w:eastAsia="宋体" w:hAnsi="Times New Roman" w:cs="Times New Roman" w:hint="eastAsia"/>
                <w:lang w:eastAsia="zh-CN"/>
              </w:rPr>
              <w:t>；</w:t>
            </w:r>
          </w:p>
          <w:p w14:paraId="7DC32B18"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管理员选择用户进行操作：审批注册、修改信息、启用停用</w:t>
            </w:r>
            <w:r w:rsidRPr="006A1A01">
              <w:rPr>
                <w:rFonts w:ascii="Times New Roman" w:eastAsia="宋体" w:hAnsi="Times New Roman" w:cs="Times New Roman" w:hint="eastAsia"/>
                <w:lang w:eastAsia="zh-CN"/>
              </w:rPr>
              <w:t>；</w:t>
            </w:r>
          </w:p>
          <w:p w14:paraId="4359252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管理员确认操作并保存修改</w:t>
            </w:r>
            <w:r w:rsidRPr="006A1A01">
              <w:rPr>
                <w:rFonts w:ascii="Times New Roman" w:eastAsia="宋体" w:hAnsi="Times New Roman" w:cs="Times New Roman" w:hint="eastAsia"/>
                <w:lang w:eastAsia="zh-CN"/>
              </w:rPr>
              <w:t>；</w:t>
            </w:r>
          </w:p>
          <w:p w14:paraId="4DF31AE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系统更新用户状态并发送通知。</w:t>
            </w:r>
          </w:p>
        </w:tc>
        <w:tc>
          <w:tcPr>
            <w:tcW w:w="4028" w:type="dxa"/>
            <w:gridSpan w:val="2"/>
            <w:vAlign w:val="center"/>
          </w:tcPr>
          <w:p w14:paraId="025C635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如果用户信息修改不符合规范，系统提示错误</w:t>
            </w:r>
            <w:r w:rsidRPr="006A1A01">
              <w:rPr>
                <w:rFonts w:ascii="Times New Roman" w:eastAsia="宋体" w:hAnsi="Times New Roman" w:cs="Times New Roman" w:hint="eastAsia"/>
                <w:lang w:eastAsia="zh-CN"/>
              </w:rPr>
              <w:t>；</w:t>
            </w:r>
          </w:p>
          <w:p w14:paraId="2D5CD741"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如果用户正在执行重要任务，系统提醒谨慎停用</w:t>
            </w:r>
            <w:r w:rsidRPr="006A1A01">
              <w:rPr>
                <w:rFonts w:ascii="Times New Roman" w:eastAsia="宋体" w:hAnsi="Times New Roman" w:cs="Times New Roman" w:hint="eastAsia"/>
                <w:lang w:eastAsia="zh-CN"/>
              </w:rPr>
              <w:t>；</w:t>
            </w:r>
          </w:p>
          <w:p w14:paraId="5DBAA4BE"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管理员可以批量处理用户操作</w:t>
            </w:r>
            <w:r w:rsidR="006A1A01" w:rsidRPr="006A1A01">
              <w:rPr>
                <w:rFonts w:ascii="Times New Roman" w:eastAsia="宋体" w:hAnsi="Times New Roman" w:cs="Times New Roman" w:hint="eastAsia"/>
                <w:lang w:eastAsia="zh-CN"/>
              </w:rPr>
              <w:t>。</w:t>
            </w:r>
          </w:p>
        </w:tc>
      </w:tr>
      <w:tr w:rsidR="006A1A01" w:rsidRPr="006A1A01" w14:paraId="01207576" w14:textId="77777777" w:rsidTr="00BF34C2">
        <w:trPr>
          <w:trHeight w:val="774"/>
          <w:jc w:val="center"/>
        </w:trPr>
        <w:tc>
          <w:tcPr>
            <w:tcW w:w="1709" w:type="dxa"/>
            <w:vAlign w:val="center"/>
          </w:tcPr>
          <w:p w14:paraId="5AD31442"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补充约束</w:t>
            </w:r>
            <w:proofErr w:type="spellEnd"/>
          </w:p>
        </w:tc>
        <w:tc>
          <w:tcPr>
            <w:tcW w:w="7482" w:type="dxa"/>
            <w:gridSpan w:val="3"/>
            <w:vAlign w:val="center"/>
          </w:tcPr>
          <w:p w14:paraId="6EBCFF31"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用户账号停用需要记录原因</w:t>
            </w:r>
            <w:r w:rsidRPr="006A1A01">
              <w:rPr>
                <w:rFonts w:ascii="Times New Roman" w:eastAsia="宋体" w:hAnsi="Times New Roman" w:cs="Times New Roman" w:hint="eastAsia"/>
                <w:lang w:eastAsia="zh-CN"/>
              </w:rPr>
              <w:t>；</w:t>
            </w:r>
          </w:p>
          <w:p w14:paraId="6396E51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重要操作需要管理员二次确认</w:t>
            </w:r>
            <w:r w:rsidRPr="006A1A01">
              <w:rPr>
                <w:rFonts w:ascii="Times New Roman" w:eastAsia="宋体" w:hAnsi="Times New Roman" w:cs="Times New Roman" w:hint="eastAsia"/>
                <w:lang w:eastAsia="zh-CN"/>
              </w:rPr>
              <w:t>；</w:t>
            </w:r>
          </w:p>
          <w:p w14:paraId="2EE0CCE0"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用户操作日志完整记录。</w:t>
            </w:r>
          </w:p>
        </w:tc>
      </w:tr>
    </w:tbl>
    <w:p w14:paraId="0A4BF9A1" w14:textId="0CC70387" w:rsidR="007F731E" w:rsidRPr="007F731E" w:rsidRDefault="007F731E" w:rsidP="007F731E">
      <w:pPr>
        <w:spacing w:line="420" w:lineRule="exact"/>
        <w:ind w:firstLine="480"/>
        <w:rPr>
          <w:rFonts w:ascii="Times New Roman" w:eastAsiaTheme="minorEastAsia" w:hAnsi="Times New Roman" w:hint="eastAsia"/>
          <w:sz w:val="24"/>
          <w:szCs w:val="24"/>
          <w:lang w:eastAsia="zh-CN"/>
        </w:rPr>
      </w:pPr>
      <w:r>
        <w:rPr>
          <w:rFonts w:ascii="Times New Roman" w:eastAsiaTheme="minorEastAsia" w:hAnsi="Times New Roman" w:hint="eastAsia"/>
          <w:sz w:val="24"/>
          <w:szCs w:val="24"/>
          <w:lang w:eastAsia="zh-CN"/>
        </w:rPr>
        <w:t>用例</w:t>
      </w:r>
      <w:r w:rsidRPr="006A1A01">
        <w:rPr>
          <w:rFonts w:ascii="Times New Roman" w:eastAsiaTheme="minorEastAsia" w:hAnsi="Times New Roman" w:hint="eastAsia"/>
          <w:sz w:val="24"/>
          <w:szCs w:val="24"/>
          <w:lang w:eastAsia="zh-CN"/>
        </w:rPr>
        <w:t>描述了系统管理员对不同级别用户的系统访问权限进行精细化管理的过程。通过该用例，系统管理员能够根据用户的工作职责和管辖范围，合理分配功能权限、数据权限和操作权限。该用例是系统权限控制的核心环节，确保用户只能访问其职责范围内的数据和功能，既保障了数据安全，又提高了系统使用的便捷性和工作效率</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1-28</w:t>
      </w:r>
      <w:r>
        <w:rPr>
          <w:rFonts w:ascii="Times New Roman" w:eastAsiaTheme="minorEastAsia" w:hAnsi="Times New Roman" w:hint="eastAsia"/>
          <w:sz w:val="24"/>
          <w:szCs w:val="24"/>
          <w:lang w:eastAsia="zh-CN"/>
        </w:rPr>
        <w:t>所示。</w:t>
      </w:r>
    </w:p>
    <w:p w14:paraId="1A0B49F9" w14:textId="18D3A41F" w:rsidR="006A1A01" w:rsidRPr="006A1A01" w:rsidRDefault="006A1A01" w:rsidP="006A1A0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lang w:eastAsia="zh-CN"/>
        </w:rPr>
      </w:pPr>
      <w:r w:rsidRPr="006A1A01">
        <w:rPr>
          <w:rFonts w:ascii="Times New Roman" w:eastAsia="宋体" w:hAnsi="Times New Roman" w:cs="Times New Roman"/>
          <w:color w:val="auto"/>
          <w:lang w:eastAsia="zh-CN"/>
        </w:rPr>
        <w:t>表</w:t>
      </w:r>
      <w:r w:rsidRPr="006A1A01">
        <w:rPr>
          <w:rFonts w:ascii="Times New Roman" w:eastAsia="宋体" w:hAnsi="Times New Roman" w:cs="Times New Roman" w:hint="eastAsia"/>
          <w:color w:val="auto"/>
          <w:lang w:eastAsia="zh-CN"/>
        </w:rPr>
        <w:t>1-28</w:t>
      </w:r>
      <w:r w:rsidRPr="006A1A01">
        <w:rPr>
          <w:rFonts w:ascii="Times New Roman" w:eastAsia="宋体" w:hAnsi="Times New Roman" w:cs="Times New Roman"/>
          <w:color w:val="auto"/>
          <w:lang w:eastAsia="zh-CN"/>
        </w:rPr>
        <w:t xml:space="preserve">  </w:t>
      </w:r>
      <w:r w:rsidRPr="006A1A01">
        <w:rPr>
          <w:rFonts w:ascii="Times New Roman" w:eastAsia="宋体" w:hAnsi="Times New Roman" w:cs="Times New Roman"/>
          <w:color w:val="auto"/>
          <w:lang w:eastAsia="zh-CN"/>
        </w:rPr>
        <w:t>权限管理</w:t>
      </w:r>
      <w:r w:rsidRPr="006A1A01">
        <w:rPr>
          <w:rFonts w:ascii="Times New Roman" w:eastAsia="宋体" w:hAnsi="Times New Roman" w:cs="Times New Roman" w:hint="eastAsia"/>
          <w:color w:val="auto"/>
          <w:lang w:eastAsia="zh-CN"/>
        </w:rPr>
        <w:t>用例表</w:t>
      </w:r>
    </w:p>
    <w:tbl>
      <w:tblPr>
        <w:tblStyle w:val="TableNormal"/>
        <w:tblW w:w="4905"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3454"/>
        <w:gridCol w:w="4019"/>
        <w:gridCol w:w="9"/>
      </w:tblGrid>
      <w:tr w:rsidR="006A1A01" w:rsidRPr="006A1A01" w14:paraId="0B90DF5F" w14:textId="77777777" w:rsidTr="006A1A01">
        <w:trPr>
          <w:gridAfter w:val="1"/>
          <w:wAfter w:w="9" w:type="dxa"/>
          <w:trHeight w:val="385"/>
          <w:jc w:val="center"/>
        </w:trPr>
        <w:tc>
          <w:tcPr>
            <w:tcW w:w="1709" w:type="dxa"/>
            <w:vAlign w:val="center"/>
          </w:tcPr>
          <w:p w14:paraId="3E21A315"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用例编号</w:t>
            </w:r>
            <w:proofErr w:type="spellEnd"/>
          </w:p>
        </w:tc>
        <w:tc>
          <w:tcPr>
            <w:tcW w:w="7473" w:type="dxa"/>
            <w:gridSpan w:val="2"/>
            <w:vAlign w:val="center"/>
          </w:tcPr>
          <w:p w14:paraId="2B7A3D5D"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UC_SYS_002</w:t>
            </w:r>
          </w:p>
        </w:tc>
      </w:tr>
      <w:tr w:rsidR="006A1A01" w:rsidRPr="006A1A01" w14:paraId="77D2749C" w14:textId="77777777" w:rsidTr="006A1A01">
        <w:trPr>
          <w:gridAfter w:val="1"/>
          <w:wAfter w:w="9" w:type="dxa"/>
          <w:trHeight w:val="359"/>
          <w:jc w:val="center"/>
        </w:trPr>
        <w:tc>
          <w:tcPr>
            <w:tcW w:w="1709" w:type="dxa"/>
            <w:vAlign w:val="center"/>
          </w:tcPr>
          <w:p w14:paraId="4FD5F708"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用例名称</w:t>
            </w:r>
            <w:proofErr w:type="spellEnd"/>
          </w:p>
        </w:tc>
        <w:tc>
          <w:tcPr>
            <w:tcW w:w="7473" w:type="dxa"/>
            <w:gridSpan w:val="2"/>
            <w:vAlign w:val="center"/>
          </w:tcPr>
          <w:p w14:paraId="5E72DE99"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权限管理</w:t>
            </w:r>
          </w:p>
        </w:tc>
      </w:tr>
      <w:tr w:rsidR="006A1A01" w:rsidRPr="006A1A01" w14:paraId="0F6D91EB" w14:textId="77777777" w:rsidTr="006A1A01">
        <w:trPr>
          <w:gridAfter w:val="1"/>
          <w:wAfter w:w="9" w:type="dxa"/>
          <w:trHeight w:val="709"/>
          <w:jc w:val="center"/>
        </w:trPr>
        <w:tc>
          <w:tcPr>
            <w:tcW w:w="1709" w:type="dxa"/>
            <w:vAlign w:val="center"/>
          </w:tcPr>
          <w:p w14:paraId="5FD08D7D"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简要描述</w:t>
            </w:r>
            <w:proofErr w:type="spellEnd"/>
          </w:p>
        </w:tc>
        <w:tc>
          <w:tcPr>
            <w:tcW w:w="7473" w:type="dxa"/>
            <w:gridSpan w:val="2"/>
            <w:vAlign w:val="center"/>
          </w:tcPr>
          <w:p w14:paraId="5ED0E853"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系统管理员对不同级别用户的系统访问权限进行管理，包括功能权限、数据权限、操作权限的分配和调整</w:t>
            </w:r>
            <w:r w:rsidR="00000000" w:rsidRPr="006A1A01">
              <w:rPr>
                <w:rFonts w:ascii="Times New Roman" w:eastAsia="宋体" w:hAnsi="Times New Roman" w:cs="Times New Roman" w:hint="eastAsia"/>
                <w:lang w:eastAsia="zh-CN"/>
              </w:rPr>
              <w:t>。</w:t>
            </w:r>
          </w:p>
        </w:tc>
      </w:tr>
      <w:tr w:rsidR="006A1A01" w:rsidRPr="006A1A01" w14:paraId="766D355B" w14:textId="77777777" w:rsidTr="00BF34C2">
        <w:trPr>
          <w:trHeight w:val="359"/>
          <w:jc w:val="center"/>
        </w:trPr>
        <w:tc>
          <w:tcPr>
            <w:tcW w:w="1709" w:type="dxa"/>
            <w:vAlign w:val="center"/>
          </w:tcPr>
          <w:p w14:paraId="7983AF12"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参与者</w:t>
            </w:r>
            <w:proofErr w:type="spellEnd"/>
          </w:p>
        </w:tc>
        <w:tc>
          <w:tcPr>
            <w:tcW w:w="7482" w:type="dxa"/>
            <w:gridSpan w:val="3"/>
            <w:vAlign w:val="center"/>
          </w:tcPr>
          <w:p w14:paraId="4BE0496A" w14:textId="77777777" w:rsidR="00000000" w:rsidRPr="006A1A01" w:rsidRDefault="006A1A01" w:rsidP="006A1A01">
            <w:pPr>
              <w:spacing w:line="420" w:lineRule="exact"/>
              <w:ind w:leftChars="50" w:left="105"/>
              <w:rPr>
                <w:rFonts w:ascii="Times New Roman" w:eastAsia="宋体" w:hAnsi="Times New Roman" w:cs="Times New Roman"/>
              </w:rPr>
            </w:pPr>
            <w:r w:rsidRPr="006A1A01">
              <w:rPr>
                <w:rFonts w:ascii="Times New Roman" w:eastAsia="宋体" w:hAnsi="Times New Roman" w:cs="Times New Roman"/>
                <w:lang w:eastAsia="zh-CN"/>
              </w:rPr>
              <w:t>系统管理员</w:t>
            </w:r>
          </w:p>
        </w:tc>
      </w:tr>
      <w:tr w:rsidR="006A1A01" w:rsidRPr="006A1A01" w14:paraId="7A0BA9A2" w14:textId="77777777" w:rsidTr="00BF34C2">
        <w:trPr>
          <w:trHeight w:val="370"/>
          <w:jc w:val="center"/>
        </w:trPr>
        <w:tc>
          <w:tcPr>
            <w:tcW w:w="1709" w:type="dxa"/>
            <w:vAlign w:val="center"/>
          </w:tcPr>
          <w:p w14:paraId="56A4D9B2"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相关用例</w:t>
            </w:r>
            <w:proofErr w:type="spellEnd"/>
          </w:p>
        </w:tc>
        <w:tc>
          <w:tcPr>
            <w:tcW w:w="7482" w:type="dxa"/>
            <w:gridSpan w:val="3"/>
            <w:vAlign w:val="center"/>
          </w:tcPr>
          <w:p w14:paraId="0D406266" w14:textId="77777777" w:rsidR="00000000" w:rsidRPr="006A1A01" w:rsidRDefault="00000000"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包含“</w:t>
            </w:r>
            <w:r w:rsidR="006A1A01" w:rsidRPr="006A1A01">
              <w:rPr>
                <w:rFonts w:ascii="Times New Roman" w:eastAsia="宋体" w:hAnsi="Times New Roman" w:cs="Times New Roman" w:hint="eastAsia"/>
                <w:lang w:eastAsia="zh-CN"/>
              </w:rPr>
              <w:t>用户管理</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hint="eastAsia"/>
                <w:lang w:eastAsia="zh-CN"/>
              </w:rPr>
              <w:t>用例</w:t>
            </w:r>
            <w:r w:rsidRPr="006A1A01">
              <w:rPr>
                <w:rFonts w:ascii="Times New Roman" w:eastAsia="宋体" w:hAnsi="Times New Roman" w:cs="Times New Roman" w:hint="eastAsia"/>
                <w:lang w:eastAsia="zh-CN"/>
              </w:rPr>
              <w:t>。</w:t>
            </w:r>
          </w:p>
        </w:tc>
      </w:tr>
      <w:tr w:rsidR="006A1A01" w:rsidRPr="006A1A01" w14:paraId="01202FD6" w14:textId="77777777" w:rsidTr="00BF34C2">
        <w:trPr>
          <w:trHeight w:val="380"/>
          <w:jc w:val="center"/>
        </w:trPr>
        <w:tc>
          <w:tcPr>
            <w:tcW w:w="1709" w:type="dxa"/>
            <w:vAlign w:val="center"/>
          </w:tcPr>
          <w:p w14:paraId="2C77B01A"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前置条件</w:t>
            </w:r>
            <w:proofErr w:type="spellEnd"/>
          </w:p>
        </w:tc>
        <w:tc>
          <w:tcPr>
            <w:tcW w:w="7482" w:type="dxa"/>
            <w:gridSpan w:val="3"/>
            <w:vAlign w:val="center"/>
          </w:tcPr>
          <w:p w14:paraId="06AB9FDA" w14:textId="77777777" w:rsidR="00000000" w:rsidRPr="006A1A01" w:rsidRDefault="006A1A01"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lang w:eastAsia="zh-CN"/>
              </w:rPr>
              <w:t>系统管理员已登录系统，拥有权限管理权限</w:t>
            </w:r>
            <w:r w:rsidR="00000000" w:rsidRPr="006A1A01">
              <w:rPr>
                <w:rFonts w:ascii="Times New Roman" w:eastAsia="宋体" w:hAnsi="Times New Roman" w:cs="Times New Roman" w:hint="eastAsia"/>
                <w:lang w:eastAsia="zh-CN"/>
              </w:rPr>
              <w:t>。</w:t>
            </w:r>
          </w:p>
        </w:tc>
      </w:tr>
      <w:tr w:rsidR="006A1A01" w:rsidRPr="006A1A01" w14:paraId="363785BF" w14:textId="77777777" w:rsidTr="00BF34C2">
        <w:trPr>
          <w:trHeight w:val="379"/>
          <w:jc w:val="center"/>
        </w:trPr>
        <w:tc>
          <w:tcPr>
            <w:tcW w:w="1709" w:type="dxa"/>
            <w:vAlign w:val="center"/>
          </w:tcPr>
          <w:p w14:paraId="4AD7DCB7"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后置条件</w:t>
            </w:r>
            <w:proofErr w:type="spellEnd"/>
          </w:p>
        </w:tc>
        <w:tc>
          <w:tcPr>
            <w:tcW w:w="7482" w:type="dxa"/>
            <w:gridSpan w:val="3"/>
            <w:vAlign w:val="center"/>
          </w:tcPr>
          <w:p w14:paraId="563B2642"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用例结束时，用户权限已更新并立即生效</w:t>
            </w:r>
            <w:r w:rsidR="00000000" w:rsidRPr="006A1A01">
              <w:rPr>
                <w:rFonts w:ascii="Times New Roman" w:eastAsia="宋体" w:hAnsi="Times New Roman" w:cs="Times New Roman" w:hint="eastAsia"/>
                <w:lang w:eastAsia="zh-CN"/>
              </w:rPr>
              <w:t>。</w:t>
            </w:r>
          </w:p>
        </w:tc>
      </w:tr>
      <w:tr w:rsidR="006A1A01" w:rsidRPr="006A1A01" w14:paraId="489BDE42" w14:textId="77777777" w:rsidTr="006A1A01">
        <w:trPr>
          <w:trHeight w:val="389"/>
          <w:jc w:val="center"/>
        </w:trPr>
        <w:tc>
          <w:tcPr>
            <w:tcW w:w="5163" w:type="dxa"/>
            <w:gridSpan w:val="2"/>
            <w:vAlign w:val="center"/>
          </w:tcPr>
          <w:p w14:paraId="0B12CD14"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基本流</w:t>
            </w:r>
            <w:proofErr w:type="spellEnd"/>
          </w:p>
        </w:tc>
        <w:tc>
          <w:tcPr>
            <w:tcW w:w="4028" w:type="dxa"/>
            <w:gridSpan w:val="2"/>
            <w:vAlign w:val="center"/>
          </w:tcPr>
          <w:p w14:paraId="6B521FD3"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分支流</w:t>
            </w:r>
            <w:proofErr w:type="spellEnd"/>
          </w:p>
        </w:tc>
      </w:tr>
      <w:tr w:rsidR="006A1A01" w:rsidRPr="006A1A01" w14:paraId="6B281375" w14:textId="77777777" w:rsidTr="006A1A01">
        <w:trPr>
          <w:trHeight w:val="2396"/>
          <w:jc w:val="center"/>
        </w:trPr>
        <w:tc>
          <w:tcPr>
            <w:tcW w:w="5163" w:type="dxa"/>
            <w:gridSpan w:val="2"/>
            <w:vAlign w:val="center"/>
          </w:tcPr>
          <w:p w14:paraId="1EAA6684"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hint="eastAsia"/>
                <w:lang w:eastAsia="zh-CN"/>
              </w:rPr>
              <w:t>系统</w:t>
            </w:r>
            <w:r w:rsidR="006A1A01" w:rsidRPr="006A1A01">
              <w:rPr>
                <w:rFonts w:ascii="Times New Roman" w:eastAsia="宋体" w:hAnsi="Times New Roman" w:cs="Times New Roman"/>
                <w:lang w:eastAsia="zh-CN"/>
              </w:rPr>
              <w:t>管理员进入权限管理模块</w:t>
            </w:r>
            <w:r w:rsidRPr="006A1A01">
              <w:rPr>
                <w:rFonts w:ascii="Times New Roman" w:eastAsia="宋体" w:hAnsi="Times New Roman" w:cs="Times New Roman" w:hint="eastAsia"/>
                <w:lang w:eastAsia="zh-CN"/>
              </w:rPr>
              <w:t>；</w:t>
            </w:r>
          </w:p>
          <w:p w14:paraId="0A2B95F2"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管理员选择需要调整权限的用户或角色</w:t>
            </w:r>
            <w:r w:rsidRPr="006A1A01">
              <w:rPr>
                <w:rFonts w:ascii="Times New Roman" w:eastAsia="宋体" w:hAnsi="Times New Roman" w:cs="Times New Roman" w:hint="eastAsia"/>
                <w:lang w:eastAsia="zh-CN"/>
              </w:rPr>
              <w:t>；</w:t>
            </w:r>
          </w:p>
          <w:p w14:paraId="45241D09"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管理员查看当前权限配置，根据需要进行调整</w:t>
            </w:r>
            <w:r w:rsidRPr="006A1A01">
              <w:rPr>
                <w:rFonts w:ascii="Times New Roman" w:eastAsia="宋体" w:hAnsi="Times New Roman" w:cs="Times New Roman" w:hint="eastAsia"/>
                <w:lang w:eastAsia="zh-CN"/>
              </w:rPr>
              <w:t>；</w:t>
            </w:r>
          </w:p>
          <w:p w14:paraId="157ABDF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管理员设置功能权限、数据范围权限、操作权限</w:t>
            </w:r>
            <w:r w:rsidRPr="006A1A01">
              <w:rPr>
                <w:rFonts w:ascii="Times New Roman" w:eastAsia="宋体" w:hAnsi="Times New Roman" w:cs="Times New Roman" w:hint="eastAsia"/>
                <w:lang w:eastAsia="zh-CN"/>
              </w:rPr>
              <w:t>；</w:t>
            </w:r>
          </w:p>
          <w:p w14:paraId="20D72C9D"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系统保存权限配置并立即生效</w:t>
            </w:r>
            <w:r w:rsidR="006A1A01" w:rsidRPr="006A1A01">
              <w:rPr>
                <w:rFonts w:ascii="Times New Roman" w:eastAsia="宋体" w:hAnsi="Times New Roman" w:cs="Times New Roman" w:hint="eastAsia"/>
                <w:lang w:eastAsia="zh-CN"/>
              </w:rPr>
              <w:t>。</w:t>
            </w:r>
          </w:p>
        </w:tc>
        <w:tc>
          <w:tcPr>
            <w:tcW w:w="4028" w:type="dxa"/>
            <w:gridSpan w:val="2"/>
            <w:vAlign w:val="center"/>
          </w:tcPr>
          <w:p w14:paraId="79D7421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如果权限配置冲突，系统给出提示和建议</w:t>
            </w:r>
            <w:r w:rsidRPr="006A1A01">
              <w:rPr>
                <w:rFonts w:ascii="Times New Roman" w:eastAsia="宋体" w:hAnsi="Times New Roman" w:cs="Times New Roman" w:hint="eastAsia"/>
                <w:lang w:eastAsia="zh-CN"/>
              </w:rPr>
              <w:t>；</w:t>
            </w:r>
          </w:p>
          <w:p w14:paraId="52109D3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如果权限变更影响正在执行的任务，系统提醒管理员</w:t>
            </w:r>
            <w:r w:rsidRPr="006A1A01">
              <w:rPr>
                <w:rFonts w:ascii="Times New Roman" w:eastAsia="宋体" w:hAnsi="Times New Roman" w:cs="Times New Roman" w:hint="eastAsia"/>
                <w:lang w:eastAsia="zh-CN"/>
              </w:rPr>
              <w:t>；</w:t>
            </w:r>
          </w:p>
          <w:p w14:paraId="626C2DDB"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管理员可以使用权限模板快速配置。</w:t>
            </w:r>
          </w:p>
        </w:tc>
      </w:tr>
      <w:tr w:rsidR="006A1A01" w:rsidRPr="006A1A01" w14:paraId="281752E7" w14:textId="77777777" w:rsidTr="00BF34C2">
        <w:trPr>
          <w:trHeight w:val="774"/>
          <w:jc w:val="center"/>
        </w:trPr>
        <w:tc>
          <w:tcPr>
            <w:tcW w:w="1709" w:type="dxa"/>
            <w:vAlign w:val="center"/>
          </w:tcPr>
          <w:p w14:paraId="7B7F54BB"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补充约束</w:t>
            </w:r>
            <w:proofErr w:type="spellEnd"/>
          </w:p>
        </w:tc>
        <w:tc>
          <w:tcPr>
            <w:tcW w:w="7482" w:type="dxa"/>
            <w:gridSpan w:val="3"/>
            <w:vAlign w:val="center"/>
          </w:tcPr>
          <w:p w14:paraId="5EE2730E"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权限变更必须记录变更原因</w:t>
            </w:r>
            <w:r w:rsidRPr="006A1A01">
              <w:rPr>
                <w:rFonts w:ascii="Times New Roman" w:eastAsia="宋体" w:hAnsi="Times New Roman" w:cs="Times New Roman" w:hint="eastAsia"/>
                <w:lang w:eastAsia="zh-CN"/>
              </w:rPr>
              <w:t>；</w:t>
            </w:r>
          </w:p>
          <w:p w14:paraId="3064DA4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关键权限变更需要上级审批</w:t>
            </w:r>
            <w:r w:rsidR="006A1A01" w:rsidRPr="006A1A01">
              <w:rPr>
                <w:rFonts w:ascii="Times New Roman" w:eastAsia="宋体" w:hAnsi="Times New Roman" w:cs="Times New Roman" w:hint="eastAsia"/>
                <w:lang w:eastAsia="zh-CN"/>
              </w:rPr>
              <w:t>。</w:t>
            </w:r>
          </w:p>
        </w:tc>
      </w:tr>
    </w:tbl>
    <w:p w14:paraId="624F5744" w14:textId="0B091AD2" w:rsidR="007F731E" w:rsidRPr="007F731E" w:rsidRDefault="007F731E" w:rsidP="007F731E">
      <w:pPr>
        <w:spacing w:line="420" w:lineRule="exact"/>
        <w:ind w:firstLine="480"/>
        <w:rPr>
          <w:rFonts w:ascii="Times New Roman" w:eastAsiaTheme="minorEastAsia" w:hAnsi="Times New Roman" w:hint="eastAsia"/>
          <w:sz w:val="24"/>
          <w:szCs w:val="24"/>
          <w:lang w:eastAsia="zh-CN"/>
        </w:rPr>
      </w:pPr>
      <w:r>
        <w:rPr>
          <w:rFonts w:ascii="Times New Roman" w:eastAsiaTheme="minorEastAsia" w:hAnsi="Times New Roman" w:hint="eastAsia"/>
          <w:sz w:val="24"/>
          <w:szCs w:val="24"/>
          <w:lang w:eastAsia="zh-CN"/>
        </w:rPr>
        <w:lastRenderedPageBreak/>
        <w:t>用例</w:t>
      </w:r>
      <w:r w:rsidRPr="006A1A01">
        <w:rPr>
          <w:rFonts w:ascii="Times New Roman" w:eastAsiaTheme="minorEastAsia" w:hAnsi="Times New Roman" w:hint="eastAsia"/>
          <w:sz w:val="24"/>
          <w:szCs w:val="24"/>
          <w:lang w:eastAsia="zh-CN"/>
        </w:rPr>
        <w:t>描述了系统管理员为不同行政级别的帮扶干部创建系统账号的标准化过程。通过该用例，系统管理员能够根据帮扶干部的行政级别和管辖区域，快速创建对应的系统账号并分配相应权限。该用例是系统用户管理的基础工作，确保各级帮扶干部都能获得合适的系统访问权限，为防返贫监测工作的全面数字化管理提供用户基础</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1-29</w:t>
      </w:r>
      <w:r>
        <w:rPr>
          <w:rFonts w:ascii="Times New Roman" w:eastAsiaTheme="minorEastAsia" w:hAnsi="Times New Roman" w:hint="eastAsia"/>
          <w:sz w:val="24"/>
          <w:szCs w:val="24"/>
          <w:lang w:eastAsia="zh-CN"/>
        </w:rPr>
        <w:t>所示。</w:t>
      </w:r>
    </w:p>
    <w:p w14:paraId="64845CD2" w14:textId="0974D656" w:rsidR="006A1A01" w:rsidRPr="006A1A01" w:rsidRDefault="006A1A01" w:rsidP="006A1A0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lang w:eastAsia="zh-CN"/>
        </w:rPr>
      </w:pPr>
      <w:r w:rsidRPr="006A1A01">
        <w:rPr>
          <w:rFonts w:ascii="Times New Roman" w:eastAsia="宋体" w:hAnsi="Times New Roman" w:cs="Times New Roman"/>
          <w:color w:val="auto"/>
          <w:lang w:eastAsia="zh-CN"/>
        </w:rPr>
        <w:t>表</w:t>
      </w:r>
      <w:r w:rsidRPr="006A1A01">
        <w:rPr>
          <w:rFonts w:ascii="Times New Roman" w:eastAsia="宋体" w:hAnsi="Times New Roman" w:cs="Times New Roman" w:hint="eastAsia"/>
          <w:color w:val="auto"/>
          <w:lang w:eastAsia="zh-CN"/>
        </w:rPr>
        <w:t>1-29</w:t>
      </w:r>
      <w:r w:rsidRPr="006A1A01">
        <w:rPr>
          <w:rFonts w:ascii="Times New Roman" w:eastAsia="宋体" w:hAnsi="Times New Roman" w:cs="Times New Roman"/>
          <w:color w:val="auto"/>
          <w:lang w:eastAsia="zh-CN"/>
        </w:rPr>
        <w:t xml:space="preserve">  </w:t>
      </w:r>
      <w:proofErr w:type="gramStart"/>
      <w:r w:rsidRPr="006A1A01">
        <w:rPr>
          <w:rFonts w:ascii="Times New Roman" w:eastAsia="宋体" w:hAnsi="Times New Roman" w:cs="Times New Roman"/>
          <w:color w:val="auto"/>
          <w:lang w:eastAsia="zh-CN"/>
        </w:rPr>
        <w:t>新建省</w:t>
      </w:r>
      <w:proofErr w:type="gramEnd"/>
      <w:r w:rsidRPr="006A1A01">
        <w:rPr>
          <w:rFonts w:ascii="Times New Roman" w:eastAsia="宋体" w:hAnsi="Times New Roman" w:cs="Times New Roman"/>
          <w:color w:val="auto"/>
          <w:lang w:eastAsia="zh-CN"/>
        </w:rPr>
        <w:t>市县乡村账号</w:t>
      </w:r>
      <w:r w:rsidRPr="006A1A01">
        <w:rPr>
          <w:rFonts w:ascii="Times New Roman" w:eastAsia="宋体" w:hAnsi="Times New Roman" w:cs="Times New Roman" w:hint="eastAsia"/>
          <w:color w:val="auto"/>
          <w:lang w:eastAsia="zh-CN"/>
        </w:rPr>
        <w:t>用例表</w:t>
      </w:r>
    </w:p>
    <w:tbl>
      <w:tblPr>
        <w:tblStyle w:val="TableNormal"/>
        <w:tblW w:w="4905"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3454"/>
        <w:gridCol w:w="4019"/>
        <w:gridCol w:w="9"/>
      </w:tblGrid>
      <w:tr w:rsidR="006A1A01" w:rsidRPr="006A1A01" w14:paraId="63DF031D" w14:textId="77777777" w:rsidTr="006A1A01">
        <w:trPr>
          <w:gridAfter w:val="1"/>
          <w:wAfter w:w="9" w:type="dxa"/>
          <w:trHeight w:val="385"/>
          <w:jc w:val="center"/>
        </w:trPr>
        <w:tc>
          <w:tcPr>
            <w:tcW w:w="1709" w:type="dxa"/>
            <w:vAlign w:val="center"/>
          </w:tcPr>
          <w:p w14:paraId="44E9E398"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用例编号</w:t>
            </w:r>
            <w:proofErr w:type="spellEnd"/>
          </w:p>
        </w:tc>
        <w:tc>
          <w:tcPr>
            <w:tcW w:w="7473" w:type="dxa"/>
            <w:gridSpan w:val="2"/>
            <w:vAlign w:val="center"/>
          </w:tcPr>
          <w:p w14:paraId="5BCD08FF"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UC_SYS_003</w:t>
            </w:r>
          </w:p>
        </w:tc>
      </w:tr>
      <w:tr w:rsidR="006A1A01" w:rsidRPr="006A1A01" w14:paraId="5489E2DA" w14:textId="77777777" w:rsidTr="006A1A01">
        <w:trPr>
          <w:gridAfter w:val="1"/>
          <w:wAfter w:w="9" w:type="dxa"/>
          <w:trHeight w:val="359"/>
          <w:jc w:val="center"/>
        </w:trPr>
        <w:tc>
          <w:tcPr>
            <w:tcW w:w="1709" w:type="dxa"/>
            <w:vAlign w:val="center"/>
          </w:tcPr>
          <w:p w14:paraId="7D875FA0"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用例名称</w:t>
            </w:r>
            <w:proofErr w:type="spellEnd"/>
          </w:p>
        </w:tc>
        <w:tc>
          <w:tcPr>
            <w:tcW w:w="7473" w:type="dxa"/>
            <w:gridSpan w:val="2"/>
            <w:vAlign w:val="center"/>
          </w:tcPr>
          <w:p w14:paraId="4D6C7323" w14:textId="77777777" w:rsidR="00000000" w:rsidRPr="006A1A01" w:rsidRDefault="006A1A01" w:rsidP="006A1A01">
            <w:pPr>
              <w:spacing w:line="420" w:lineRule="exact"/>
              <w:ind w:leftChars="50" w:left="105"/>
              <w:rPr>
                <w:rFonts w:ascii="Times New Roman" w:eastAsia="宋体" w:hAnsi="Times New Roman" w:cs="Times New Roman"/>
                <w:lang w:eastAsia="zh-CN"/>
              </w:rPr>
            </w:pPr>
            <w:proofErr w:type="gramStart"/>
            <w:r w:rsidRPr="006A1A01">
              <w:rPr>
                <w:rFonts w:ascii="Times New Roman" w:eastAsia="宋体" w:hAnsi="Times New Roman" w:cs="Times New Roman"/>
                <w:lang w:eastAsia="zh-CN"/>
              </w:rPr>
              <w:t>新建省</w:t>
            </w:r>
            <w:proofErr w:type="gramEnd"/>
            <w:r w:rsidRPr="006A1A01">
              <w:rPr>
                <w:rFonts w:ascii="Times New Roman" w:eastAsia="宋体" w:hAnsi="Times New Roman" w:cs="Times New Roman"/>
                <w:lang w:eastAsia="zh-CN"/>
              </w:rPr>
              <w:t>市县乡村账号</w:t>
            </w:r>
          </w:p>
        </w:tc>
      </w:tr>
      <w:tr w:rsidR="006A1A01" w:rsidRPr="006A1A01" w14:paraId="2EAD524C" w14:textId="77777777" w:rsidTr="006A1A01">
        <w:trPr>
          <w:gridAfter w:val="1"/>
          <w:wAfter w:w="9" w:type="dxa"/>
          <w:trHeight w:val="709"/>
          <w:jc w:val="center"/>
        </w:trPr>
        <w:tc>
          <w:tcPr>
            <w:tcW w:w="1709" w:type="dxa"/>
            <w:vAlign w:val="center"/>
          </w:tcPr>
          <w:p w14:paraId="48D09691"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简要描述</w:t>
            </w:r>
            <w:proofErr w:type="spellEnd"/>
          </w:p>
        </w:tc>
        <w:tc>
          <w:tcPr>
            <w:tcW w:w="7473" w:type="dxa"/>
            <w:gridSpan w:val="2"/>
            <w:vAlign w:val="center"/>
          </w:tcPr>
          <w:p w14:paraId="052D1C8F"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系统管理员为不同行政级别的帮扶干部创建系统账号，分配相应的权限和管辖范围</w:t>
            </w:r>
            <w:r w:rsidR="00000000" w:rsidRPr="006A1A01">
              <w:rPr>
                <w:rFonts w:ascii="Times New Roman" w:eastAsia="宋体" w:hAnsi="Times New Roman" w:cs="Times New Roman" w:hint="eastAsia"/>
                <w:lang w:eastAsia="zh-CN"/>
              </w:rPr>
              <w:t>。</w:t>
            </w:r>
          </w:p>
        </w:tc>
      </w:tr>
      <w:tr w:rsidR="006A1A01" w:rsidRPr="006A1A01" w14:paraId="674443E8" w14:textId="77777777" w:rsidTr="00BF34C2">
        <w:trPr>
          <w:trHeight w:val="359"/>
          <w:jc w:val="center"/>
        </w:trPr>
        <w:tc>
          <w:tcPr>
            <w:tcW w:w="1709" w:type="dxa"/>
            <w:vAlign w:val="center"/>
          </w:tcPr>
          <w:p w14:paraId="4A3AF7DD"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参与者</w:t>
            </w:r>
            <w:proofErr w:type="spellEnd"/>
          </w:p>
        </w:tc>
        <w:tc>
          <w:tcPr>
            <w:tcW w:w="7482" w:type="dxa"/>
            <w:gridSpan w:val="3"/>
            <w:vAlign w:val="center"/>
          </w:tcPr>
          <w:p w14:paraId="5343B359" w14:textId="77777777" w:rsidR="00000000" w:rsidRPr="006A1A01" w:rsidRDefault="006A1A01"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系统管理员</w:t>
            </w:r>
            <w:proofErr w:type="spellEnd"/>
          </w:p>
        </w:tc>
      </w:tr>
      <w:tr w:rsidR="006A1A01" w:rsidRPr="006A1A01" w14:paraId="5F8DF1EE" w14:textId="77777777" w:rsidTr="00BF34C2">
        <w:trPr>
          <w:trHeight w:val="370"/>
          <w:jc w:val="center"/>
        </w:trPr>
        <w:tc>
          <w:tcPr>
            <w:tcW w:w="1709" w:type="dxa"/>
            <w:vAlign w:val="center"/>
          </w:tcPr>
          <w:p w14:paraId="40EE0EAC"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相关用例</w:t>
            </w:r>
            <w:proofErr w:type="spellEnd"/>
          </w:p>
        </w:tc>
        <w:tc>
          <w:tcPr>
            <w:tcW w:w="7482" w:type="dxa"/>
            <w:gridSpan w:val="3"/>
            <w:vAlign w:val="center"/>
          </w:tcPr>
          <w:p w14:paraId="07B5ABD6" w14:textId="77777777" w:rsidR="00000000" w:rsidRPr="006A1A01" w:rsidRDefault="006A1A01"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lang w:eastAsia="zh-CN"/>
              </w:rPr>
              <w:t>包含</w:t>
            </w:r>
            <w:r w:rsidRPr="006A1A01">
              <w:rPr>
                <w:rFonts w:ascii="Times New Roman" w:eastAsia="宋体" w:hAnsi="Times New Roman" w:cs="Times New Roman"/>
                <w:lang w:eastAsia="zh-CN"/>
              </w:rPr>
              <w:t>“</w:t>
            </w:r>
            <w:r w:rsidRPr="006A1A01">
              <w:rPr>
                <w:rFonts w:ascii="Times New Roman" w:eastAsia="宋体" w:hAnsi="Times New Roman" w:cs="Times New Roman"/>
                <w:lang w:eastAsia="zh-CN"/>
              </w:rPr>
              <w:t>用户管理</w:t>
            </w:r>
            <w:r w:rsidRPr="006A1A01">
              <w:rPr>
                <w:rFonts w:ascii="Times New Roman" w:eastAsia="宋体" w:hAnsi="Times New Roman" w:cs="Times New Roman"/>
                <w:lang w:eastAsia="zh-CN"/>
              </w:rPr>
              <w:t>”</w:t>
            </w:r>
            <w:r w:rsidRPr="006A1A01">
              <w:rPr>
                <w:rFonts w:ascii="Times New Roman" w:eastAsia="宋体" w:hAnsi="Times New Roman" w:cs="Times New Roman"/>
                <w:lang w:eastAsia="zh-CN"/>
              </w:rPr>
              <w:t>、</w:t>
            </w:r>
            <w:r w:rsidRPr="006A1A01">
              <w:rPr>
                <w:rFonts w:ascii="Times New Roman" w:eastAsia="宋体" w:hAnsi="Times New Roman" w:cs="Times New Roman"/>
                <w:lang w:eastAsia="zh-CN"/>
              </w:rPr>
              <w:t>“</w:t>
            </w:r>
            <w:r w:rsidRPr="006A1A01">
              <w:rPr>
                <w:rFonts w:ascii="Times New Roman" w:eastAsia="宋体" w:hAnsi="Times New Roman" w:cs="Times New Roman"/>
                <w:lang w:eastAsia="zh-CN"/>
              </w:rPr>
              <w:t>权限管理</w:t>
            </w:r>
            <w:r w:rsidRPr="006A1A01">
              <w:rPr>
                <w:rFonts w:ascii="Times New Roman" w:eastAsia="宋体" w:hAnsi="Times New Roman" w:cs="Times New Roman"/>
                <w:lang w:eastAsia="zh-CN"/>
              </w:rPr>
              <w:t>”</w:t>
            </w:r>
            <w:r w:rsidRPr="006A1A01">
              <w:rPr>
                <w:rFonts w:ascii="Times New Roman" w:eastAsia="宋体" w:hAnsi="Times New Roman" w:cs="Times New Roman"/>
                <w:lang w:eastAsia="zh-CN"/>
              </w:rPr>
              <w:t>用例。</w:t>
            </w:r>
          </w:p>
        </w:tc>
      </w:tr>
      <w:tr w:rsidR="006A1A01" w:rsidRPr="006A1A01" w14:paraId="23F3C5CD" w14:textId="77777777" w:rsidTr="00BF34C2">
        <w:trPr>
          <w:trHeight w:val="380"/>
          <w:jc w:val="center"/>
        </w:trPr>
        <w:tc>
          <w:tcPr>
            <w:tcW w:w="1709" w:type="dxa"/>
            <w:vAlign w:val="center"/>
          </w:tcPr>
          <w:p w14:paraId="63871259"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前置条件</w:t>
            </w:r>
            <w:proofErr w:type="spellEnd"/>
          </w:p>
        </w:tc>
        <w:tc>
          <w:tcPr>
            <w:tcW w:w="7482" w:type="dxa"/>
            <w:gridSpan w:val="3"/>
            <w:vAlign w:val="center"/>
          </w:tcPr>
          <w:p w14:paraId="4FD7C6D5" w14:textId="77777777" w:rsidR="00000000" w:rsidRPr="006A1A01" w:rsidRDefault="006A1A01"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lang w:eastAsia="zh-CN"/>
              </w:rPr>
              <w:t>系统管理员已登录系统，获得新用户的完整信息</w:t>
            </w:r>
            <w:r w:rsidR="00000000" w:rsidRPr="006A1A01">
              <w:rPr>
                <w:rFonts w:ascii="Times New Roman" w:eastAsia="宋体" w:hAnsi="Times New Roman" w:cs="Times New Roman" w:hint="eastAsia"/>
                <w:lang w:eastAsia="zh-CN"/>
              </w:rPr>
              <w:t>。</w:t>
            </w:r>
          </w:p>
        </w:tc>
      </w:tr>
      <w:tr w:rsidR="006A1A01" w:rsidRPr="006A1A01" w14:paraId="77092DFA" w14:textId="77777777" w:rsidTr="00BF34C2">
        <w:trPr>
          <w:trHeight w:val="379"/>
          <w:jc w:val="center"/>
        </w:trPr>
        <w:tc>
          <w:tcPr>
            <w:tcW w:w="1709" w:type="dxa"/>
            <w:vAlign w:val="center"/>
          </w:tcPr>
          <w:p w14:paraId="59F81CF1"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后置条件</w:t>
            </w:r>
            <w:proofErr w:type="spellEnd"/>
          </w:p>
        </w:tc>
        <w:tc>
          <w:tcPr>
            <w:tcW w:w="7482" w:type="dxa"/>
            <w:gridSpan w:val="3"/>
            <w:vAlign w:val="center"/>
          </w:tcPr>
          <w:p w14:paraId="1E7B30BB"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用例结束时，新账号创建完成并可正常使用</w:t>
            </w:r>
            <w:r w:rsidR="00000000" w:rsidRPr="006A1A01">
              <w:rPr>
                <w:rFonts w:ascii="Times New Roman" w:eastAsia="宋体" w:hAnsi="Times New Roman" w:cs="Times New Roman" w:hint="eastAsia"/>
                <w:lang w:eastAsia="zh-CN"/>
              </w:rPr>
              <w:t>。</w:t>
            </w:r>
          </w:p>
        </w:tc>
      </w:tr>
      <w:tr w:rsidR="006A1A01" w:rsidRPr="006A1A01" w14:paraId="28720EE4" w14:textId="77777777" w:rsidTr="006A1A01">
        <w:trPr>
          <w:trHeight w:val="389"/>
          <w:jc w:val="center"/>
        </w:trPr>
        <w:tc>
          <w:tcPr>
            <w:tcW w:w="5163" w:type="dxa"/>
            <w:gridSpan w:val="2"/>
            <w:vAlign w:val="center"/>
          </w:tcPr>
          <w:p w14:paraId="3635CAEE"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基本流</w:t>
            </w:r>
            <w:proofErr w:type="spellEnd"/>
          </w:p>
        </w:tc>
        <w:tc>
          <w:tcPr>
            <w:tcW w:w="4028" w:type="dxa"/>
            <w:gridSpan w:val="2"/>
            <w:vAlign w:val="center"/>
          </w:tcPr>
          <w:p w14:paraId="48B6D0B8"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分支流</w:t>
            </w:r>
            <w:proofErr w:type="spellEnd"/>
          </w:p>
        </w:tc>
      </w:tr>
      <w:tr w:rsidR="006A1A01" w:rsidRPr="006A1A01" w14:paraId="7B36B5CC" w14:textId="77777777" w:rsidTr="006A1A01">
        <w:trPr>
          <w:trHeight w:val="58"/>
          <w:jc w:val="center"/>
        </w:trPr>
        <w:tc>
          <w:tcPr>
            <w:tcW w:w="5163" w:type="dxa"/>
            <w:gridSpan w:val="2"/>
            <w:vAlign w:val="center"/>
          </w:tcPr>
          <w:p w14:paraId="3AB217D2"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系统管理员进入账号创建模块</w:t>
            </w:r>
            <w:r w:rsidRPr="006A1A01">
              <w:rPr>
                <w:rFonts w:ascii="Times New Roman" w:eastAsia="宋体" w:hAnsi="Times New Roman" w:cs="Times New Roman" w:hint="eastAsia"/>
                <w:lang w:eastAsia="zh-CN"/>
              </w:rPr>
              <w:t>；</w:t>
            </w:r>
          </w:p>
          <w:p w14:paraId="5D48A8B5"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管理员填写用户基本信息：姓名、手机号、身份证号等</w:t>
            </w:r>
            <w:r w:rsidRPr="006A1A01">
              <w:rPr>
                <w:rFonts w:ascii="Times New Roman" w:eastAsia="宋体" w:hAnsi="Times New Roman" w:cs="Times New Roman" w:hint="eastAsia"/>
                <w:lang w:eastAsia="zh-CN"/>
              </w:rPr>
              <w:t>；</w:t>
            </w:r>
          </w:p>
          <w:p w14:paraId="477D044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管理员设置用户行政级别和管辖区域</w:t>
            </w:r>
            <w:r w:rsidRPr="006A1A01">
              <w:rPr>
                <w:rFonts w:ascii="Times New Roman" w:eastAsia="宋体" w:hAnsi="Times New Roman" w:cs="Times New Roman" w:hint="eastAsia"/>
                <w:lang w:eastAsia="zh-CN"/>
              </w:rPr>
              <w:t>；</w:t>
            </w:r>
          </w:p>
          <w:p w14:paraId="221A713D"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系统自动分配对应级别的默认权限</w:t>
            </w:r>
            <w:r w:rsidRPr="006A1A01">
              <w:rPr>
                <w:rFonts w:ascii="Times New Roman" w:eastAsia="宋体" w:hAnsi="Times New Roman" w:cs="Times New Roman" w:hint="eastAsia"/>
                <w:lang w:eastAsia="zh-CN"/>
              </w:rPr>
              <w:t>；</w:t>
            </w:r>
          </w:p>
          <w:p w14:paraId="6B76E947"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管理员确认信息并创建账号，系统生成登录凭证。</w:t>
            </w:r>
          </w:p>
        </w:tc>
        <w:tc>
          <w:tcPr>
            <w:tcW w:w="4028" w:type="dxa"/>
            <w:gridSpan w:val="2"/>
            <w:vAlign w:val="center"/>
          </w:tcPr>
          <w:p w14:paraId="4BE04ADE"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如果手机号已存在，系统提示重复注册</w:t>
            </w:r>
            <w:r w:rsidRPr="006A1A01">
              <w:rPr>
                <w:rFonts w:ascii="Times New Roman" w:eastAsia="宋体" w:hAnsi="Times New Roman" w:cs="Times New Roman" w:hint="eastAsia"/>
                <w:lang w:eastAsia="zh-CN"/>
              </w:rPr>
              <w:t>；</w:t>
            </w:r>
          </w:p>
          <w:p w14:paraId="76A50D13"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如果行政区划信息错误，系统给出纠正建议</w:t>
            </w:r>
            <w:r w:rsidRPr="006A1A01">
              <w:rPr>
                <w:rFonts w:ascii="Times New Roman" w:eastAsia="宋体" w:hAnsi="Times New Roman" w:cs="Times New Roman" w:hint="eastAsia"/>
                <w:lang w:eastAsia="zh-CN"/>
              </w:rPr>
              <w:t>；</w:t>
            </w:r>
          </w:p>
          <w:p w14:paraId="34F3775B"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管理员可以批量导入用户信息创建账号。</w:t>
            </w:r>
          </w:p>
        </w:tc>
      </w:tr>
      <w:tr w:rsidR="006A1A01" w:rsidRPr="006A1A01" w14:paraId="5EB620CA" w14:textId="77777777" w:rsidTr="00BF34C2">
        <w:trPr>
          <w:trHeight w:val="774"/>
          <w:jc w:val="center"/>
        </w:trPr>
        <w:tc>
          <w:tcPr>
            <w:tcW w:w="1709" w:type="dxa"/>
            <w:vAlign w:val="center"/>
          </w:tcPr>
          <w:p w14:paraId="7CE947D8"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补充约束</w:t>
            </w:r>
            <w:proofErr w:type="spellEnd"/>
          </w:p>
        </w:tc>
        <w:tc>
          <w:tcPr>
            <w:tcW w:w="7482" w:type="dxa"/>
            <w:gridSpan w:val="3"/>
            <w:vAlign w:val="center"/>
          </w:tcPr>
          <w:p w14:paraId="1C7629A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每个手机号只能注册一个账号</w:t>
            </w:r>
            <w:r w:rsidRPr="006A1A01">
              <w:rPr>
                <w:rFonts w:ascii="Times New Roman" w:eastAsia="宋体" w:hAnsi="Times New Roman" w:cs="Times New Roman" w:hint="eastAsia"/>
                <w:lang w:eastAsia="zh-CN"/>
              </w:rPr>
              <w:t>；</w:t>
            </w:r>
          </w:p>
          <w:p w14:paraId="7C297D3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账号信息必须与实际身份匹配</w:t>
            </w:r>
            <w:r w:rsidR="006A1A01" w:rsidRPr="006A1A01">
              <w:rPr>
                <w:rFonts w:ascii="Times New Roman" w:eastAsia="宋体" w:hAnsi="Times New Roman" w:cs="Times New Roman" w:hint="eastAsia"/>
                <w:lang w:eastAsia="zh-CN"/>
              </w:rPr>
              <w:t>。</w:t>
            </w:r>
          </w:p>
        </w:tc>
      </w:tr>
    </w:tbl>
    <w:p w14:paraId="2EC59F95" w14:textId="51CF6FC9" w:rsidR="007F731E" w:rsidRPr="007F731E" w:rsidRDefault="007F731E" w:rsidP="007F731E">
      <w:pPr>
        <w:spacing w:line="420" w:lineRule="exact"/>
        <w:ind w:firstLine="480"/>
        <w:rPr>
          <w:rFonts w:ascii="Times New Roman" w:eastAsiaTheme="minorEastAsia" w:hAnsi="Times New Roman" w:hint="eastAsia"/>
          <w:sz w:val="24"/>
          <w:szCs w:val="24"/>
          <w:lang w:eastAsia="zh-CN"/>
        </w:rPr>
      </w:pPr>
      <w:r>
        <w:rPr>
          <w:rFonts w:ascii="Times New Roman" w:eastAsiaTheme="minorEastAsia" w:hAnsi="Times New Roman"/>
          <w:sz w:val="24"/>
          <w:szCs w:val="24"/>
          <w:lang w:eastAsia="zh-CN"/>
        </w:rPr>
        <w:t>用例</w:t>
      </w:r>
      <w:r w:rsidRPr="006A1A01">
        <w:rPr>
          <w:rFonts w:ascii="Times New Roman" w:eastAsiaTheme="minorEastAsia" w:hAnsi="Times New Roman"/>
          <w:sz w:val="24"/>
          <w:szCs w:val="24"/>
          <w:lang w:eastAsia="zh-CN"/>
        </w:rPr>
        <w:t>描述了超级管理员对系统管理员账号进行高级管理的过程。通过该用例，超级管理员能够创建、修改、启用或停用系统管理员账号，调整管理员的管理范围和权限级别。该用例是系统管理层级的重要环节，确保系统管理权限的合理分配和有效控制，为系统的安全稳定运行和管理工作的有序开展提供组织保障</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1-30</w:t>
      </w:r>
      <w:r>
        <w:rPr>
          <w:rFonts w:ascii="Times New Roman" w:eastAsiaTheme="minorEastAsia" w:hAnsi="Times New Roman" w:hint="eastAsia"/>
          <w:sz w:val="24"/>
          <w:szCs w:val="24"/>
          <w:lang w:eastAsia="zh-CN"/>
        </w:rPr>
        <w:t>所示。</w:t>
      </w:r>
    </w:p>
    <w:p w14:paraId="16629811" w14:textId="6D0D3560" w:rsidR="006A1A01" w:rsidRPr="006A1A01" w:rsidRDefault="006A1A01" w:rsidP="006A1A0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lang w:eastAsia="zh-CN"/>
        </w:rPr>
      </w:pPr>
      <w:r w:rsidRPr="006A1A01">
        <w:rPr>
          <w:rFonts w:ascii="Times New Roman" w:eastAsia="宋体" w:hAnsi="Times New Roman" w:cs="Times New Roman"/>
          <w:color w:val="auto"/>
          <w:lang w:eastAsia="zh-CN"/>
        </w:rPr>
        <w:t>表</w:t>
      </w:r>
      <w:r w:rsidRPr="006A1A01">
        <w:rPr>
          <w:rFonts w:ascii="Times New Roman" w:eastAsia="宋体" w:hAnsi="Times New Roman" w:cs="Times New Roman" w:hint="eastAsia"/>
          <w:color w:val="auto"/>
          <w:lang w:eastAsia="zh-CN"/>
        </w:rPr>
        <w:t>1-30</w:t>
      </w:r>
      <w:r w:rsidRPr="006A1A01">
        <w:rPr>
          <w:rFonts w:ascii="Times New Roman" w:eastAsia="宋体" w:hAnsi="Times New Roman" w:cs="Times New Roman"/>
          <w:color w:val="auto"/>
          <w:lang w:eastAsia="zh-CN"/>
        </w:rPr>
        <w:t xml:space="preserve"> </w:t>
      </w:r>
      <w:r w:rsidRPr="006A1A01">
        <w:rPr>
          <w:rFonts w:ascii="Times New Roman" w:eastAsia="宋体" w:hAnsi="Times New Roman" w:cs="Times New Roman" w:hint="eastAsia"/>
          <w:color w:val="auto"/>
          <w:lang w:eastAsia="zh-CN"/>
        </w:rPr>
        <w:t xml:space="preserve"> </w:t>
      </w:r>
      <w:r w:rsidRPr="006A1A01">
        <w:rPr>
          <w:rFonts w:ascii="Times New Roman" w:eastAsia="宋体" w:hAnsi="Times New Roman" w:cs="Times New Roman"/>
          <w:color w:val="auto"/>
          <w:lang w:eastAsia="zh-CN"/>
        </w:rPr>
        <w:t>管理员管理</w:t>
      </w:r>
      <w:r w:rsidRPr="006A1A01">
        <w:rPr>
          <w:rFonts w:ascii="Times New Roman" w:eastAsia="宋体" w:hAnsi="Times New Roman" w:cs="Times New Roman" w:hint="eastAsia"/>
          <w:color w:val="auto"/>
          <w:lang w:eastAsia="zh-CN"/>
        </w:rPr>
        <w:t>用例表</w:t>
      </w:r>
    </w:p>
    <w:tbl>
      <w:tblPr>
        <w:tblStyle w:val="TableNormal"/>
        <w:tblW w:w="4905"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3454"/>
        <w:gridCol w:w="4019"/>
        <w:gridCol w:w="9"/>
      </w:tblGrid>
      <w:tr w:rsidR="006A1A01" w:rsidRPr="006A1A01" w14:paraId="10D41B69" w14:textId="77777777" w:rsidTr="006A1A01">
        <w:trPr>
          <w:gridAfter w:val="1"/>
          <w:wAfter w:w="9" w:type="dxa"/>
          <w:trHeight w:val="385"/>
          <w:jc w:val="center"/>
        </w:trPr>
        <w:tc>
          <w:tcPr>
            <w:tcW w:w="1709" w:type="dxa"/>
            <w:vAlign w:val="center"/>
          </w:tcPr>
          <w:p w14:paraId="5F708463"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用例编号</w:t>
            </w:r>
            <w:proofErr w:type="spellEnd"/>
          </w:p>
        </w:tc>
        <w:tc>
          <w:tcPr>
            <w:tcW w:w="7473" w:type="dxa"/>
            <w:gridSpan w:val="2"/>
            <w:vAlign w:val="center"/>
          </w:tcPr>
          <w:p w14:paraId="7A93BD5A"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UC_SUP_001</w:t>
            </w:r>
          </w:p>
        </w:tc>
      </w:tr>
      <w:tr w:rsidR="006A1A01" w:rsidRPr="006A1A01" w14:paraId="0D0A3699" w14:textId="77777777" w:rsidTr="006A1A01">
        <w:trPr>
          <w:gridAfter w:val="1"/>
          <w:wAfter w:w="9" w:type="dxa"/>
          <w:trHeight w:val="359"/>
          <w:jc w:val="center"/>
        </w:trPr>
        <w:tc>
          <w:tcPr>
            <w:tcW w:w="1709" w:type="dxa"/>
            <w:vAlign w:val="center"/>
          </w:tcPr>
          <w:p w14:paraId="342C4C68"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用例名称</w:t>
            </w:r>
            <w:proofErr w:type="spellEnd"/>
          </w:p>
        </w:tc>
        <w:tc>
          <w:tcPr>
            <w:tcW w:w="7473" w:type="dxa"/>
            <w:gridSpan w:val="2"/>
            <w:vAlign w:val="center"/>
          </w:tcPr>
          <w:p w14:paraId="227C13A4"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管理员管理</w:t>
            </w:r>
          </w:p>
        </w:tc>
      </w:tr>
      <w:tr w:rsidR="006A1A01" w:rsidRPr="006A1A01" w14:paraId="20E0C8FE" w14:textId="77777777" w:rsidTr="006A1A01">
        <w:trPr>
          <w:gridAfter w:val="1"/>
          <w:wAfter w:w="9" w:type="dxa"/>
          <w:trHeight w:val="709"/>
          <w:jc w:val="center"/>
        </w:trPr>
        <w:tc>
          <w:tcPr>
            <w:tcW w:w="1709" w:type="dxa"/>
            <w:vAlign w:val="center"/>
          </w:tcPr>
          <w:p w14:paraId="5BDD5203"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简要描述</w:t>
            </w:r>
            <w:proofErr w:type="spellEnd"/>
          </w:p>
        </w:tc>
        <w:tc>
          <w:tcPr>
            <w:tcW w:w="7473" w:type="dxa"/>
            <w:gridSpan w:val="2"/>
            <w:vAlign w:val="center"/>
          </w:tcPr>
          <w:p w14:paraId="54A03367"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超级管理员对系统管理员账号进行管理，包括创建、修改、停用系统管理员账号，调整管理范围等</w:t>
            </w:r>
            <w:r w:rsidR="00000000" w:rsidRPr="006A1A01">
              <w:rPr>
                <w:rFonts w:ascii="Times New Roman" w:eastAsia="宋体" w:hAnsi="Times New Roman" w:cs="Times New Roman" w:hint="eastAsia"/>
                <w:lang w:eastAsia="zh-CN"/>
              </w:rPr>
              <w:t>。</w:t>
            </w:r>
          </w:p>
        </w:tc>
      </w:tr>
      <w:tr w:rsidR="006A1A01" w:rsidRPr="006A1A01" w14:paraId="1BC07939" w14:textId="77777777" w:rsidTr="00BF34C2">
        <w:trPr>
          <w:trHeight w:val="359"/>
          <w:jc w:val="center"/>
        </w:trPr>
        <w:tc>
          <w:tcPr>
            <w:tcW w:w="1709" w:type="dxa"/>
            <w:vAlign w:val="center"/>
          </w:tcPr>
          <w:p w14:paraId="6A8B7231"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参与者</w:t>
            </w:r>
            <w:proofErr w:type="spellEnd"/>
          </w:p>
        </w:tc>
        <w:tc>
          <w:tcPr>
            <w:tcW w:w="7482" w:type="dxa"/>
            <w:gridSpan w:val="3"/>
            <w:vAlign w:val="center"/>
          </w:tcPr>
          <w:p w14:paraId="02A8AB4E" w14:textId="77777777" w:rsidR="00000000" w:rsidRPr="006A1A01" w:rsidRDefault="006A1A01" w:rsidP="006A1A01">
            <w:pPr>
              <w:spacing w:line="420" w:lineRule="exact"/>
              <w:ind w:leftChars="50" w:left="105"/>
              <w:rPr>
                <w:rFonts w:ascii="Times New Roman" w:eastAsia="宋体" w:hAnsi="Times New Roman" w:cs="Times New Roman"/>
              </w:rPr>
            </w:pPr>
            <w:r w:rsidRPr="006A1A01">
              <w:rPr>
                <w:rFonts w:ascii="Times New Roman" w:eastAsia="宋体" w:hAnsi="Times New Roman" w:cs="Times New Roman"/>
                <w:lang w:eastAsia="zh-CN"/>
              </w:rPr>
              <w:t>超级管理员</w:t>
            </w:r>
          </w:p>
        </w:tc>
      </w:tr>
      <w:tr w:rsidR="006A1A01" w:rsidRPr="006A1A01" w14:paraId="35DCA802" w14:textId="77777777" w:rsidTr="00BF34C2">
        <w:trPr>
          <w:trHeight w:val="370"/>
          <w:jc w:val="center"/>
        </w:trPr>
        <w:tc>
          <w:tcPr>
            <w:tcW w:w="1709" w:type="dxa"/>
            <w:vAlign w:val="center"/>
          </w:tcPr>
          <w:p w14:paraId="41F747CA"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相关用例</w:t>
            </w:r>
            <w:proofErr w:type="spellEnd"/>
          </w:p>
        </w:tc>
        <w:tc>
          <w:tcPr>
            <w:tcW w:w="7482" w:type="dxa"/>
            <w:gridSpan w:val="3"/>
            <w:vAlign w:val="center"/>
          </w:tcPr>
          <w:p w14:paraId="4689F72F" w14:textId="77777777" w:rsidR="00000000" w:rsidRPr="006A1A01" w:rsidRDefault="006A1A01"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包含</w:t>
            </w:r>
            <w:r w:rsidR="00000000" w:rsidRPr="006A1A01">
              <w:rPr>
                <w:rFonts w:ascii="Times New Roman" w:eastAsia="宋体" w:hAnsi="Times New Roman" w:cs="Times New Roman" w:hint="eastAsia"/>
                <w:lang w:eastAsia="zh-CN"/>
              </w:rPr>
              <w:t>“</w:t>
            </w:r>
            <w:r w:rsidRPr="006A1A01">
              <w:rPr>
                <w:rFonts w:ascii="Times New Roman" w:eastAsia="宋体" w:hAnsi="Times New Roman" w:cs="Times New Roman"/>
                <w:lang w:eastAsia="zh-CN"/>
              </w:rPr>
              <w:t>管理员权限管理</w:t>
            </w:r>
            <w:r w:rsidR="00000000"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w:t>
            </w:r>
            <w:r w:rsidR="00000000"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新</w:t>
            </w:r>
            <w:r w:rsidRPr="006A1A01">
              <w:rPr>
                <w:rFonts w:ascii="Times New Roman" w:eastAsia="宋体" w:hAnsi="Times New Roman" w:cs="Times New Roman"/>
                <w:lang w:eastAsia="zh-CN"/>
              </w:rPr>
              <w:t>建管理员账号</w:t>
            </w:r>
            <w:r w:rsidR="00000000"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用例</w:t>
            </w:r>
            <w:r w:rsidR="00000000" w:rsidRPr="006A1A01">
              <w:rPr>
                <w:rFonts w:ascii="Times New Roman" w:eastAsia="宋体" w:hAnsi="Times New Roman" w:cs="Times New Roman" w:hint="eastAsia"/>
                <w:lang w:eastAsia="zh-CN"/>
              </w:rPr>
              <w:t>。</w:t>
            </w:r>
          </w:p>
        </w:tc>
      </w:tr>
      <w:tr w:rsidR="006A1A01" w:rsidRPr="006A1A01" w14:paraId="6A7B0124" w14:textId="77777777" w:rsidTr="00BF34C2">
        <w:trPr>
          <w:trHeight w:val="380"/>
          <w:jc w:val="center"/>
        </w:trPr>
        <w:tc>
          <w:tcPr>
            <w:tcW w:w="1709" w:type="dxa"/>
            <w:vAlign w:val="center"/>
          </w:tcPr>
          <w:p w14:paraId="6D2617B6"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lastRenderedPageBreak/>
              <w:t>前置条件</w:t>
            </w:r>
            <w:proofErr w:type="spellEnd"/>
          </w:p>
        </w:tc>
        <w:tc>
          <w:tcPr>
            <w:tcW w:w="7482" w:type="dxa"/>
            <w:gridSpan w:val="3"/>
            <w:vAlign w:val="center"/>
          </w:tcPr>
          <w:p w14:paraId="696889CA" w14:textId="77777777" w:rsidR="00000000" w:rsidRPr="006A1A01" w:rsidRDefault="006A1A01"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lang w:eastAsia="zh-CN"/>
              </w:rPr>
              <w:t>超级管理员已登录系统，拥有最高管理权限</w:t>
            </w:r>
            <w:r w:rsidR="00000000" w:rsidRPr="006A1A01">
              <w:rPr>
                <w:rFonts w:ascii="Times New Roman" w:eastAsia="宋体" w:hAnsi="Times New Roman" w:cs="Times New Roman" w:hint="eastAsia"/>
                <w:lang w:eastAsia="zh-CN"/>
              </w:rPr>
              <w:t>。</w:t>
            </w:r>
          </w:p>
        </w:tc>
      </w:tr>
      <w:tr w:rsidR="006A1A01" w:rsidRPr="006A1A01" w14:paraId="2CEC26FC" w14:textId="77777777" w:rsidTr="00BF34C2">
        <w:trPr>
          <w:trHeight w:val="379"/>
          <w:jc w:val="center"/>
        </w:trPr>
        <w:tc>
          <w:tcPr>
            <w:tcW w:w="1709" w:type="dxa"/>
            <w:vAlign w:val="center"/>
          </w:tcPr>
          <w:p w14:paraId="0BE7BE76"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后置条件</w:t>
            </w:r>
            <w:proofErr w:type="spellEnd"/>
          </w:p>
        </w:tc>
        <w:tc>
          <w:tcPr>
            <w:tcW w:w="7482" w:type="dxa"/>
            <w:gridSpan w:val="3"/>
            <w:vAlign w:val="center"/>
          </w:tcPr>
          <w:p w14:paraId="54827C6C"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用例结束时，管理员账号状态已更新</w:t>
            </w:r>
            <w:r w:rsidR="00000000" w:rsidRPr="006A1A01">
              <w:rPr>
                <w:rFonts w:ascii="Times New Roman" w:eastAsia="宋体" w:hAnsi="Times New Roman" w:cs="Times New Roman" w:hint="eastAsia"/>
                <w:lang w:eastAsia="zh-CN"/>
              </w:rPr>
              <w:t>。</w:t>
            </w:r>
          </w:p>
        </w:tc>
      </w:tr>
      <w:tr w:rsidR="006A1A01" w:rsidRPr="006A1A01" w14:paraId="7E285D6E" w14:textId="77777777" w:rsidTr="006A1A01">
        <w:trPr>
          <w:trHeight w:val="389"/>
          <w:jc w:val="center"/>
        </w:trPr>
        <w:tc>
          <w:tcPr>
            <w:tcW w:w="5163" w:type="dxa"/>
            <w:gridSpan w:val="2"/>
            <w:vAlign w:val="center"/>
          </w:tcPr>
          <w:p w14:paraId="7AA04CA9"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基本流</w:t>
            </w:r>
            <w:proofErr w:type="spellEnd"/>
          </w:p>
        </w:tc>
        <w:tc>
          <w:tcPr>
            <w:tcW w:w="4028" w:type="dxa"/>
            <w:gridSpan w:val="2"/>
            <w:vAlign w:val="center"/>
          </w:tcPr>
          <w:p w14:paraId="72A9FBA8"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分支流</w:t>
            </w:r>
            <w:proofErr w:type="spellEnd"/>
          </w:p>
        </w:tc>
      </w:tr>
      <w:tr w:rsidR="006A1A01" w:rsidRPr="006A1A01" w14:paraId="5DB568A8" w14:textId="77777777" w:rsidTr="006A1A01">
        <w:trPr>
          <w:trHeight w:val="2396"/>
          <w:jc w:val="center"/>
        </w:trPr>
        <w:tc>
          <w:tcPr>
            <w:tcW w:w="5163" w:type="dxa"/>
            <w:gridSpan w:val="2"/>
            <w:vAlign w:val="center"/>
          </w:tcPr>
          <w:p w14:paraId="6D953979"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超级管理员进入管理员管理模块</w:t>
            </w:r>
            <w:r w:rsidRPr="006A1A01">
              <w:rPr>
                <w:rFonts w:ascii="Times New Roman" w:eastAsia="宋体" w:hAnsi="Times New Roman" w:cs="Times New Roman" w:hint="eastAsia"/>
                <w:lang w:eastAsia="zh-CN"/>
              </w:rPr>
              <w:t>；</w:t>
            </w:r>
          </w:p>
          <w:p w14:paraId="10CAC22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管理员查看系统管理员列表和状态</w:t>
            </w:r>
            <w:r w:rsidRPr="006A1A01">
              <w:rPr>
                <w:rFonts w:ascii="Times New Roman" w:eastAsia="宋体" w:hAnsi="Times New Roman" w:cs="Times New Roman" w:hint="eastAsia"/>
                <w:lang w:eastAsia="zh-CN"/>
              </w:rPr>
              <w:t>；</w:t>
            </w:r>
          </w:p>
          <w:p w14:paraId="4D8835DA"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管理员选择要操作的系统管理员账号</w:t>
            </w:r>
            <w:r w:rsidRPr="006A1A01">
              <w:rPr>
                <w:rFonts w:ascii="Times New Roman" w:eastAsia="宋体" w:hAnsi="Times New Roman" w:cs="Times New Roman" w:hint="eastAsia"/>
                <w:lang w:eastAsia="zh-CN"/>
              </w:rPr>
              <w:t>；</w:t>
            </w:r>
          </w:p>
          <w:p w14:paraId="7D86CF8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管理员执行创建、修改、启用、停用等操作</w:t>
            </w:r>
            <w:r w:rsidRPr="006A1A01">
              <w:rPr>
                <w:rFonts w:ascii="Times New Roman" w:eastAsia="宋体" w:hAnsi="Times New Roman" w:cs="Times New Roman" w:hint="eastAsia"/>
                <w:lang w:eastAsia="zh-CN"/>
              </w:rPr>
              <w:t>；</w:t>
            </w:r>
          </w:p>
          <w:p w14:paraId="37D52885"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系统更新管理员状态并记录操作日志。</w:t>
            </w:r>
          </w:p>
        </w:tc>
        <w:tc>
          <w:tcPr>
            <w:tcW w:w="4028" w:type="dxa"/>
            <w:gridSpan w:val="2"/>
            <w:vAlign w:val="center"/>
          </w:tcPr>
          <w:p w14:paraId="07803722"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如果要停用的管理员正在执行重要任务，系统给出警告</w:t>
            </w:r>
            <w:r w:rsidRPr="006A1A01">
              <w:rPr>
                <w:rFonts w:ascii="Times New Roman" w:eastAsia="宋体" w:hAnsi="Times New Roman" w:cs="Times New Roman" w:hint="eastAsia"/>
                <w:lang w:eastAsia="zh-CN"/>
              </w:rPr>
              <w:t>；</w:t>
            </w:r>
          </w:p>
          <w:p w14:paraId="5CCFCB66"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如果管理员信息修改不符合规范，系统提示错误</w:t>
            </w:r>
            <w:r w:rsidRPr="006A1A01">
              <w:rPr>
                <w:rFonts w:ascii="Times New Roman" w:eastAsia="宋体" w:hAnsi="Times New Roman" w:cs="Times New Roman" w:hint="eastAsia"/>
                <w:lang w:eastAsia="zh-CN"/>
              </w:rPr>
              <w:t>；</w:t>
            </w:r>
          </w:p>
          <w:p w14:paraId="2ABADCCD"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超级管理员可以查看管理员操作历史记录</w:t>
            </w:r>
            <w:r w:rsidR="006A1A01" w:rsidRPr="006A1A01">
              <w:rPr>
                <w:rFonts w:ascii="Times New Roman" w:eastAsia="宋体" w:hAnsi="Times New Roman" w:cs="Times New Roman" w:hint="eastAsia"/>
                <w:lang w:eastAsia="zh-CN"/>
              </w:rPr>
              <w:t>。</w:t>
            </w:r>
          </w:p>
        </w:tc>
      </w:tr>
      <w:tr w:rsidR="006A1A01" w:rsidRPr="006A1A01" w14:paraId="56131D1B" w14:textId="77777777" w:rsidTr="00BF34C2">
        <w:trPr>
          <w:trHeight w:val="774"/>
          <w:jc w:val="center"/>
        </w:trPr>
        <w:tc>
          <w:tcPr>
            <w:tcW w:w="1709" w:type="dxa"/>
            <w:vAlign w:val="center"/>
          </w:tcPr>
          <w:p w14:paraId="137CDA1D"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补充约束</w:t>
            </w:r>
            <w:proofErr w:type="spellEnd"/>
          </w:p>
        </w:tc>
        <w:tc>
          <w:tcPr>
            <w:tcW w:w="7482" w:type="dxa"/>
            <w:gridSpan w:val="3"/>
            <w:vAlign w:val="center"/>
          </w:tcPr>
          <w:p w14:paraId="37C83F49"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系统至少保留一个可用的超级管理员</w:t>
            </w:r>
            <w:r w:rsidRPr="006A1A01">
              <w:rPr>
                <w:rFonts w:ascii="Times New Roman" w:eastAsia="宋体" w:hAnsi="Times New Roman" w:cs="Times New Roman" w:hint="eastAsia"/>
                <w:lang w:eastAsia="zh-CN"/>
              </w:rPr>
              <w:t>；</w:t>
            </w:r>
          </w:p>
          <w:p w14:paraId="1830A891"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管理员账号变更需要记录详细原因</w:t>
            </w:r>
            <w:r w:rsidRPr="006A1A01">
              <w:rPr>
                <w:rFonts w:ascii="Times New Roman" w:eastAsia="宋体" w:hAnsi="Times New Roman" w:cs="Times New Roman" w:hint="eastAsia"/>
                <w:lang w:eastAsia="zh-CN"/>
              </w:rPr>
              <w:t>；</w:t>
            </w:r>
          </w:p>
          <w:p w14:paraId="1DBF7C5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管理员操作完整审计跟踪。</w:t>
            </w:r>
          </w:p>
        </w:tc>
      </w:tr>
    </w:tbl>
    <w:p w14:paraId="0B150097" w14:textId="0FEBE03F" w:rsidR="007F731E" w:rsidRPr="007F731E" w:rsidRDefault="007F731E" w:rsidP="007F731E">
      <w:pPr>
        <w:spacing w:line="420" w:lineRule="exact"/>
        <w:ind w:firstLine="480"/>
        <w:rPr>
          <w:rFonts w:ascii="Times New Roman" w:eastAsiaTheme="minorEastAsia" w:hAnsi="Times New Roman" w:hint="eastAsia"/>
          <w:sz w:val="24"/>
          <w:szCs w:val="24"/>
          <w:lang w:eastAsia="zh-CN"/>
        </w:rPr>
      </w:pPr>
      <w:r>
        <w:rPr>
          <w:rFonts w:ascii="Times New Roman" w:eastAsiaTheme="minorEastAsia" w:hAnsi="Times New Roman" w:hint="eastAsia"/>
          <w:sz w:val="24"/>
          <w:szCs w:val="24"/>
          <w:lang w:eastAsia="zh-CN"/>
        </w:rPr>
        <w:t>用例</w:t>
      </w:r>
      <w:r w:rsidRPr="006A1A01">
        <w:rPr>
          <w:rFonts w:ascii="Times New Roman" w:eastAsiaTheme="minorEastAsia" w:hAnsi="Times New Roman" w:hint="eastAsia"/>
          <w:sz w:val="24"/>
          <w:szCs w:val="24"/>
          <w:lang w:eastAsia="zh-CN"/>
        </w:rPr>
        <w:t>描述了超级管理员对系统管理员权限进行精细化管理和调整的过程。通过该用例，超级管理员能够根据管理需要和职责分工，对不同系统管理员的功能模块权限、数据访问权限、操作权限等进行差异化配置。该用例是系统权限管理的最高层级，确保管理权限的合理分配和严格控制，为系统的安全管理和高效运营提供权限保障</w:t>
      </w:r>
      <w:r>
        <w:rPr>
          <w:rFonts w:ascii="Times New Roman" w:eastAsiaTheme="minorEastAsia" w:hAnsi="Times New Roman" w:hint="eastAsia"/>
          <w:sz w:val="24"/>
          <w:szCs w:val="24"/>
          <w:lang w:eastAsia="zh-CN"/>
        </w:rPr>
        <w:t>，如表</w:t>
      </w:r>
      <w:r>
        <w:rPr>
          <w:rFonts w:ascii="Times New Roman" w:eastAsiaTheme="minorEastAsia" w:hAnsi="Times New Roman" w:hint="eastAsia"/>
          <w:sz w:val="24"/>
          <w:szCs w:val="24"/>
          <w:lang w:eastAsia="zh-CN"/>
        </w:rPr>
        <w:t>1-31</w:t>
      </w:r>
      <w:r>
        <w:rPr>
          <w:rFonts w:ascii="Times New Roman" w:eastAsiaTheme="minorEastAsia" w:hAnsi="Times New Roman" w:hint="eastAsia"/>
          <w:sz w:val="24"/>
          <w:szCs w:val="24"/>
          <w:lang w:eastAsia="zh-CN"/>
        </w:rPr>
        <w:t>所示。</w:t>
      </w:r>
    </w:p>
    <w:p w14:paraId="471C0331" w14:textId="756DA9B8" w:rsidR="006A1A01" w:rsidRPr="006A1A01" w:rsidRDefault="006A1A01" w:rsidP="006A1A01">
      <w:pPr>
        <w:widowControl w:val="0"/>
        <w:kinsoku/>
        <w:autoSpaceDE/>
        <w:autoSpaceDN/>
        <w:adjustRightInd/>
        <w:snapToGrid/>
        <w:spacing w:beforeLines="100" w:before="240"/>
        <w:jc w:val="center"/>
        <w:textAlignment w:val="auto"/>
        <w:rPr>
          <w:rFonts w:ascii="Times New Roman" w:eastAsia="宋体" w:hAnsi="Times New Roman" w:cs="Times New Roman"/>
          <w:color w:val="auto"/>
          <w:sz w:val="32"/>
          <w:lang w:eastAsia="zh-CN"/>
        </w:rPr>
      </w:pPr>
      <w:r w:rsidRPr="006A1A01">
        <w:rPr>
          <w:rFonts w:ascii="Times New Roman" w:eastAsia="宋体" w:hAnsi="Times New Roman" w:cs="Times New Roman"/>
          <w:color w:val="auto"/>
          <w:lang w:eastAsia="zh-CN"/>
        </w:rPr>
        <w:t>表</w:t>
      </w:r>
      <w:r w:rsidRPr="006A1A01">
        <w:rPr>
          <w:rFonts w:ascii="Times New Roman" w:eastAsia="宋体" w:hAnsi="Times New Roman" w:cs="Times New Roman" w:hint="eastAsia"/>
          <w:color w:val="auto"/>
          <w:lang w:eastAsia="zh-CN"/>
        </w:rPr>
        <w:t>1-31</w:t>
      </w:r>
      <w:r w:rsidRPr="006A1A01">
        <w:rPr>
          <w:rFonts w:ascii="Times New Roman" w:eastAsia="宋体" w:hAnsi="Times New Roman" w:cs="Times New Roman"/>
          <w:color w:val="auto"/>
          <w:lang w:eastAsia="zh-CN"/>
        </w:rPr>
        <w:t xml:space="preserve">  </w:t>
      </w:r>
      <w:r w:rsidRPr="006A1A01">
        <w:rPr>
          <w:rFonts w:ascii="Times New Roman" w:eastAsia="宋体" w:hAnsi="Times New Roman" w:cs="Times New Roman" w:hint="eastAsia"/>
          <w:color w:val="auto"/>
          <w:lang w:eastAsia="zh-CN"/>
        </w:rPr>
        <w:t>走访计划制定用例表</w:t>
      </w:r>
    </w:p>
    <w:tbl>
      <w:tblPr>
        <w:tblStyle w:val="TableNormal"/>
        <w:tblW w:w="4905"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3454"/>
        <w:gridCol w:w="4019"/>
        <w:gridCol w:w="9"/>
      </w:tblGrid>
      <w:tr w:rsidR="006A1A01" w:rsidRPr="006A1A01" w14:paraId="01828EE1" w14:textId="77777777" w:rsidTr="006A1A01">
        <w:trPr>
          <w:gridAfter w:val="1"/>
          <w:wAfter w:w="9" w:type="dxa"/>
          <w:trHeight w:val="385"/>
          <w:jc w:val="center"/>
        </w:trPr>
        <w:tc>
          <w:tcPr>
            <w:tcW w:w="1709" w:type="dxa"/>
            <w:vAlign w:val="center"/>
          </w:tcPr>
          <w:p w14:paraId="18B3492B"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用例编号</w:t>
            </w:r>
            <w:proofErr w:type="spellEnd"/>
          </w:p>
        </w:tc>
        <w:tc>
          <w:tcPr>
            <w:tcW w:w="7473" w:type="dxa"/>
            <w:gridSpan w:val="2"/>
            <w:vAlign w:val="center"/>
          </w:tcPr>
          <w:p w14:paraId="310AAC59"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UC_SUP_002</w:t>
            </w:r>
          </w:p>
        </w:tc>
      </w:tr>
      <w:tr w:rsidR="006A1A01" w:rsidRPr="006A1A01" w14:paraId="62F284AD" w14:textId="77777777" w:rsidTr="006A1A01">
        <w:trPr>
          <w:gridAfter w:val="1"/>
          <w:wAfter w:w="9" w:type="dxa"/>
          <w:trHeight w:val="359"/>
          <w:jc w:val="center"/>
        </w:trPr>
        <w:tc>
          <w:tcPr>
            <w:tcW w:w="1709" w:type="dxa"/>
            <w:vAlign w:val="center"/>
          </w:tcPr>
          <w:p w14:paraId="08AFF83A"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用例名称</w:t>
            </w:r>
            <w:proofErr w:type="spellEnd"/>
          </w:p>
        </w:tc>
        <w:tc>
          <w:tcPr>
            <w:tcW w:w="7473" w:type="dxa"/>
            <w:gridSpan w:val="2"/>
            <w:vAlign w:val="center"/>
          </w:tcPr>
          <w:p w14:paraId="61D27C2C"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管理员权限管理</w:t>
            </w:r>
          </w:p>
        </w:tc>
      </w:tr>
      <w:tr w:rsidR="006A1A01" w:rsidRPr="006A1A01" w14:paraId="75096837" w14:textId="77777777" w:rsidTr="006A1A01">
        <w:trPr>
          <w:gridAfter w:val="1"/>
          <w:wAfter w:w="9" w:type="dxa"/>
          <w:trHeight w:val="709"/>
          <w:jc w:val="center"/>
        </w:trPr>
        <w:tc>
          <w:tcPr>
            <w:tcW w:w="1709" w:type="dxa"/>
            <w:vAlign w:val="center"/>
          </w:tcPr>
          <w:p w14:paraId="0CD8DD88"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简要描述</w:t>
            </w:r>
            <w:proofErr w:type="spellEnd"/>
          </w:p>
        </w:tc>
        <w:tc>
          <w:tcPr>
            <w:tcW w:w="7473" w:type="dxa"/>
            <w:gridSpan w:val="2"/>
            <w:vAlign w:val="center"/>
          </w:tcPr>
          <w:p w14:paraId="76B76778"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超级管理员对系统管理员的权限进行精细化管理，包括功能模块权限、数据访问权限、操作权限等的分配和调整</w:t>
            </w:r>
            <w:r w:rsidR="00000000" w:rsidRPr="006A1A01">
              <w:rPr>
                <w:rFonts w:ascii="Times New Roman" w:eastAsia="宋体" w:hAnsi="Times New Roman" w:cs="Times New Roman" w:hint="eastAsia"/>
                <w:lang w:eastAsia="zh-CN"/>
              </w:rPr>
              <w:t>。</w:t>
            </w:r>
          </w:p>
        </w:tc>
      </w:tr>
      <w:tr w:rsidR="006A1A01" w:rsidRPr="006A1A01" w14:paraId="5D094516" w14:textId="77777777" w:rsidTr="00BF34C2">
        <w:trPr>
          <w:trHeight w:val="359"/>
          <w:jc w:val="center"/>
        </w:trPr>
        <w:tc>
          <w:tcPr>
            <w:tcW w:w="1709" w:type="dxa"/>
            <w:vAlign w:val="center"/>
          </w:tcPr>
          <w:p w14:paraId="04F00F7A"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参与者</w:t>
            </w:r>
            <w:proofErr w:type="spellEnd"/>
          </w:p>
        </w:tc>
        <w:tc>
          <w:tcPr>
            <w:tcW w:w="7482" w:type="dxa"/>
            <w:gridSpan w:val="3"/>
            <w:vAlign w:val="center"/>
          </w:tcPr>
          <w:p w14:paraId="088E7ACA" w14:textId="77777777" w:rsidR="00000000" w:rsidRPr="006A1A01" w:rsidRDefault="006A1A01"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超级管理员</w:t>
            </w:r>
            <w:proofErr w:type="spellEnd"/>
          </w:p>
        </w:tc>
      </w:tr>
      <w:tr w:rsidR="006A1A01" w:rsidRPr="006A1A01" w14:paraId="6F377248" w14:textId="77777777" w:rsidTr="00BF34C2">
        <w:trPr>
          <w:trHeight w:val="370"/>
          <w:jc w:val="center"/>
        </w:trPr>
        <w:tc>
          <w:tcPr>
            <w:tcW w:w="1709" w:type="dxa"/>
            <w:vAlign w:val="center"/>
          </w:tcPr>
          <w:p w14:paraId="47AC558D"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相关用例</w:t>
            </w:r>
            <w:proofErr w:type="spellEnd"/>
          </w:p>
        </w:tc>
        <w:tc>
          <w:tcPr>
            <w:tcW w:w="7482" w:type="dxa"/>
            <w:gridSpan w:val="3"/>
            <w:vAlign w:val="center"/>
          </w:tcPr>
          <w:p w14:paraId="395AE607" w14:textId="77777777" w:rsidR="00000000" w:rsidRPr="006A1A01" w:rsidRDefault="006A1A01"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hint="eastAsia"/>
                <w:lang w:eastAsia="zh-CN"/>
              </w:rPr>
              <w:t>包含</w:t>
            </w:r>
            <w:r w:rsidR="00000000"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管理员管理</w:t>
            </w:r>
            <w:r w:rsidR="00000000" w:rsidRPr="006A1A01">
              <w:rPr>
                <w:rFonts w:ascii="Times New Roman" w:eastAsia="宋体" w:hAnsi="Times New Roman" w:cs="Times New Roman" w:hint="eastAsia"/>
                <w:lang w:eastAsia="zh-CN"/>
              </w:rPr>
              <w:t>”</w:t>
            </w:r>
            <w:r w:rsidRPr="006A1A01">
              <w:rPr>
                <w:rFonts w:ascii="Times New Roman" w:eastAsia="宋体" w:hAnsi="Times New Roman" w:cs="Times New Roman" w:hint="eastAsia"/>
                <w:lang w:eastAsia="zh-CN"/>
              </w:rPr>
              <w:t>、“系统配置”用例</w:t>
            </w:r>
            <w:r w:rsidR="00000000" w:rsidRPr="006A1A01">
              <w:rPr>
                <w:rFonts w:ascii="Times New Roman" w:eastAsia="宋体" w:hAnsi="Times New Roman" w:cs="Times New Roman" w:hint="eastAsia"/>
                <w:lang w:eastAsia="zh-CN"/>
              </w:rPr>
              <w:t>。</w:t>
            </w:r>
          </w:p>
        </w:tc>
      </w:tr>
      <w:tr w:rsidR="006A1A01" w:rsidRPr="006A1A01" w14:paraId="7DA20B93" w14:textId="77777777" w:rsidTr="00BF34C2">
        <w:trPr>
          <w:trHeight w:val="380"/>
          <w:jc w:val="center"/>
        </w:trPr>
        <w:tc>
          <w:tcPr>
            <w:tcW w:w="1709" w:type="dxa"/>
            <w:vAlign w:val="center"/>
          </w:tcPr>
          <w:p w14:paraId="3D2828E5"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前置条件</w:t>
            </w:r>
            <w:proofErr w:type="spellEnd"/>
          </w:p>
        </w:tc>
        <w:tc>
          <w:tcPr>
            <w:tcW w:w="7482" w:type="dxa"/>
            <w:gridSpan w:val="3"/>
            <w:vAlign w:val="center"/>
          </w:tcPr>
          <w:p w14:paraId="48B5B308" w14:textId="77777777" w:rsidR="00000000" w:rsidRPr="006A1A01" w:rsidRDefault="006A1A01" w:rsidP="006A1A01">
            <w:pPr>
              <w:spacing w:line="420" w:lineRule="exact"/>
              <w:ind w:leftChars="50" w:left="105"/>
              <w:rPr>
                <w:rFonts w:ascii="Times New Roman" w:eastAsia="宋体" w:hAnsi="Times New Roman" w:cs="Times New Roman" w:hint="eastAsia"/>
                <w:lang w:eastAsia="zh-CN"/>
              </w:rPr>
            </w:pPr>
            <w:r w:rsidRPr="006A1A01">
              <w:rPr>
                <w:rFonts w:ascii="Times New Roman" w:eastAsia="宋体" w:hAnsi="Times New Roman" w:cs="Times New Roman"/>
                <w:lang w:eastAsia="zh-CN"/>
              </w:rPr>
              <w:t>超级管理员已登录系统，选定要调整权限的系统管理员</w:t>
            </w:r>
            <w:r w:rsidR="00000000" w:rsidRPr="006A1A01">
              <w:rPr>
                <w:rFonts w:ascii="Times New Roman" w:eastAsia="宋体" w:hAnsi="Times New Roman" w:cs="Times New Roman" w:hint="eastAsia"/>
                <w:lang w:eastAsia="zh-CN"/>
              </w:rPr>
              <w:t>。</w:t>
            </w:r>
          </w:p>
        </w:tc>
      </w:tr>
      <w:tr w:rsidR="006A1A01" w:rsidRPr="006A1A01" w14:paraId="3CB6901A" w14:textId="77777777" w:rsidTr="00BF34C2">
        <w:trPr>
          <w:trHeight w:val="379"/>
          <w:jc w:val="center"/>
        </w:trPr>
        <w:tc>
          <w:tcPr>
            <w:tcW w:w="1709" w:type="dxa"/>
            <w:vAlign w:val="center"/>
          </w:tcPr>
          <w:p w14:paraId="4CA30628"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后置条件</w:t>
            </w:r>
            <w:proofErr w:type="spellEnd"/>
          </w:p>
        </w:tc>
        <w:tc>
          <w:tcPr>
            <w:tcW w:w="7482" w:type="dxa"/>
            <w:gridSpan w:val="3"/>
            <w:vAlign w:val="center"/>
          </w:tcPr>
          <w:p w14:paraId="252FFAD5" w14:textId="77777777" w:rsidR="00000000" w:rsidRPr="006A1A01" w:rsidRDefault="006A1A01"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lang w:eastAsia="zh-CN"/>
              </w:rPr>
              <w:t>用例结束时，管理员权限配置已更新并立即生效</w:t>
            </w:r>
            <w:r w:rsidR="00000000" w:rsidRPr="006A1A01">
              <w:rPr>
                <w:rFonts w:ascii="Times New Roman" w:eastAsia="宋体" w:hAnsi="Times New Roman" w:cs="Times New Roman" w:hint="eastAsia"/>
                <w:lang w:eastAsia="zh-CN"/>
              </w:rPr>
              <w:t>。</w:t>
            </w:r>
          </w:p>
        </w:tc>
      </w:tr>
      <w:tr w:rsidR="006A1A01" w:rsidRPr="006A1A01" w14:paraId="35B82C6F" w14:textId="77777777" w:rsidTr="006A1A01">
        <w:trPr>
          <w:trHeight w:val="389"/>
          <w:jc w:val="center"/>
        </w:trPr>
        <w:tc>
          <w:tcPr>
            <w:tcW w:w="5163" w:type="dxa"/>
            <w:gridSpan w:val="2"/>
            <w:vAlign w:val="center"/>
          </w:tcPr>
          <w:p w14:paraId="42C2FD4D"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基本流</w:t>
            </w:r>
            <w:proofErr w:type="spellEnd"/>
          </w:p>
        </w:tc>
        <w:tc>
          <w:tcPr>
            <w:tcW w:w="4028" w:type="dxa"/>
            <w:gridSpan w:val="2"/>
            <w:vAlign w:val="center"/>
          </w:tcPr>
          <w:p w14:paraId="4D7C543B"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t>分支流</w:t>
            </w:r>
            <w:proofErr w:type="spellEnd"/>
          </w:p>
        </w:tc>
      </w:tr>
      <w:tr w:rsidR="006A1A01" w:rsidRPr="006A1A01" w14:paraId="1E3A16A7" w14:textId="77777777" w:rsidTr="006A1A01">
        <w:trPr>
          <w:trHeight w:val="58"/>
          <w:jc w:val="center"/>
        </w:trPr>
        <w:tc>
          <w:tcPr>
            <w:tcW w:w="5163" w:type="dxa"/>
            <w:gridSpan w:val="2"/>
            <w:vAlign w:val="center"/>
          </w:tcPr>
          <w:p w14:paraId="758D5F5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超级管理员进入权限管理模块</w:t>
            </w:r>
            <w:r w:rsidRPr="006A1A01">
              <w:rPr>
                <w:rFonts w:ascii="Times New Roman" w:eastAsia="宋体" w:hAnsi="Times New Roman" w:cs="Times New Roman" w:hint="eastAsia"/>
                <w:lang w:eastAsia="zh-CN"/>
              </w:rPr>
              <w:t>；</w:t>
            </w:r>
          </w:p>
          <w:p w14:paraId="4B903FB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管理员选择要调整权限的系统管理员</w:t>
            </w:r>
            <w:r w:rsidRPr="006A1A01">
              <w:rPr>
                <w:rFonts w:ascii="Times New Roman" w:eastAsia="宋体" w:hAnsi="Times New Roman" w:cs="Times New Roman" w:hint="eastAsia"/>
                <w:lang w:eastAsia="zh-CN"/>
              </w:rPr>
              <w:t>；</w:t>
            </w:r>
          </w:p>
          <w:p w14:paraId="77E9FE1D"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管理员查看当前权限配置，进行详细调整</w:t>
            </w:r>
            <w:r w:rsidRPr="006A1A01">
              <w:rPr>
                <w:rFonts w:ascii="Times New Roman" w:eastAsia="宋体" w:hAnsi="Times New Roman" w:cs="Times New Roman" w:hint="eastAsia"/>
                <w:lang w:eastAsia="zh-CN"/>
              </w:rPr>
              <w:t>；</w:t>
            </w:r>
          </w:p>
          <w:p w14:paraId="66C6912C"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4</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管理员设置功能权限、数据权限、操作权限范围</w:t>
            </w:r>
            <w:r w:rsidRPr="006A1A01">
              <w:rPr>
                <w:rFonts w:ascii="Times New Roman" w:eastAsia="宋体" w:hAnsi="Times New Roman" w:cs="Times New Roman" w:hint="eastAsia"/>
                <w:lang w:eastAsia="zh-CN"/>
              </w:rPr>
              <w:t>；</w:t>
            </w:r>
          </w:p>
          <w:p w14:paraId="6ABC41E3"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5</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系统保存权限配置并立即生效</w:t>
            </w:r>
            <w:r w:rsidR="006A1A01" w:rsidRPr="006A1A01">
              <w:rPr>
                <w:rFonts w:ascii="Times New Roman" w:eastAsia="宋体" w:hAnsi="Times New Roman" w:cs="Times New Roman" w:hint="eastAsia"/>
                <w:lang w:eastAsia="zh-CN"/>
              </w:rPr>
              <w:t>。</w:t>
            </w:r>
          </w:p>
        </w:tc>
        <w:tc>
          <w:tcPr>
            <w:tcW w:w="4028" w:type="dxa"/>
            <w:gridSpan w:val="2"/>
            <w:vAlign w:val="center"/>
          </w:tcPr>
          <w:p w14:paraId="533899CD"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如果权限配置存在逻辑冲突，系统提供解决建议</w:t>
            </w:r>
            <w:r w:rsidRPr="006A1A01">
              <w:rPr>
                <w:rFonts w:ascii="Times New Roman" w:eastAsia="宋体" w:hAnsi="Times New Roman" w:cs="Times New Roman" w:hint="eastAsia"/>
                <w:lang w:eastAsia="zh-CN"/>
              </w:rPr>
              <w:t>；</w:t>
            </w:r>
          </w:p>
          <w:p w14:paraId="3D711C5F"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如果权限变更会影响正在进行的管理任务，系统给出提醒</w:t>
            </w:r>
            <w:r w:rsidRPr="006A1A01">
              <w:rPr>
                <w:rFonts w:ascii="Times New Roman" w:eastAsia="宋体" w:hAnsi="Times New Roman" w:cs="Times New Roman" w:hint="eastAsia"/>
                <w:lang w:eastAsia="zh-CN"/>
              </w:rPr>
              <w:t>；</w:t>
            </w:r>
          </w:p>
          <w:p w14:paraId="375A4C9E"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超级管理员可以使用权限模板快速配置</w:t>
            </w:r>
            <w:r w:rsidR="006A1A01" w:rsidRPr="006A1A01">
              <w:rPr>
                <w:rFonts w:ascii="Times New Roman" w:eastAsia="宋体" w:hAnsi="Times New Roman" w:cs="Times New Roman" w:hint="eastAsia"/>
                <w:lang w:eastAsia="zh-CN"/>
              </w:rPr>
              <w:t>。</w:t>
            </w:r>
          </w:p>
        </w:tc>
      </w:tr>
      <w:tr w:rsidR="006A1A01" w:rsidRPr="006A1A01" w14:paraId="78697831" w14:textId="77777777" w:rsidTr="00BF34C2">
        <w:trPr>
          <w:trHeight w:val="774"/>
          <w:jc w:val="center"/>
        </w:trPr>
        <w:tc>
          <w:tcPr>
            <w:tcW w:w="1709" w:type="dxa"/>
            <w:vAlign w:val="center"/>
          </w:tcPr>
          <w:p w14:paraId="3583C28F" w14:textId="77777777" w:rsidR="00000000" w:rsidRPr="006A1A01" w:rsidRDefault="00000000" w:rsidP="006A1A01">
            <w:pPr>
              <w:spacing w:line="420" w:lineRule="exact"/>
              <w:ind w:leftChars="50" w:left="105"/>
              <w:rPr>
                <w:rFonts w:ascii="Times New Roman" w:eastAsia="宋体" w:hAnsi="Times New Roman" w:cs="Times New Roman"/>
              </w:rPr>
            </w:pPr>
            <w:proofErr w:type="spellStart"/>
            <w:r w:rsidRPr="006A1A01">
              <w:rPr>
                <w:rFonts w:ascii="Times New Roman" w:eastAsia="宋体" w:hAnsi="Times New Roman" w:cs="Times New Roman"/>
              </w:rPr>
              <w:lastRenderedPageBreak/>
              <w:t>补充约束</w:t>
            </w:r>
            <w:proofErr w:type="spellEnd"/>
          </w:p>
        </w:tc>
        <w:tc>
          <w:tcPr>
            <w:tcW w:w="7482" w:type="dxa"/>
            <w:gridSpan w:val="3"/>
            <w:vAlign w:val="center"/>
          </w:tcPr>
          <w:p w14:paraId="1ACBC324"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1</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权限变更必须有充分的业务理由</w:t>
            </w:r>
            <w:r w:rsidRPr="006A1A01">
              <w:rPr>
                <w:rFonts w:ascii="Times New Roman" w:eastAsia="宋体" w:hAnsi="Times New Roman" w:cs="Times New Roman" w:hint="eastAsia"/>
                <w:lang w:eastAsia="zh-CN"/>
              </w:rPr>
              <w:t>；</w:t>
            </w:r>
          </w:p>
          <w:p w14:paraId="1609F1BB"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2</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关键权限调整需要双重确认</w:t>
            </w:r>
            <w:r w:rsidRPr="006A1A01">
              <w:rPr>
                <w:rFonts w:ascii="Times New Roman" w:eastAsia="宋体" w:hAnsi="Times New Roman" w:cs="Times New Roman" w:hint="eastAsia"/>
                <w:lang w:eastAsia="zh-CN"/>
              </w:rPr>
              <w:t>；</w:t>
            </w:r>
          </w:p>
          <w:p w14:paraId="168B4883" w14:textId="77777777" w:rsidR="00000000" w:rsidRPr="006A1A01" w:rsidRDefault="00000000" w:rsidP="006A1A01">
            <w:pPr>
              <w:spacing w:line="420" w:lineRule="exact"/>
              <w:ind w:leftChars="50" w:left="105"/>
              <w:rPr>
                <w:rFonts w:ascii="Times New Roman" w:eastAsia="宋体" w:hAnsi="Times New Roman" w:cs="Times New Roman"/>
                <w:lang w:eastAsia="zh-CN"/>
              </w:rPr>
            </w:pPr>
            <w:r w:rsidRPr="006A1A01">
              <w:rPr>
                <w:rFonts w:ascii="Times New Roman" w:eastAsia="宋体" w:hAnsi="Times New Roman" w:cs="Times New Roman" w:hint="eastAsia"/>
                <w:lang w:eastAsia="zh-CN"/>
              </w:rPr>
              <w:t>3</w:t>
            </w:r>
            <w:r w:rsidRPr="006A1A01">
              <w:rPr>
                <w:rFonts w:ascii="Times New Roman" w:eastAsia="宋体" w:hAnsi="Times New Roman" w:cs="Times New Roman" w:hint="eastAsia"/>
                <w:lang w:eastAsia="zh-CN"/>
              </w:rPr>
              <w:t>、</w:t>
            </w:r>
            <w:r w:rsidR="006A1A01" w:rsidRPr="006A1A01">
              <w:rPr>
                <w:rFonts w:ascii="Times New Roman" w:eastAsia="宋体" w:hAnsi="Times New Roman" w:cs="Times New Roman"/>
                <w:lang w:eastAsia="zh-CN"/>
              </w:rPr>
              <w:t>权限变更操作完整记录和审计</w:t>
            </w:r>
            <w:r w:rsidR="006A1A01" w:rsidRPr="006A1A01">
              <w:rPr>
                <w:rFonts w:ascii="Times New Roman" w:eastAsia="宋体" w:hAnsi="Times New Roman" w:cs="Times New Roman" w:hint="eastAsia"/>
                <w:lang w:eastAsia="zh-CN"/>
              </w:rPr>
              <w:t>。</w:t>
            </w:r>
          </w:p>
        </w:tc>
      </w:tr>
    </w:tbl>
    <w:bookmarkEnd w:id="3"/>
    <w:bookmarkEnd w:id="6"/>
    <w:p w14:paraId="284EDF0E" w14:textId="7A705D9D" w:rsidR="7F899EA3" w:rsidRDefault="7F899EA3" w:rsidP="7C2944A6">
      <w:pPr>
        <w:spacing w:line="420" w:lineRule="exact"/>
        <w:ind w:firstLine="480"/>
        <w:rPr>
          <w:rFonts w:ascii="Times New Roman" w:eastAsiaTheme="minorEastAsia" w:hAnsi="Times New Roman"/>
          <w:sz w:val="24"/>
          <w:szCs w:val="24"/>
          <w:lang w:eastAsia="zh-CN"/>
        </w:rPr>
      </w:pPr>
      <w:r w:rsidRPr="7C2944A6">
        <w:rPr>
          <w:rFonts w:ascii="Times New Roman" w:eastAsiaTheme="minorEastAsia" w:hAnsi="Times New Roman"/>
          <w:sz w:val="24"/>
          <w:szCs w:val="24"/>
          <w:lang w:eastAsia="zh-CN"/>
        </w:rPr>
        <w:t>用例描述了超级管理员对系统的一些全局参数或基础设置进行配置的过程。通过该用例，超级管理员能够调整系统行为、定义业务规则参数及维护基础数据，确保系统按预期运行并满足业务需求</w:t>
      </w:r>
      <w:r w:rsidR="007F731E">
        <w:rPr>
          <w:rFonts w:ascii="Times New Roman" w:eastAsiaTheme="minorEastAsia" w:hAnsi="Times New Roman" w:hint="eastAsia"/>
          <w:sz w:val="24"/>
          <w:szCs w:val="24"/>
          <w:lang w:eastAsia="zh-CN"/>
        </w:rPr>
        <w:t>，如表</w:t>
      </w:r>
      <w:r w:rsidR="007F731E">
        <w:rPr>
          <w:rFonts w:ascii="Times New Roman" w:eastAsiaTheme="minorEastAsia" w:hAnsi="Times New Roman" w:hint="eastAsia"/>
          <w:sz w:val="24"/>
          <w:szCs w:val="24"/>
          <w:lang w:eastAsia="zh-CN"/>
        </w:rPr>
        <w:t>1-32</w:t>
      </w:r>
      <w:r w:rsidR="007F731E">
        <w:rPr>
          <w:rFonts w:ascii="Times New Roman" w:eastAsiaTheme="minorEastAsia" w:hAnsi="Times New Roman" w:hint="eastAsia"/>
          <w:sz w:val="24"/>
          <w:szCs w:val="24"/>
          <w:lang w:eastAsia="zh-CN"/>
        </w:rPr>
        <w:t>所示</w:t>
      </w:r>
      <w:r w:rsidRPr="7C2944A6">
        <w:rPr>
          <w:rFonts w:ascii="Times New Roman" w:eastAsiaTheme="minorEastAsia" w:hAnsi="Times New Roman"/>
          <w:sz w:val="24"/>
          <w:szCs w:val="24"/>
          <w:lang w:eastAsia="zh-CN"/>
        </w:rPr>
        <w:t>。</w:t>
      </w:r>
    </w:p>
    <w:p w14:paraId="24DC8957" w14:textId="5B703787" w:rsidR="00F6109D" w:rsidRDefault="21D3EA02" w:rsidP="3EB7AB02">
      <w:pPr>
        <w:pStyle w:val="ad"/>
        <w:spacing w:before="240"/>
        <w:rPr>
          <w:sz w:val="32"/>
          <w:szCs w:val="32"/>
        </w:rPr>
      </w:pPr>
      <w:r>
        <w:t>表</w:t>
      </w:r>
      <w:r w:rsidR="5CCD70E8">
        <w:t>1-</w:t>
      </w:r>
      <w:r>
        <w:t xml:space="preserve">32  </w:t>
      </w:r>
      <w:r w:rsidR="3698893E">
        <w:t>系统配置</w:t>
      </w:r>
      <w:r>
        <w:t>用例表</w:t>
      </w:r>
    </w:p>
    <w:tbl>
      <w:tblPr>
        <w:tblStyle w:val="TableNormal1"/>
        <w:tblW w:w="0" w:type="auto"/>
        <w:jc w:val="cente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07"/>
        <w:gridCol w:w="3452"/>
        <w:gridCol w:w="4023"/>
      </w:tblGrid>
      <w:tr w:rsidR="3EB7AB02" w14:paraId="682FF034" w14:textId="77777777" w:rsidTr="3EB7AB02">
        <w:trPr>
          <w:trHeight w:val="385"/>
          <w:jc w:val="center"/>
        </w:trPr>
        <w:tc>
          <w:tcPr>
            <w:tcW w:w="1707" w:type="dxa"/>
            <w:vAlign w:val="center"/>
          </w:tcPr>
          <w:p w14:paraId="149755AB" w14:textId="77777777" w:rsidR="3EB7AB02" w:rsidRDefault="3EB7AB02" w:rsidP="007C3EFC">
            <w:pPr>
              <w:pStyle w:val="TableText"/>
              <w:rPr>
                <w:rFonts w:eastAsia="黑体"/>
              </w:rPr>
            </w:pPr>
            <w:r w:rsidRPr="3EB7AB02">
              <w:rPr>
                <w:rFonts w:eastAsia="黑体"/>
              </w:rPr>
              <w:t>用例编号</w:t>
            </w:r>
          </w:p>
        </w:tc>
        <w:tc>
          <w:tcPr>
            <w:tcW w:w="7475" w:type="dxa"/>
            <w:gridSpan w:val="2"/>
            <w:vAlign w:val="center"/>
          </w:tcPr>
          <w:p w14:paraId="5882D8BB" w14:textId="0069ACA1" w:rsidR="3EB7AB02" w:rsidRDefault="2DC9316B" w:rsidP="007C3EFC">
            <w:pPr>
              <w:pStyle w:val="TableText"/>
            </w:pPr>
            <w:r w:rsidRPr="3767941A">
              <w:t>UC_</w:t>
            </w:r>
            <w:r w:rsidR="70DEE815" w:rsidRPr="3767941A">
              <w:t>SUP</w:t>
            </w:r>
            <w:r w:rsidRPr="3767941A">
              <w:t>_0</w:t>
            </w:r>
            <w:r w:rsidR="3DB896BA" w:rsidRPr="3767941A">
              <w:t>03</w:t>
            </w:r>
          </w:p>
        </w:tc>
      </w:tr>
      <w:tr w:rsidR="3EB7AB02" w14:paraId="36E1DF5A" w14:textId="77777777" w:rsidTr="3EB7AB02">
        <w:trPr>
          <w:trHeight w:val="359"/>
          <w:jc w:val="center"/>
        </w:trPr>
        <w:tc>
          <w:tcPr>
            <w:tcW w:w="1707" w:type="dxa"/>
            <w:vAlign w:val="center"/>
          </w:tcPr>
          <w:p w14:paraId="253D05B2" w14:textId="77777777" w:rsidR="3EB7AB02" w:rsidRDefault="3EB7AB02" w:rsidP="007C3EFC">
            <w:pPr>
              <w:pStyle w:val="TableText"/>
              <w:rPr>
                <w:rFonts w:eastAsia="黑体"/>
              </w:rPr>
            </w:pPr>
            <w:r w:rsidRPr="3EB7AB02">
              <w:rPr>
                <w:rFonts w:eastAsia="黑体"/>
              </w:rPr>
              <w:t>用例名称</w:t>
            </w:r>
          </w:p>
        </w:tc>
        <w:tc>
          <w:tcPr>
            <w:tcW w:w="7475" w:type="dxa"/>
            <w:gridSpan w:val="2"/>
            <w:vAlign w:val="center"/>
          </w:tcPr>
          <w:p w14:paraId="7E8B4F0B" w14:textId="7E40495E" w:rsidR="3EB7AB02" w:rsidRDefault="546528BD" w:rsidP="007C3EFC">
            <w:pPr>
              <w:pStyle w:val="TableText"/>
            </w:pPr>
            <w:r w:rsidRPr="3767941A">
              <w:t>系统配置</w:t>
            </w:r>
          </w:p>
        </w:tc>
      </w:tr>
      <w:tr w:rsidR="3EB7AB02" w14:paraId="7EAC1705" w14:textId="77777777" w:rsidTr="3EB7AB02">
        <w:trPr>
          <w:trHeight w:val="709"/>
          <w:jc w:val="center"/>
        </w:trPr>
        <w:tc>
          <w:tcPr>
            <w:tcW w:w="1707" w:type="dxa"/>
            <w:vAlign w:val="center"/>
          </w:tcPr>
          <w:p w14:paraId="10B162CB" w14:textId="77777777" w:rsidR="3EB7AB02" w:rsidRDefault="3EB7AB02" w:rsidP="007C3EFC">
            <w:pPr>
              <w:pStyle w:val="TableText"/>
            </w:pPr>
            <w:r w:rsidRPr="5B085903">
              <w:t>简要描述</w:t>
            </w:r>
          </w:p>
        </w:tc>
        <w:tc>
          <w:tcPr>
            <w:tcW w:w="7475" w:type="dxa"/>
            <w:gridSpan w:val="2"/>
            <w:vAlign w:val="center"/>
          </w:tcPr>
          <w:p w14:paraId="2A52C3F5" w14:textId="7FBFE2AF" w:rsidR="3EB7AB02" w:rsidRDefault="4FADD0A1" w:rsidP="007C3EFC">
            <w:pPr>
              <w:pStyle w:val="TableText"/>
            </w:pPr>
            <w:r w:rsidRPr="3767941A">
              <w:t>超级管理员对系统的全局参数、业务规则阈值、数据字典等基础设置进行查看和修改</w:t>
            </w:r>
            <w:r w:rsidR="39A287F1" w:rsidRPr="3767941A">
              <w:t>。</w:t>
            </w:r>
          </w:p>
        </w:tc>
      </w:tr>
      <w:tr w:rsidR="3EB7AB02" w14:paraId="63517FF3" w14:textId="77777777" w:rsidTr="3EB7AB02">
        <w:trPr>
          <w:trHeight w:val="359"/>
          <w:jc w:val="center"/>
        </w:trPr>
        <w:tc>
          <w:tcPr>
            <w:tcW w:w="1707" w:type="dxa"/>
            <w:vAlign w:val="center"/>
          </w:tcPr>
          <w:p w14:paraId="1600FBC9" w14:textId="77777777" w:rsidR="3EB7AB02" w:rsidRDefault="3EB7AB02" w:rsidP="007C3EFC">
            <w:pPr>
              <w:pStyle w:val="TableText"/>
              <w:rPr>
                <w:rFonts w:eastAsia="黑体"/>
              </w:rPr>
            </w:pPr>
            <w:r w:rsidRPr="3EB7AB02">
              <w:rPr>
                <w:rFonts w:eastAsia="黑体"/>
              </w:rPr>
              <w:t>参与者</w:t>
            </w:r>
          </w:p>
        </w:tc>
        <w:tc>
          <w:tcPr>
            <w:tcW w:w="7475" w:type="dxa"/>
            <w:gridSpan w:val="2"/>
            <w:vAlign w:val="center"/>
          </w:tcPr>
          <w:p w14:paraId="7EB54602" w14:textId="0F1EAD3B" w:rsidR="3EB7AB02" w:rsidRDefault="111E4540" w:rsidP="007C3EFC">
            <w:pPr>
              <w:pStyle w:val="TableText"/>
              <w:rPr>
                <w:rFonts w:asciiTheme="minorEastAsia" w:eastAsiaTheme="minorEastAsia" w:hAnsiTheme="minorEastAsia" w:cstheme="minorEastAsia" w:hint="eastAsia"/>
              </w:rPr>
            </w:pPr>
            <w:r w:rsidRPr="3767941A">
              <w:t>超级管理员</w:t>
            </w:r>
          </w:p>
        </w:tc>
      </w:tr>
      <w:tr w:rsidR="3EB7AB02" w14:paraId="1DA36F70" w14:textId="77777777" w:rsidTr="3EB7AB02">
        <w:trPr>
          <w:trHeight w:val="370"/>
          <w:jc w:val="center"/>
        </w:trPr>
        <w:tc>
          <w:tcPr>
            <w:tcW w:w="1707" w:type="dxa"/>
            <w:vAlign w:val="center"/>
          </w:tcPr>
          <w:p w14:paraId="02A13353" w14:textId="77777777" w:rsidR="3EB7AB02" w:rsidRDefault="3EB7AB02" w:rsidP="007C3EFC">
            <w:pPr>
              <w:pStyle w:val="TableText"/>
              <w:rPr>
                <w:rFonts w:eastAsia="黑体"/>
              </w:rPr>
            </w:pPr>
            <w:r w:rsidRPr="3EB7AB02">
              <w:rPr>
                <w:rFonts w:eastAsia="黑体"/>
              </w:rPr>
              <w:t>相关用例</w:t>
            </w:r>
          </w:p>
        </w:tc>
        <w:tc>
          <w:tcPr>
            <w:tcW w:w="7475" w:type="dxa"/>
            <w:gridSpan w:val="2"/>
            <w:vAlign w:val="center"/>
          </w:tcPr>
          <w:p w14:paraId="4FDDEB35" w14:textId="72563008" w:rsidR="3EB7AB02" w:rsidRDefault="015BD7C3" w:rsidP="007C3EFC">
            <w:pPr>
              <w:pStyle w:val="TableText"/>
            </w:pPr>
            <w:r w:rsidRPr="3767941A">
              <w:t>无</w:t>
            </w:r>
          </w:p>
        </w:tc>
      </w:tr>
      <w:tr w:rsidR="3EB7AB02" w14:paraId="2A8708CE" w14:textId="77777777" w:rsidTr="3EB7AB02">
        <w:trPr>
          <w:trHeight w:val="380"/>
          <w:jc w:val="center"/>
        </w:trPr>
        <w:tc>
          <w:tcPr>
            <w:tcW w:w="1707" w:type="dxa"/>
            <w:vAlign w:val="center"/>
          </w:tcPr>
          <w:p w14:paraId="2CDBCBD7" w14:textId="77777777" w:rsidR="3EB7AB02" w:rsidRDefault="3EB7AB02" w:rsidP="007C3EFC">
            <w:pPr>
              <w:pStyle w:val="TableText"/>
              <w:rPr>
                <w:rFonts w:eastAsia="黑体"/>
              </w:rPr>
            </w:pPr>
            <w:r w:rsidRPr="3EB7AB02">
              <w:rPr>
                <w:rFonts w:eastAsia="黑体"/>
              </w:rPr>
              <w:t>前置条件</w:t>
            </w:r>
          </w:p>
        </w:tc>
        <w:tc>
          <w:tcPr>
            <w:tcW w:w="7475" w:type="dxa"/>
            <w:gridSpan w:val="2"/>
            <w:vAlign w:val="center"/>
          </w:tcPr>
          <w:p w14:paraId="47ED9231" w14:textId="12496B6D" w:rsidR="3EB7AB02" w:rsidRDefault="3EB7AB02" w:rsidP="007C3EFC">
            <w:pPr>
              <w:pStyle w:val="TableText"/>
            </w:pPr>
            <w:r w:rsidRPr="7C55A771">
              <w:t>1</w:t>
            </w:r>
            <w:r w:rsidRPr="7C55A771">
              <w:t>、</w:t>
            </w:r>
            <w:r w:rsidR="54BD03A2" w:rsidRPr="23AE161A">
              <w:t>超级管理员</w:t>
            </w:r>
            <w:r w:rsidRPr="7C55A771">
              <w:t>已成功登录系统</w:t>
            </w:r>
            <w:r w:rsidRPr="51D98142">
              <w:t>；</w:t>
            </w:r>
          </w:p>
          <w:p w14:paraId="19ED8634" w14:textId="25C495C7" w:rsidR="3EB7AB02" w:rsidRDefault="3EB7AB02" w:rsidP="007C3EFC">
            <w:pPr>
              <w:pStyle w:val="TableText"/>
            </w:pPr>
            <w:r w:rsidRPr="23AE161A">
              <w:t>2</w:t>
            </w:r>
            <w:r w:rsidRPr="23AE161A">
              <w:t>、</w:t>
            </w:r>
            <w:r w:rsidR="3CA0BFBF" w:rsidRPr="23AE161A">
              <w:t>超级管理员具有访问和修改系统配置项的权限</w:t>
            </w:r>
            <w:r w:rsidRPr="23AE161A">
              <w:t>；</w:t>
            </w:r>
          </w:p>
          <w:p w14:paraId="7039BF40" w14:textId="7578CD8F" w:rsidR="3EB7AB02" w:rsidRDefault="3EB7AB02" w:rsidP="007C3EFC">
            <w:pPr>
              <w:pStyle w:val="TableText"/>
            </w:pPr>
            <w:r w:rsidRPr="23AE161A">
              <w:t>3</w:t>
            </w:r>
            <w:r w:rsidRPr="23AE161A">
              <w:t>、</w:t>
            </w:r>
            <w:r w:rsidR="6F710ECD" w:rsidRPr="23AE161A">
              <w:t>系统配置模块已加载可配置项</w:t>
            </w:r>
            <w:r w:rsidR="29DEC91C" w:rsidRPr="23AE161A">
              <w:t>。</w:t>
            </w:r>
          </w:p>
        </w:tc>
      </w:tr>
      <w:tr w:rsidR="3EB7AB02" w14:paraId="047D0960" w14:textId="77777777" w:rsidTr="3EB7AB02">
        <w:trPr>
          <w:trHeight w:val="379"/>
          <w:jc w:val="center"/>
        </w:trPr>
        <w:tc>
          <w:tcPr>
            <w:tcW w:w="1707" w:type="dxa"/>
            <w:vAlign w:val="center"/>
          </w:tcPr>
          <w:p w14:paraId="419C3577" w14:textId="77777777" w:rsidR="3EB7AB02" w:rsidRDefault="3EB7AB02" w:rsidP="007C3EFC">
            <w:pPr>
              <w:pStyle w:val="TableText"/>
              <w:rPr>
                <w:rFonts w:eastAsia="黑体"/>
              </w:rPr>
            </w:pPr>
            <w:r w:rsidRPr="3EB7AB02">
              <w:rPr>
                <w:rFonts w:eastAsia="黑体"/>
              </w:rPr>
              <w:t>后置条件</w:t>
            </w:r>
          </w:p>
        </w:tc>
        <w:tc>
          <w:tcPr>
            <w:tcW w:w="7475" w:type="dxa"/>
            <w:gridSpan w:val="2"/>
            <w:vAlign w:val="center"/>
          </w:tcPr>
          <w:p w14:paraId="440DAC94" w14:textId="3B5B2790" w:rsidR="3EB7AB02" w:rsidRDefault="3EB7AB02" w:rsidP="007C3EFC">
            <w:pPr>
              <w:pStyle w:val="TableText"/>
            </w:pPr>
            <w:r w:rsidRPr="23AE161A">
              <w:t>1</w:t>
            </w:r>
            <w:r w:rsidRPr="23AE161A">
              <w:t>、</w:t>
            </w:r>
            <w:r w:rsidR="52517843" w:rsidRPr="23AE161A">
              <w:t>选定的系统配置项已成功更新并保存</w:t>
            </w:r>
            <w:r w:rsidR="542A3156" w:rsidRPr="23AE161A">
              <w:t>；</w:t>
            </w:r>
          </w:p>
          <w:p w14:paraId="6CA183CB" w14:textId="6EB02059" w:rsidR="3EB7AB02" w:rsidRDefault="3EB7AB02" w:rsidP="007C3EFC">
            <w:pPr>
              <w:pStyle w:val="TableText"/>
            </w:pPr>
            <w:r w:rsidRPr="23AE161A">
              <w:t>2</w:t>
            </w:r>
            <w:r w:rsidRPr="23AE161A">
              <w:t>、</w:t>
            </w:r>
            <w:r w:rsidR="1A0534AD" w:rsidRPr="23AE161A">
              <w:t>新的配置在系统相应模块中生效</w:t>
            </w:r>
            <w:r w:rsidR="19E49BE6" w:rsidRPr="23AE161A">
              <w:t>；</w:t>
            </w:r>
          </w:p>
          <w:p w14:paraId="7AADA8E8" w14:textId="54430EE3" w:rsidR="3EB7AB02" w:rsidRDefault="3EB7AB02" w:rsidP="007C3EFC">
            <w:pPr>
              <w:pStyle w:val="TableText"/>
            </w:pPr>
            <w:r w:rsidRPr="3B613EF2">
              <w:t>3</w:t>
            </w:r>
            <w:r w:rsidRPr="3B613EF2">
              <w:t>、</w:t>
            </w:r>
            <w:r w:rsidR="621A3D74" w:rsidRPr="3B613EF2">
              <w:t>系统记录配置修改的操作日志</w:t>
            </w:r>
            <w:r w:rsidR="34352F09" w:rsidRPr="3B613EF2">
              <w:t>。</w:t>
            </w:r>
          </w:p>
        </w:tc>
      </w:tr>
      <w:tr w:rsidR="3EB7AB02" w14:paraId="4F1AD7BE" w14:textId="77777777" w:rsidTr="3EB7AB02">
        <w:trPr>
          <w:trHeight w:val="389"/>
          <w:jc w:val="center"/>
        </w:trPr>
        <w:tc>
          <w:tcPr>
            <w:tcW w:w="5159" w:type="dxa"/>
            <w:gridSpan w:val="2"/>
            <w:vAlign w:val="center"/>
          </w:tcPr>
          <w:p w14:paraId="7D620F2F" w14:textId="77777777" w:rsidR="3EB7AB02" w:rsidRDefault="3EB7AB02" w:rsidP="007C3EFC">
            <w:pPr>
              <w:pStyle w:val="TableText"/>
              <w:rPr>
                <w:rFonts w:eastAsia="黑体"/>
              </w:rPr>
            </w:pPr>
            <w:r w:rsidRPr="3EB7AB02">
              <w:rPr>
                <w:rFonts w:eastAsia="黑体"/>
              </w:rPr>
              <w:t>基本流</w:t>
            </w:r>
          </w:p>
        </w:tc>
        <w:tc>
          <w:tcPr>
            <w:tcW w:w="4023" w:type="dxa"/>
            <w:vAlign w:val="center"/>
          </w:tcPr>
          <w:p w14:paraId="199E3379" w14:textId="77777777" w:rsidR="3EB7AB02" w:rsidRDefault="3EB7AB02" w:rsidP="007C3EFC">
            <w:pPr>
              <w:pStyle w:val="TableText"/>
              <w:rPr>
                <w:rFonts w:eastAsia="黑体"/>
              </w:rPr>
            </w:pPr>
            <w:r w:rsidRPr="3EB7AB02">
              <w:rPr>
                <w:rFonts w:eastAsia="黑体"/>
              </w:rPr>
              <w:t>分支流</w:t>
            </w:r>
          </w:p>
        </w:tc>
      </w:tr>
      <w:tr w:rsidR="3EB7AB02" w14:paraId="4AE9271F" w14:textId="77777777" w:rsidTr="3EB7AB02">
        <w:trPr>
          <w:trHeight w:val="2396"/>
          <w:jc w:val="center"/>
        </w:trPr>
        <w:tc>
          <w:tcPr>
            <w:tcW w:w="5159" w:type="dxa"/>
            <w:gridSpan w:val="2"/>
            <w:vAlign w:val="center"/>
          </w:tcPr>
          <w:p w14:paraId="38997771" w14:textId="170CA542" w:rsidR="3EB7AB02" w:rsidRDefault="3EB7AB02" w:rsidP="007C3EFC">
            <w:pPr>
              <w:pStyle w:val="TableText"/>
            </w:pPr>
            <w:r w:rsidRPr="375E4642">
              <w:t>1</w:t>
            </w:r>
            <w:r w:rsidRPr="375E4642">
              <w:t>、</w:t>
            </w:r>
            <w:r w:rsidR="4B2FC7FA" w:rsidRPr="3B613EF2">
              <w:t>超级管理员</w:t>
            </w:r>
            <w:r w:rsidR="1BB2AC3C" w:rsidRPr="375E4642">
              <w:t>进入</w:t>
            </w:r>
            <w:r w:rsidR="4B2FC7FA" w:rsidRPr="3B613EF2">
              <w:t>“</w:t>
            </w:r>
            <w:r w:rsidR="4B2FC7FA" w:rsidRPr="3B613EF2">
              <w:t>系统配置</w:t>
            </w:r>
            <w:r w:rsidR="4B2FC7FA" w:rsidRPr="3B613EF2">
              <w:t>”</w:t>
            </w:r>
            <w:r w:rsidR="1BB2AC3C" w:rsidRPr="375E4642">
              <w:t>功能模块</w:t>
            </w:r>
            <w:r w:rsidR="1BB2AC3C" w:rsidRPr="51D98142">
              <w:t>；</w:t>
            </w:r>
          </w:p>
          <w:p w14:paraId="00499E31" w14:textId="2BF7C38A" w:rsidR="3EB7AB02" w:rsidRDefault="1BB2AC3C" w:rsidP="007C3EFC">
            <w:pPr>
              <w:pStyle w:val="TableText"/>
            </w:pPr>
            <w:r w:rsidRPr="3B613EF2">
              <w:t xml:space="preserve">2. </w:t>
            </w:r>
            <w:r w:rsidR="742D3565" w:rsidRPr="3B613EF2">
              <w:t>系统显示可配置项列表，通常按功能或模块分类</w:t>
            </w:r>
            <w:r w:rsidRPr="3B613EF2">
              <w:t>；</w:t>
            </w:r>
          </w:p>
          <w:p w14:paraId="27E5DECD" w14:textId="459CCE4D" w:rsidR="3EB7AB02" w:rsidRDefault="3EB7AB02" w:rsidP="007C3EFC">
            <w:pPr>
              <w:pStyle w:val="TableText"/>
            </w:pPr>
            <w:r w:rsidRPr="3B613EF2">
              <w:t>3</w:t>
            </w:r>
            <w:r w:rsidRPr="3B613EF2">
              <w:t>、</w:t>
            </w:r>
            <w:r w:rsidR="70E11DAB" w:rsidRPr="3B613EF2">
              <w:t>超级管理员选择需要修改的具体配置项或配置组</w:t>
            </w:r>
            <w:r w:rsidR="37A70B64" w:rsidRPr="3B613EF2">
              <w:t>；</w:t>
            </w:r>
          </w:p>
          <w:p w14:paraId="5B705B4F" w14:textId="0739AFDC" w:rsidR="3EB7AB02" w:rsidRDefault="3EB7AB02" w:rsidP="007C3EFC">
            <w:pPr>
              <w:pStyle w:val="TableText"/>
            </w:pPr>
            <w:r w:rsidRPr="3B613EF2">
              <w:t>4</w:t>
            </w:r>
            <w:r w:rsidRPr="3B613EF2">
              <w:t>、</w:t>
            </w:r>
            <w:r w:rsidR="44559CB6" w:rsidRPr="3B613EF2">
              <w:t>系统展示当前配置项的值，并提供编辑界面</w:t>
            </w:r>
            <w:r w:rsidR="6E47E6E7" w:rsidRPr="3B613EF2">
              <w:t>；</w:t>
            </w:r>
          </w:p>
          <w:p w14:paraId="483CF212" w14:textId="7B8DE49B" w:rsidR="3EB7AB02" w:rsidRDefault="3EB7AB02" w:rsidP="007C3EFC">
            <w:pPr>
              <w:pStyle w:val="TableText"/>
            </w:pPr>
            <w:r w:rsidRPr="3B613EF2">
              <w:t>5</w:t>
            </w:r>
            <w:r w:rsidRPr="3B613EF2">
              <w:t>、</w:t>
            </w:r>
            <w:r w:rsidR="14758B3D" w:rsidRPr="3B613EF2">
              <w:t>超级管理员修改配置项的值</w:t>
            </w:r>
            <w:r w:rsidRPr="3B613EF2">
              <w:t>；</w:t>
            </w:r>
          </w:p>
          <w:p w14:paraId="02F4FDDD" w14:textId="4EEE9B82" w:rsidR="3EB7AB02" w:rsidRDefault="3EB7AB02" w:rsidP="007C3EFC">
            <w:pPr>
              <w:pStyle w:val="TableText"/>
            </w:pPr>
            <w:r w:rsidRPr="3B613EF2">
              <w:t>6</w:t>
            </w:r>
            <w:r w:rsidRPr="3B613EF2">
              <w:t>、</w:t>
            </w:r>
            <w:r w:rsidR="19A5AF9B" w:rsidRPr="3B613EF2">
              <w:t>超级管理员点击</w:t>
            </w:r>
            <w:r w:rsidR="19A5AF9B" w:rsidRPr="3B613EF2">
              <w:t>“</w:t>
            </w:r>
            <w:r w:rsidR="19A5AF9B" w:rsidRPr="3B613EF2">
              <w:t>保存</w:t>
            </w:r>
            <w:r w:rsidR="19A5AF9B" w:rsidRPr="3B613EF2">
              <w:t>”</w:t>
            </w:r>
            <w:r w:rsidR="19A5AF9B" w:rsidRPr="3B613EF2">
              <w:t>或</w:t>
            </w:r>
            <w:r w:rsidR="19A5AF9B" w:rsidRPr="3B613EF2">
              <w:t>“</w:t>
            </w:r>
            <w:r w:rsidR="19A5AF9B" w:rsidRPr="3B613EF2">
              <w:t>应用</w:t>
            </w:r>
            <w:r w:rsidR="19A5AF9B" w:rsidRPr="3B613EF2">
              <w:t>”</w:t>
            </w:r>
            <w:r w:rsidR="19A5AF9B" w:rsidRPr="3B613EF2">
              <w:t>按钮</w:t>
            </w:r>
            <w:r w:rsidRPr="3B613EF2">
              <w:t>；</w:t>
            </w:r>
          </w:p>
          <w:p w14:paraId="2BCE7EE8" w14:textId="60BE5C1F" w:rsidR="3EB7AB02" w:rsidRDefault="3EB7AB02" w:rsidP="007C3EFC">
            <w:pPr>
              <w:pStyle w:val="TableText"/>
            </w:pPr>
            <w:r w:rsidRPr="3B613EF2">
              <w:t>7</w:t>
            </w:r>
            <w:r w:rsidRPr="3B613EF2">
              <w:t>、</w:t>
            </w:r>
            <w:r w:rsidR="74AD1185" w:rsidRPr="3B613EF2">
              <w:t>系统校验输入值的有效性和格式</w:t>
            </w:r>
            <w:r w:rsidRPr="3B613EF2">
              <w:t>；</w:t>
            </w:r>
          </w:p>
          <w:p w14:paraId="28FE359E" w14:textId="484F01E2" w:rsidR="3EB7AB02" w:rsidRDefault="3EB7AB02" w:rsidP="007C3EFC">
            <w:pPr>
              <w:pStyle w:val="TableText"/>
            </w:pPr>
            <w:r w:rsidRPr="3EB7AB02">
              <w:t>8</w:t>
            </w:r>
            <w:r w:rsidRPr="3EB7AB02">
              <w:t>、系统</w:t>
            </w:r>
            <w:r w:rsidR="672A1039" w:rsidRPr="3B613EF2">
              <w:t>保存新</w:t>
            </w:r>
            <w:r w:rsidRPr="3EB7AB02">
              <w:t>的</w:t>
            </w:r>
            <w:r w:rsidR="672A1039" w:rsidRPr="3B613EF2">
              <w:t>配置值</w:t>
            </w:r>
            <w:r w:rsidRPr="3EB7AB02">
              <w:t>；</w:t>
            </w:r>
          </w:p>
          <w:p w14:paraId="58C90919" w14:textId="4DB53EEF" w:rsidR="3EB7AB02" w:rsidRDefault="3EB7AB02" w:rsidP="007C3EFC">
            <w:pPr>
              <w:pStyle w:val="TableText"/>
            </w:pPr>
            <w:r w:rsidRPr="45254A2A">
              <w:t>9</w:t>
            </w:r>
            <w:r w:rsidRPr="45254A2A">
              <w:t>、</w:t>
            </w:r>
            <w:r w:rsidR="3E13FC58" w:rsidRPr="45254A2A">
              <w:t>系统提示</w:t>
            </w:r>
            <w:r w:rsidR="3E13FC58" w:rsidRPr="45254A2A">
              <w:t>“</w:t>
            </w:r>
            <w:r w:rsidR="3E13FC58" w:rsidRPr="45254A2A">
              <w:t>配置保存成功</w:t>
            </w:r>
            <w:r w:rsidR="3E13FC58" w:rsidRPr="45254A2A">
              <w:t>”</w:t>
            </w:r>
            <w:r w:rsidR="3E13FC58" w:rsidRPr="45254A2A">
              <w:t>，并告知是否需要其他操作（如重启）使配置生效</w:t>
            </w:r>
            <w:r w:rsidR="10B03014" w:rsidRPr="45254A2A">
              <w:t>。</w:t>
            </w:r>
          </w:p>
        </w:tc>
        <w:tc>
          <w:tcPr>
            <w:tcW w:w="4023" w:type="dxa"/>
            <w:vAlign w:val="center"/>
          </w:tcPr>
          <w:p w14:paraId="4E8C9347" w14:textId="7FE9D46C" w:rsidR="3EB7AB02" w:rsidRDefault="3EB7AB02" w:rsidP="007C3EFC">
            <w:pPr>
              <w:pStyle w:val="TableText"/>
            </w:pPr>
            <w:r w:rsidRPr="223A7659">
              <w:t>1</w:t>
            </w:r>
            <w:r w:rsidRPr="645355BE">
              <w:t>、</w:t>
            </w:r>
            <w:r w:rsidR="784B0675" w:rsidRPr="645355BE">
              <w:t>若</w:t>
            </w:r>
            <w:r w:rsidR="59F76A62" w:rsidRPr="27A2F8D3">
              <w:t>输入值校验失败</w:t>
            </w:r>
            <w:r w:rsidRPr="27A2F8D3">
              <w:t xml:space="preserve"> </w:t>
            </w:r>
            <w:r w:rsidR="784B0675" w:rsidRPr="645355BE">
              <w:t>，系统提示具体的错误信息</w:t>
            </w:r>
            <w:r w:rsidRPr="645355BE">
              <w:t>；</w:t>
            </w:r>
          </w:p>
          <w:p w14:paraId="6F98EA8E" w14:textId="5D968A84" w:rsidR="3EB7AB02" w:rsidRDefault="3EB7AB02" w:rsidP="007C3EFC">
            <w:pPr>
              <w:pStyle w:val="TableText"/>
            </w:pPr>
            <w:r w:rsidRPr="3EB7AB02">
              <w:t>2</w:t>
            </w:r>
            <w:r w:rsidRPr="3EB7AB02">
              <w:t>、</w:t>
            </w:r>
            <w:r w:rsidR="7D3EC05E" w:rsidRPr="27A2F8D3">
              <w:t>超级管理员修改无效输入</w:t>
            </w:r>
            <w:r w:rsidRPr="3EB7AB02">
              <w:t>后重新提交；</w:t>
            </w:r>
          </w:p>
          <w:p w14:paraId="75E6AE82" w14:textId="7DC2B31C" w:rsidR="3EB7AB02" w:rsidRDefault="3EB7AB02" w:rsidP="007C3EFC">
            <w:pPr>
              <w:pStyle w:val="TableText"/>
            </w:pPr>
            <w:r w:rsidRPr="645355BE">
              <w:t>3</w:t>
            </w:r>
            <w:r w:rsidRPr="645355BE">
              <w:t>、</w:t>
            </w:r>
            <w:r w:rsidR="6595AD47" w:rsidRPr="645355BE">
              <w:t>若</w:t>
            </w:r>
            <w:r w:rsidR="0AA63DC8" w:rsidRPr="1D339245">
              <w:t>保存</w:t>
            </w:r>
            <w:r w:rsidR="6595AD47" w:rsidRPr="645355BE">
              <w:t>过程中</w:t>
            </w:r>
            <w:r w:rsidR="0AA63DC8" w:rsidRPr="1D339245">
              <w:t>发生系统</w:t>
            </w:r>
            <w:r w:rsidR="6595AD47" w:rsidRPr="645355BE">
              <w:t>错误，系统提示</w:t>
            </w:r>
            <w:r w:rsidR="6595AD47" w:rsidRPr="645355BE">
              <w:t>“</w:t>
            </w:r>
            <w:r w:rsidR="0AA63DC8" w:rsidRPr="1D339245">
              <w:t>配置保存</w:t>
            </w:r>
            <w:r w:rsidR="6595AD47" w:rsidRPr="645355BE">
              <w:t>失败，请稍后重试或联系</w:t>
            </w:r>
            <w:r w:rsidR="0AA63DC8" w:rsidRPr="1D339245">
              <w:t>技术支持</w:t>
            </w:r>
            <w:r w:rsidR="6595AD47" w:rsidRPr="645355BE">
              <w:t xml:space="preserve">” </w:t>
            </w:r>
            <w:r w:rsidRPr="645355BE">
              <w:t>；</w:t>
            </w:r>
          </w:p>
          <w:p w14:paraId="679325B1" w14:textId="05F7272F" w:rsidR="3EB7AB02" w:rsidRDefault="3EB7AB02" w:rsidP="007C3EFC">
            <w:pPr>
              <w:pStyle w:val="TableText"/>
            </w:pPr>
            <w:r w:rsidRPr="1D339245">
              <w:t>4</w:t>
            </w:r>
            <w:r w:rsidRPr="1D339245">
              <w:t>、</w:t>
            </w:r>
            <w:r w:rsidR="698F7E0F" w:rsidRPr="1D339245">
              <w:t>若修改敏感配置，系统提示用户进行二次确认，确认后方可执行操作，否则用例结束</w:t>
            </w:r>
            <w:r w:rsidR="54680E64" w:rsidRPr="1D339245">
              <w:t>。</w:t>
            </w:r>
          </w:p>
        </w:tc>
      </w:tr>
      <w:tr w:rsidR="3EB7AB02" w14:paraId="68029F62" w14:textId="77777777" w:rsidTr="3EB7AB02">
        <w:trPr>
          <w:trHeight w:val="774"/>
          <w:jc w:val="center"/>
        </w:trPr>
        <w:tc>
          <w:tcPr>
            <w:tcW w:w="1707" w:type="dxa"/>
            <w:vAlign w:val="center"/>
          </w:tcPr>
          <w:p w14:paraId="1EC2E82B" w14:textId="77777777" w:rsidR="3EB7AB02" w:rsidRDefault="3EB7AB02" w:rsidP="007C3EFC">
            <w:pPr>
              <w:pStyle w:val="TableText"/>
              <w:rPr>
                <w:rFonts w:eastAsia="黑体"/>
              </w:rPr>
            </w:pPr>
            <w:r w:rsidRPr="3EB7AB02">
              <w:rPr>
                <w:rFonts w:eastAsia="黑体"/>
              </w:rPr>
              <w:t>补充约束</w:t>
            </w:r>
          </w:p>
        </w:tc>
        <w:tc>
          <w:tcPr>
            <w:tcW w:w="7475" w:type="dxa"/>
            <w:gridSpan w:val="2"/>
            <w:vAlign w:val="center"/>
          </w:tcPr>
          <w:p w14:paraId="61B93F83" w14:textId="5CF444DF" w:rsidR="3EB7AB02" w:rsidRDefault="3EB7AB02" w:rsidP="007C3EFC">
            <w:pPr>
              <w:pStyle w:val="TableText"/>
            </w:pPr>
            <w:r w:rsidRPr="1D339245">
              <w:t>1</w:t>
            </w:r>
            <w:r w:rsidRPr="1D339245">
              <w:t>、</w:t>
            </w:r>
            <w:r w:rsidR="7B664E86" w:rsidRPr="1D339245">
              <w:t>系统配置项的修改应谨慎操作，错误的配置可能导致系统功能异常</w:t>
            </w:r>
            <w:r w:rsidRPr="1D339245">
              <w:t>；</w:t>
            </w:r>
          </w:p>
          <w:p w14:paraId="6E0EFD7A" w14:textId="03849AE5" w:rsidR="3EB7AB02" w:rsidRDefault="3EB7AB02" w:rsidP="007C3EFC">
            <w:pPr>
              <w:pStyle w:val="TableText"/>
            </w:pPr>
            <w:r w:rsidRPr="1D339245">
              <w:t>2</w:t>
            </w:r>
            <w:r w:rsidRPr="1D339245">
              <w:t>、</w:t>
            </w:r>
            <w:r w:rsidR="2BEF72DC" w:rsidRPr="1D339245">
              <w:t>重要配置的修改应有明确的业务需求或技术指导</w:t>
            </w:r>
            <w:r w:rsidRPr="1D339245">
              <w:t>；</w:t>
            </w:r>
          </w:p>
          <w:p w14:paraId="7BDA4C03" w14:textId="364FB2DB" w:rsidR="3EB7AB02" w:rsidRDefault="3EB7AB02" w:rsidP="007C3EFC">
            <w:pPr>
              <w:pStyle w:val="TableText"/>
            </w:pPr>
            <w:r w:rsidRPr="3EB7AB02">
              <w:t>3</w:t>
            </w:r>
            <w:r w:rsidRPr="3EB7AB02">
              <w:t>、系统应保证</w:t>
            </w:r>
            <w:r w:rsidR="1BB65EBD" w:rsidRPr="1D339245">
              <w:t>配置数据存储</w:t>
            </w:r>
            <w:r w:rsidRPr="3EB7AB02">
              <w:t>的</w:t>
            </w:r>
            <w:r w:rsidR="1BB65EBD" w:rsidRPr="1D339245">
              <w:t>安全性</w:t>
            </w:r>
            <w:r w:rsidRPr="3EB7AB02">
              <w:t>；</w:t>
            </w:r>
          </w:p>
          <w:p w14:paraId="3251B740" w14:textId="3C43DEA8" w:rsidR="3EB7AB02" w:rsidRDefault="3EB7AB02" w:rsidP="007C3EFC">
            <w:pPr>
              <w:pStyle w:val="TableText"/>
            </w:pPr>
            <w:r w:rsidRPr="1D339245">
              <w:lastRenderedPageBreak/>
              <w:t>4</w:t>
            </w:r>
            <w:r w:rsidRPr="1D339245">
              <w:t>、</w:t>
            </w:r>
            <w:r w:rsidR="25184DE3" w:rsidRPr="1D339245">
              <w:t>对于影响范围广的配置项，建议在非业务高峰期进行修改</w:t>
            </w:r>
            <w:r w:rsidRPr="1D339245">
              <w:t>。</w:t>
            </w:r>
          </w:p>
        </w:tc>
      </w:tr>
    </w:tbl>
    <w:p w14:paraId="52B4BCC3" w14:textId="5FFDFCF0" w:rsidR="01B24B2E" w:rsidRDefault="01B24B2E" w:rsidP="588A1B5B">
      <w:pPr>
        <w:spacing w:line="420" w:lineRule="exact"/>
        <w:ind w:firstLine="480"/>
        <w:rPr>
          <w:rFonts w:ascii="Times New Roman" w:eastAsiaTheme="minorEastAsia" w:hAnsi="Times New Roman"/>
          <w:sz w:val="24"/>
          <w:szCs w:val="24"/>
          <w:lang w:eastAsia="zh-CN"/>
        </w:rPr>
      </w:pPr>
      <w:r w:rsidRPr="588A1B5B">
        <w:rPr>
          <w:rFonts w:ascii="Times New Roman" w:eastAsiaTheme="minorEastAsia" w:hAnsi="Times New Roman"/>
          <w:sz w:val="24"/>
          <w:szCs w:val="24"/>
          <w:lang w:eastAsia="zh-CN"/>
        </w:rPr>
        <w:lastRenderedPageBreak/>
        <w:t>用例描述了超级管理员为需要承担系统管理职责的人员创建新的管理员登录账号的过程。通过该用例，超级管理员能够安全地新增管理员用户，并为其分配合适的管理权限，保障系统管理工作的有序进行</w:t>
      </w:r>
      <w:r w:rsidR="000806FF">
        <w:rPr>
          <w:rFonts w:ascii="Times New Roman" w:eastAsiaTheme="minorEastAsia" w:hAnsi="Times New Roman" w:hint="eastAsia"/>
          <w:sz w:val="24"/>
          <w:szCs w:val="24"/>
          <w:lang w:eastAsia="zh-CN"/>
        </w:rPr>
        <w:t>，如表</w:t>
      </w:r>
      <w:r w:rsidR="000806FF">
        <w:rPr>
          <w:rFonts w:ascii="Times New Roman" w:eastAsiaTheme="minorEastAsia" w:hAnsi="Times New Roman" w:hint="eastAsia"/>
          <w:sz w:val="24"/>
          <w:szCs w:val="24"/>
          <w:lang w:eastAsia="zh-CN"/>
        </w:rPr>
        <w:t>1-33</w:t>
      </w:r>
      <w:r w:rsidR="000806FF">
        <w:rPr>
          <w:rFonts w:ascii="Times New Roman" w:eastAsiaTheme="minorEastAsia" w:hAnsi="Times New Roman" w:hint="eastAsia"/>
          <w:sz w:val="24"/>
          <w:szCs w:val="24"/>
          <w:lang w:eastAsia="zh-CN"/>
        </w:rPr>
        <w:t>所示</w:t>
      </w:r>
      <w:r w:rsidRPr="588A1B5B">
        <w:rPr>
          <w:rFonts w:ascii="Times New Roman" w:eastAsiaTheme="minorEastAsia" w:hAnsi="Times New Roman"/>
          <w:sz w:val="24"/>
          <w:szCs w:val="24"/>
          <w:lang w:eastAsia="zh-CN"/>
        </w:rPr>
        <w:t>。</w:t>
      </w:r>
    </w:p>
    <w:p w14:paraId="6BE0B35C" w14:textId="2153F747" w:rsidR="6DEE3F51" w:rsidRDefault="6DEE3F51" w:rsidP="7DCB7247">
      <w:pPr>
        <w:pStyle w:val="ad"/>
        <w:spacing w:before="240"/>
        <w:rPr>
          <w:sz w:val="32"/>
          <w:szCs w:val="32"/>
        </w:rPr>
      </w:pPr>
      <w:r>
        <w:t>表</w:t>
      </w:r>
      <w:r>
        <w:t>1-3</w:t>
      </w:r>
      <w:r w:rsidR="1DF2A7D1">
        <w:t>3</w:t>
      </w:r>
      <w:r>
        <w:t xml:space="preserve">  </w:t>
      </w:r>
      <w:r w:rsidR="36AAD934">
        <w:t>新建管理员账号用例表</w:t>
      </w:r>
    </w:p>
    <w:tbl>
      <w:tblPr>
        <w:tblStyle w:val="TableNormal1"/>
        <w:tblW w:w="0" w:type="auto"/>
        <w:jc w:val="cente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07"/>
        <w:gridCol w:w="3452"/>
        <w:gridCol w:w="4023"/>
      </w:tblGrid>
      <w:tr w:rsidR="7DCB7247" w14:paraId="649E636F" w14:textId="77777777" w:rsidTr="7E316F53">
        <w:trPr>
          <w:trHeight w:val="385"/>
          <w:jc w:val="center"/>
        </w:trPr>
        <w:tc>
          <w:tcPr>
            <w:tcW w:w="1707" w:type="dxa"/>
            <w:vAlign w:val="center"/>
          </w:tcPr>
          <w:p w14:paraId="0D43960C" w14:textId="77777777" w:rsidR="7DCB7247" w:rsidRDefault="7DCB7247" w:rsidP="007C3EFC">
            <w:pPr>
              <w:pStyle w:val="TableText"/>
              <w:rPr>
                <w:rFonts w:eastAsia="黑体"/>
              </w:rPr>
            </w:pPr>
            <w:r w:rsidRPr="7DCB7247">
              <w:rPr>
                <w:rFonts w:eastAsia="黑体"/>
              </w:rPr>
              <w:t>用例编号</w:t>
            </w:r>
          </w:p>
        </w:tc>
        <w:tc>
          <w:tcPr>
            <w:tcW w:w="7475" w:type="dxa"/>
            <w:gridSpan w:val="2"/>
            <w:vAlign w:val="center"/>
          </w:tcPr>
          <w:p w14:paraId="4F0EF247" w14:textId="127D1419" w:rsidR="7DCB7247" w:rsidRDefault="7B23DE8D" w:rsidP="007C3EFC">
            <w:pPr>
              <w:pStyle w:val="TableText"/>
            </w:pPr>
            <w:r w:rsidRPr="1D339245">
              <w:t>U</w:t>
            </w:r>
            <w:r w:rsidR="02EA5698" w:rsidRPr="1D339245">
              <w:t>C</w:t>
            </w:r>
            <w:r w:rsidRPr="1D339245">
              <w:t>_</w:t>
            </w:r>
            <w:r w:rsidR="7369B536" w:rsidRPr="1D339245">
              <w:t>SUP</w:t>
            </w:r>
            <w:r w:rsidRPr="1D339245">
              <w:t>_00</w:t>
            </w:r>
            <w:r w:rsidR="0CCB82C2" w:rsidRPr="1D339245">
              <w:t>4</w:t>
            </w:r>
          </w:p>
        </w:tc>
      </w:tr>
      <w:tr w:rsidR="7DCB7247" w14:paraId="73C1B400" w14:textId="77777777" w:rsidTr="7E316F53">
        <w:trPr>
          <w:trHeight w:val="359"/>
          <w:jc w:val="center"/>
        </w:trPr>
        <w:tc>
          <w:tcPr>
            <w:tcW w:w="1707" w:type="dxa"/>
            <w:vAlign w:val="center"/>
          </w:tcPr>
          <w:p w14:paraId="364E0187" w14:textId="77777777" w:rsidR="7DCB7247" w:rsidRDefault="7DCB7247" w:rsidP="007C3EFC">
            <w:pPr>
              <w:pStyle w:val="TableText"/>
              <w:rPr>
                <w:rFonts w:eastAsia="黑体"/>
              </w:rPr>
            </w:pPr>
            <w:r w:rsidRPr="7DCB7247">
              <w:rPr>
                <w:rFonts w:eastAsia="黑体"/>
              </w:rPr>
              <w:t>用例名称</w:t>
            </w:r>
          </w:p>
        </w:tc>
        <w:tc>
          <w:tcPr>
            <w:tcW w:w="7475" w:type="dxa"/>
            <w:gridSpan w:val="2"/>
            <w:vAlign w:val="center"/>
          </w:tcPr>
          <w:p w14:paraId="2C9CB545" w14:textId="582D6794" w:rsidR="7DCB7247" w:rsidRDefault="4B21ABC8" w:rsidP="007C3EFC">
            <w:pPr>
              <w:pStyle w:val="TableText"/>
            </w:pPr>
            <w:r w:rsidRPr="1D339245">
              <w:t>新建管理员账号</w:t>
            </w:r>
          </w:p>
        </w:tc>
      </w:tr>
      <w:tr w:rsidR="7DCB7247" w14:paraId="44F79757" w14:textId="77777777" w:rsidTr="7E316F53">
        <w:trPr>
          <w:trHeight w:val="709"/>
          <w:jc w:val="center"/>
        </w:trPr>
        <w:tc>
          <w:tcPr>
            <w:tcW w:w="1707" w:type="dxa"/>
            <w:vAlign w:val="center"/>
          </w:tcPr>
          <w:p w14:paraId="6477800C" w14:textId="77777777" w:rsidR="7DCB7247" w:rsidRDefault="7DCB7247" w:rsidP="007C3EFC">
            <w:pPr>
              <w:pStyle w:val="TableText"/>
            </w:pPr>
            <w:r w:rsidRPr="7DCB7247">
              <w:t>简要描述</w:t>
            </w:r>
          </w:p>
        </w:tc>
        <w:tc>
          <w:tcPr>
            <w:tcW w:w="7475" w:type="dxa"/>
            <w:gridSpan w:val="2"/>
            <w:vAlign w:val="center"/>
          </w:tcPr>
          <w:p w14:paraId="7F793A10" w14:textId="1575EFB7" w:rsidR="7DCB7247" w:rsidRDefault="221E399F" w:rsidP="007C3EFC">
            <w:pPr>
              <w:pStyle w:val="TableText"/>
            </w:pPr>
            <w:r w:rsidRPr="1D339245">
              <w:t>超级管理员填写新管理员的基本信息、登录凭证，并分配合适的管理员角色，以创建新的管理员账号</w:t>
            </w:r>
            <w:r w:rsidR="7B23DE8D" w:rsidRPr="1D339245">
              <w:t>。</w:t>
            </w:r>
          </w:p>
        </w:tc>
      </w:tr>
      <w:tr w:rsidR="7DCB7247" w14:paraId="397DAD0E" w14:textId="77777777" w:rsidTr="7E316F53">
        <w:trPr>
          <w:trHeight w:val="359"/>
          <w:jc w:val="center"/>
        </w:trPr>
        <w:tc>
          <w:tcPr>
            <w:tcW w:w="1707" w:type="dxa"/>
            <w:vAlign w:val="center"/>
          </w:tcPr>
          <w:p w14:paraId="6E8A1221" w14:textId="77777777" w:rsidR="7DCB7247" w:rsidRDefault="7DCB7247" w:rsidP="007C3EFC">
            <w:pPr>
              <w:pStyle w:val="TableText"/>
              <w:rPr>
                <w:rFonts w:eastAsia="黑体"/>
              </w:rPr>
            </w:pPr>
            <w:r w:rsidRPr="7DCB7247">
              <w:rPr>
                <w:rFonts w:eastAsia="黑体"/>
              </w:rPr>
              <w:t>参与者</w:t>
            </w:r>
          </w:p>
        </w:tc>
        <w:tc>
          <w:tcPr>
            <w:tcW w:w="7475" w:type="dxa"/>
            <w:gridSpan w:val="2"/>
            <w:vAlign w:val="center"/>
          </w:tcPr>
          <w:p w14:paraId="6BA25EA5" w14:textId="5481A65B" w:rsidR="7DCB7247" w:rsidRDefault="6A880238" w:rsidP="007C3EFC">
            <w:pPr>
              <w:pStyle w:val="TableText"/>
              <w:rPr>
                <w:rFonts w:asciiTheme="minorEastAsia" w:eastAsiaTheme="minorEastAsia" w:hAnsiTheme="minorEastAsia" w:cstheme="minorEastAsia" w:hint="eastAsia"/>
              </w:rPr>
            </w:pPr>
            <w:r w:rsidRPr="1D339245">
              <w:t>超级管理员</w:t>
            </w:r>
          </w:p>
        </w:tc>
      </w:tr>
      <w:tr w:rsidR="7DCB7247" w14:paraId="3AD3D5EB" w14:textId="77777777" w:rsidTr="7E316F53">
        <w:trPr>
          <w:trHeight w:val="370"/>
          <w:jc w:val="center"/>
        </w:trPr>
        <w:tc>
          <w:tcPr>
            <w:tcW w:w="1707" w:type="dxa"/>
            <w:vAlign w:val="center"/>
          </w:tcPr>
          <w:p w14:paraId="53E347AB" w14:textId="77777777" w:rsidR="7DCB7247" w:rsidRDefault="7DCB7247" w:rsidP="007C3EFC">
            <w:pPr>
              <w:pStyle w:val="TableText"/>
              <w:rPr>
                <w:rFonts w:eastAsia="黑体"/>
              </w:rPr>
            </w:pPr>
            <w:r w:rsidRPr="7DCB7247">
              <w:rPr>
                <w:rFonts w:eastAsia="黑体"/>
              </w:rPr>
              <w:t>相关用例</w:t>
            </w:r>
          </w:p>
        </w:tc>
        <w:tc>
          <w:tcPr>
            <w:tcW w:w="7475" w:type="dxa"/>
            <w:gridSpan w:val="2"/>
            <w:vAlign w:val="center"/>
          </w:tcPr>
          <w:p w14:paraId="1BCD851A" w14:textId="5AF40D46" w:rsidR="7DCB7247" w:rsidRDefault="431AE938" w:rsidP="007C3EFC">
            <w:pPr>
              <w:pStyle w:val="TableText"/>
            </w:pPr>
            <w:r w:rsidRPr="1D339245">
              <w:t>可能关联</w:t>
            </w:r>
            <w:r w:rsidRPr="1D339245">
              <w:t>“</w:t>
            </w:r>
            <w:r w:rsidRPr="1D339245">
              <w:t>管理员权限管理</w:t>
            </w:r>
            <w:r w:rsidRPr="1D339245">
              <w:t xml:space="preserve"> (UC_SUP_002)”</w:t>
            </w:r>
            <w:r w:rsidRPr="1D339245">
              <w:t>（用于定义可分配的管理员角色）</w:t>
            </w:r>
          </w:p>
        </w:tc>
      </w:tr>
      <w:tr w:rsidR="7DCB7247" w14:paraId="614DE4BD" w14:textId="77777777" w:rsidTr="7E316F53">
        <w:trPr>
          <w:trHeight w:val="380"/>
          <w:jc w:val="center"/>
        </w:trPr>
        <w:tc>
          <w:tcPr>
            <w:tcW w:w="1707" w:type="dxa"/>
            <w:vAlign w:val="center"/>
          </w:tcPr>
          <w:p w14:paraId="39AFF2B5" w14:textId="77777777" w:rsidR="7DCB7247" w:rsidRDefault="7DCB7247" w:rsidP="007C3EFC">
            <w:pPr>
              <w:pStyle w:val="TableText"/>
              <w:rPr>
                <w:rFonts w:eastAsia="黑体"/>
              </w:rPr>
            </w:pPr>
            <w:r w:rsidRPr="7DCB7247">
              <w:rPr>
                <w:rFonts w:eastAsia="黑体"/>
              </w:rPr>
              <w:t>前置条件</w:t>
            </w:r>
          </w:p>
        </w:tc>
        <w:tc>
          <w:tcPr>
            <w:tcW w:w="7475" w:type="dxa"/>
            <w:gridSpan w:val="2"/>
            <w:vAlign w:val="center"/>
          </w:tcPr>
          <w:p w14:paraId="074BBE0F" w14:textId="7F16DFF8" w:rsidR="7DCB7247" w:rsidRDefault="7DCB7247" w:rsidP="007C3EFC">
            <w:pPr>
              <w:pStyle w:val="TableText"/>
            </w:pPr>
            <w:r w:rsidRPr="7DCB7247">
              <w:t>1</w:t>
            </w:r>
            <w:r w:rsidRPr="7DCB7247">
              <w:t>、</w:t>
            </w:r>
            <w:r w:rsidR="7F3EEAFB" w:rsidRPr="1D339245">
              <w:t>超级管理员</w:t>
            </w:r>
            <w:r w:rsidRPr="7DCB7247">
              <w:t>已成功登录系统；</w:t>
            </w:r>
          </w:p>
          <w:p w14:paraId="441F5DEC" w14:textId="5509448B" w:rsidR="7DCB7247" w:rsidRDefault="7B23DE8D" w:rsidP="007C3EFC">
            <w:pPr>
              <w:pStyle w:val="TableText"/>
            </w:pPr>
            <w:r w:rsidRPr="1D339245">
              <w:t>2</w:t>
            </w:r>
            <w:r w:rsidRPr="1D339245">
              <w:t>、</w:t>
            </w:r>
            <w:r w:rsidR="00383D9F" w:rsidRPr="1D339245">
              <w:t>超级管理员具有创建管理员账号的权限</w:t>
            </w:r>
            <w:r w:rsidRPr="1D339245">
              <w:t>；</w:t>
            </w:r>
          </w:p>
          <w:p w14:paraId="07216916" w14:textId="72FDD8D7" w:rsidR="7DCB7247" w:rsidRDefault="7B23DE8D" w:rsidP="007C3EFC">
            <w:pPr>
              <w:pStyle w:val="TableText"/>
            </w:pPr>
            <w:r w:rsidRPr="5D52CFA4">
              <w:t>3</w:t>
            </w:r>
            <w:r w:rsidRPr="5D52CFA4">
              <w:t>、</w:t>
            </w:r>
            <w:r w:rsidR="6D7CDE49" w:rsidRPr="5D52CFA4">
              <w:t>系</w:t>
            </w:r>
            <w:r w:rsidR="1CC5726A" w:rsidRPr="5D52CFA4">
              <w:t>系统生成初始登录密码，并提示超级管理员</w:t>
            </w:r>
            <w:r w:rsidR="6D7CDE49" w:rsidRPr="5D52CFA4">
              <w:t>；</w:t>
            </w:r>
          </w:p>
          <w:p w14:paraId="62127C73" w14:textId="6C5EC6CE" w:rsidR="7DCB7247" w:rsidRDefault="6D7CDE49" w:rsidP="007C3EFC">
            <w:pPr>
              <w:pStyle w:val="TableText"/>
            </w:pPr>
            <w:r w:rsidRPr="1D339245">
              <w:t>4</w:t>
            </w:r>
            <w:r w:rsidRPr="1D339245">
              <w:t>、</w:t>
            </w:r>
            <w:r w:rsidR="68B9823D" w:rsidRPr="5D52CFA4">
              <w:t>系统记录新建</w:t>
            </w:r>
            <w:r w:rsidRPr="1D339245">
              <w:t>管理员</w:t>
            </w:r>
            <w:r w:rsidR="68B9823D" w:rsidRPr="5D52CFA4">
              <w:t>账号</w:t>
            </w:r>
            <w:r w:rsidRPr="1D339245">
              <w:t>的</w:t>
            </w:r>
            <w:r w:rsidR="68B9823D" w:rsidRPr="5D52CFA4">
              <w:t>操作日志</w:t>
            </w:r>
            <w:r w:rsidR="7B23DE8D" w:rsidRPr="1D339245">
              <w:t>。</w:t>
            </w:r>
          </w:p>
        </w:tc>
      </w:tr>
      <w:tr w:rsidR="7DCB7247" w14:paraId="259780A2" w14:textId="77777777" w:rsidTr="7E316F53">
        <w:trPr>
          <w:trHeight w:val="379"/>
          <w:jc w:val="center"/>
        </w:trPr>
        <w:tc>
          <w:tcPr>
            <w:tcW w:w="1707" w:type="dxa"/>
            <w:vAlign w:val="center"/>
          </w:tcPr>
          <w:p w14:paraId="274D0D87" w14:textId="77777777" w:rsidR="7DCB7247" w:rsidRDefault="7DCB7247" w:rsidP="007C3EFC">
            <w:pPr>
              <w:pStyle w:val="TableText"/>
              <w:rPr>
                <w:rFonts w:eastAsia="黑体"/>
              </w:rPr>
            </w:pPr>
            <w:r w:rsidRPr="7DCB7247">
              <w:rPr>
                <w:rFonts w:eastAsia="黑体"/>
              </w:rPr>
              <w:t>后置条件</w:t>
            </w:r>
          </w:p>
        </w:tc>
        <w:tc>
          <w:tcPr>
            <w:tcW w:w="7475" w:type="dxa"/>
            <w:gridSpan w:val="2"/>
            <w:vAlign w:val="center"/>
          </w:tcPr>
          <w:p w14:paraId="50A2410C" w14:textId="57FEDE3F" w:rsidR="7DCB7247" w:rsidRDefault="7AA55AD0" w:rsidP="007C3EFC">
            <w:pPr>
              <w:pStyle w:val="TableText"/>
            </w:pPr>
            <w:r w:rsidRPr="5D52CFA4">
              <w:t>1</w:t>
            </w:r>
            <w:r w:rsidRPr="5D52CFA4">
              <w:t>、</w:t>
            </w:r>
            <w:r w:rsidR="0865F691" w:rsidRPr="5D52CFA4">
              <w:t>新的管理员账号成功创建并保存在系统中</w:t>
            </w:r>
            <w:r w:rsidRPr="5D52CFA4">
              <w:t>；</w:t>
            </w:r>
          </w:p>
          <w:p w14:paraId="1F6CF92E" w14:textId="7BCE51CE" w:rsidR="7DCB7247" w:rsidRDefault="7AA55AD0" w:rsidP="007C3EFC">
            <w:pPr>
              <w:pStyle w:val="TableText"/>
            </w:pPr>
            <w:r w:rsidRPr="5D52CFA4">
              <w:t>2</w:t>
            </w:r>
            <w:r w:rsidRPr="5D52CFA4">
              <w:t>、</w:t>
            </w:r>
            <w:r w:rsidR="4E397629" w:rsidRPr="5D52CFA4">
              <w:t>新账号被赋予了指定的管理员角色和相应的管理权限</w:t>
            </w:r>
            <w:r w:rsidRPr="5D52CFA4">
              <w:t>；</w:t>
            </w:r>
          </w:p>
          <w:p w14:paraId="6E07E5E6" w14:textId="5C0BE6AC" w:rsidR="7DCB7247" w:rsidRDefault="7AA55AD0" w:rsidP="007C3EFC">
            <w:pPr>
              <w:pStyle w:val="TableText"/>
            </w:pPr>
            <w:r w:rsidRPr="2BEED75A">
              <w:t>3</w:t>
            </w:r>
            <w:r w:rsidRPr="2BEED75A">
              <w:t>、</w:t>
            </w:r>
            <w:r w:rsidR="26A3DCE3" w:rsidRPr="2BEED75A">
              <w:t>如有配置，相关上级干部可查看到新增的走访记录</w:t>
            </w:r>
            <w:r w:rsidRPr="2BEED75A">
              <w:t>。</w:t>
            </w:r>
          </w:p>
        </w:tc>
      </w:tr>
      <w:tr w:rsidR="7DCB7247" w14:paraId="61A2824D" w14:textId="77777777" w:rsidTr="7E316F53">
        <w:trPr>
          <w:trHeight w:val="389"/>
          <w:jc w:val="center"/>
        </w:trPr>
        <w:tc>
          <w:tcPr>
            <w:tcW w:w="5159" w:type="dxa"/>
            <w:gridSpan w:val="2"/>
            <w:vAlign w:val="center"/>
          </w:tcPr>
          <w:p w14:paraId="12320F65" w14:textId="77777777" w:rsidR="7DCB7247" w:rsidRDefault="7DCB7247" w:rsidP="007C3EFC">
            <w:pPr>
              <w:pStyle w:val="TableText"/>
              <w:rPr>
                <w:rFonts w:eastAsia="黑体"/>
              </w:rPr>
            </w:pPr>
            <w:r w:rsidRPr="7DCB7247">
              <w:rPr>
                <w:rFonts w:eastAsia="黑体"/>
              </w:rPr>
              <w:t>基本流</w:t>
            </w:r>
          </w:p>
        </w:tc>
        <w:tc>
          <w:tcPr>
            <w:tcW w:w="4023" w:type="dxa"/>
            <w:vAlign w:val="center"/>
          </w:tcPr>
          <w:p w14:paraId="72DC8FF4" w14:textId="77777777" w:rsidR="7DCB7247" w:rsidRDefault="7DCB7247" w:rsidP="007C3EFC">
            <w:pPr>
              <w:pStyle w:val="TableText"/>
              <w:rPr>
                <w:rFonts w:eastAsia="黑体"/>
              </w:rPr>
            </w:pPr>
            <w:r w:rsidRPr="7DCB7247">
              <w:rPr>
                <w:rFonts w:eastAsia="黑体"/>
              </w:rPr>
              <w:t>分支流</w:t>
            </w:r>
          </w:p>
        </w:tc>
      </w:tr>
      <w:tr w:rsidR="7DCB7247" w14:paraId="098740A6" w14:textId="77777777" w:rsidTr="7E316F53">
        <w:trPr>
          <w:trHeight w:val="2396"/>
          <w:jc w:val="center"/>
        </w:trPr>
        <w:tc>
          <w:tcPr>
            <w:tcW w:w="5159" w:type="dxa"/>
            <w:gridSpan w:val="2"/>
            <w:vAlign w:val="center"/>
          </w:tcPr>
          <w:p w14:paraId="28673D0D" w14:textId="08869751" w:rsidR="7DCB7247" w:rsidRDefault="7DCB7247" w:rsidP="007C3EFC">
            <w:pPr>
              <w:pStyle w:val="TableText"/>
            </w:pPr>
            <w:r w:rsidRPr="5D52CFA4">
              <w:t>1</w:t>
            </w:r>
            <w:r w:rsidRPr="5D52CFA4">
              <w:t>、</w:t>
            </w:r>
            <w:r w:rsidR="685FEDE0" w:rsidRPr="5D52CFA4">
              <w:t>超级管理员进入</w:t>
            </w:r>
            <w:r w:rsidR="685FEDE0" w:rsidRPr="5D52CFA4">
              <w:t>“</w:t>
            </w:r>
            <w:r w:rsidR="685FEDE0" w:rsidRPr="5D52CFA4">
              <w:t>管理员管理</w:t>
            </w:r>
            <w:r w:rsidR="685FEDE0" w:rsidRPr="5D52CFA4">
              <w:t>”</w:t>
            </w:r>
            <w:r w:rsidR="685FEDE0" w:rsidRPr="5D52CFA4">
              <w:t>或</w:t>
            </w:r>
            <w:r w:rsidR="685FEDE0" w:rsidRPr="5D52CFA4">
              <w:t>“</w:t>
            </w:r>
            <w:r w:rsidR="685FEDE0" w:rsidRPr="5D52CFA4">
              <w:t>账号管理</w:t>
            </w:r>
            <w:r w:rsidR="685FEDE0" w:rsidRPr="5D52CFA4">
              <w:t>”</w:t>
            </w:r>
            <w:r w:rsidR="685FEDE0" w:rsidRPr="5D52CFA4">
              <w:t>功能模块，并选择</w:t>
            </w:r>
            <w:r w:rsidR="685FEDE0" w:rsidRPr="5D52CFA4">
              <w:t>“</w:t>
            </w:r>
            <w:r w:rsidR="685FEDE0" w:rsidRPr="5D52CFA4">
              <w:t>新建管理员</w:t>
            </w:r>
            <w:r w:rsidR="685FEDE0" w:rsidRPr="5D52CFA4">
              <w:t>”</w:t>
            </w:r>
            <w:r w:rsidR="685FEDE0" w:rsidRPr="5D52CFA4">
              <w:t>操作</w:t>
            </w:r>
            <w:r w:rsidRPr="5D52CFA4">
              <w:t>；</w:t>
            </w:r>
          </w:p>
          <w:p w14:paraId="46EAA785" w14:textId="46B2690C" w:rsidR="7DCB7247" w:rsidRDefault="7AA55AD0" w:rsidP="007C3EFC">
            <w:pPr>
              <w:pStyle w:val="TableText"/>
            </w:pPr>
            <w:r w:rsidRPr="5D52CFA4">
              <w:t xml:space="preserve">2. </w:t>
            </w:r>
            <w:r w:rsidR="04696222" w:rsidRPr="5D52CFA4">
              <w:t>系统显示新建管理员账号的表单界面，包含用户名、初始密码、姓名、联系方式、所属部门</w:t>
            </w:r>
            <w:r w:rsidR="04696222" w:rsidRPr="5D52CFA4">
              <w:t>/</w:t>
            </w:r>
            <w:r w:rsidR="04696222" w:rsidRPr="5D52CFA4">
              <w:t>职责、管理员角色等字段</w:t>
            </w:r>
            <w:r w:rsidRPr="5D52CFA4">
              <w:t>；</w:t>
            </w:r>
          </w:p>
          <w:p w14:paraId="6AF849DF" w14:textId="4EB9C282" w:rsidR="7DCB7247" w:rsidRDefault="7AA55AD0" w:rsidP="007C3EFC">
            <w:pPr>
              <w:pStyle w:val="TableText"/>
            </w:pPr>
            <w:r w:rsidRPr="5D52CFA4">
              <w:t>3</w:t>
            </w:r>
            <w:r w:rsidRPr="5D52CFA4">
              <w:t>、</w:t>
            </w:r>
            <w:r w:rsidR="502099D3" w:rsidRPr="5D52CFA4">
              <w:t>超级管理员填写新管理员的用户名</w:t>
            </w:r>
            <w:r w:rsidRPr="5D52CFA4">
              <w:t>；</w:t>
            </w:r>
          </w:p>
          <w:p w14:paraId="587C6C4C" w14:textId="79B8AB20" w:rsidR="7DCB7247" w:rsidRDefault="7AA55AD0" w:rsidP="007C3EFC">
            <w:pPr>
              <w:pStyle w:val="TableText"/>
            </w:pPr>
            <w:r w:rsidRPr="0C0AB120">
              <w:t>4</w:t>
            </w:r>
            <w:r w:rsidRPr="0C0AB120">
              <w:t>、</w:t>
            </w:r>
            <w:r w:rsidR="7C0B75BD" w:rsidRPr="0C0AB120">
              <w:t>超级管理员设置初始密码</w:t>
            </w:r>
            <w:r w:rsidRPr="0C0AB120">
              <w:t>；</w:t>
            </w:r>
          </w:p>
          <w:p w14:paraId="43EFAD3E" w14:textId="2DC17E3E" w:rsidR="7DCB7247" w:rsidRDefault="7DCB7247" w:rsidP="007C3EFC">
            <w:pPr>
              <w:pStyle w:val="TableText"/>
            </w:pPr>
            <w:r w:rsidRPr="00718110">
              <w:t>5</w:t>
            </w:r>
            <w:r w:rsidRPr="00718110">
              <w:t>、</w:t>
            </w:r>
            <w:r w:rsidR="0F8EE9B6" w:rsidRPr="00718110">
              <w:t>超级管理员填写新管理员的其他基本信息</w:t>
            </w:r>
            <w:r w:rsidRPr="00718110">
              <w:t>；</w:t>
            </w:r>
          </w:p>
          <w:p w14:paraId="53045F39" w14:textId="55439F67" w:rsidR="7DCB7247" w:rsidRDefault="7DCB7247" w:rsidP="007C3EFC">
            <w:pPr>
              <w:pStyle w:val="TableText"/>
            </w:pPr>
            <w:r w:rsidRPr="46C71781">
              <w:t>6</w:t>
            </w:r>
            <w:r w:rsidRPr="46C71781">
              <w:t>、</w:t>
            </w:r>
            <w:r w:rsidR="05B687F0" w:rsidRPr="46C71781">
              <w:t>超级管理员为新账号选择合适的管理员角色或权限组</w:t>
            </w:r>
            <w:r w:rsidRPr="46C71781">
              <w:t>；</w:t>
            </w:r>
          </w:p>
          <w:p w14:paraId="6CB8009F" w14:textId="415F37E6" w:rsidR="7DCB7247" w:rsidRDefault="7DCB7247" w:rsidP="007C3EFC">
            <w:pPr>
              <w:pStyle w:val="TableText"/>
            </w:pPr>
            <w:r w:rsidRPr="7DCB7247">
              <w:t>7</w:t>
            </w:r>
            <w:r w:rsidRPr="7DCB7247">
              <w:t>、</w:t>
            </w:r>
            <w:r w:rsidR="60AB1458" w:rsidRPr="46C71781">
              <w:t>超级管理员点击</w:t>
            </w:r>
            <w:r w:rsidR="60AB1458" w:rsidRPr="46C71781">
              <w:t>“</w:t>
            </w:r>
            <w:r w:rsidR="60AB1458" w:rsidRPr="46C71781">
              <w:t>创建</w:t>
            </w:r>
            <w:r w:rsidR="60AB1458" w:rsidRPr="46C71781">
              <w:t>”</w:t>
            </w:r>
            <w:r w:rsidR="60AB1458" w:rsidRPr="46C71781">
              <w:t>或</w:t>
            </w:r>
            <w:r w:rsidR="53D21A1F" w:rsidRPr="3A68C878">
              <w:t>“</w:t>
            </w:r>
            <w:r w:rsidR="53D21A1F" w:rsidRPr="3A68C878">
              <w:t>保存</w:t>
            </w:r>
            <w:r w:rsidR="53D21A1F" w:rsidRPr="3A68C878">
              <w:t>”</w:t>
            </w:r>
            <w:r w:rsidRPr="7DCB7247">
              <w:t>按钮；</w:t>
            </w:r>
          </w:p>
          <w:p w14:paraId="37FC9A4D" w14:textId="4E4D4161" w:rsidR="7DCB7247" w:rsidRDefault="7DCB7247" w:rsidP="007C3EFC">
            <w:pPr>
              <w:pStyle w:val="TableText"/>
            </w:pPr>
            <w:r w:rsidRPr="7DCB7247">
              <w:t>8</w:t>
            </w:r>
            <w:r w:rsidRPr="7DCB7247">
              <w:t>、系统校验</w:t>
            </w:r>
            <w:r w:rsidR="21AACEFB" w:rsidRPr="46C71781">
              <w:t>输入</w:t>
            </w:r>
            <w:r w:rsidR="632A6953" w:rsidRPr="3A68C878">
              <w:t>信息</w:t>
            </w:r>
            <w:r w:rsidRPr="7DCB7247">
              <w:t>的</w:t>
            </w:r>
            <w:r w:rsidR="632A6953" w:rsidRPr="3A68C878">
              <w:t>完整性和</w:t>
            </w:r>
            <w:r w:rsidR="21AACEFB" w:rsidRPr="46C71781">
              <w:t>合</w:t>
            </w:r>
            <w:proofErr w:type="gramStart"/>
            <w:r w:rsidR="21AACEFB" w:rsidRPr="46C71781">
              <w:t>规</w:t>
            </w:r>
            <w:proofErr w:type="gramEnd"/>
            <w:r w:rsidR="21AACEFB" w:rsidRPr="46C71781">
              <w:t>性</w:t>
            </w:r>
            <w:r w:rsidRPr="7DCB7247">
              <w:t>；</w:t>
            </w:r>
          </w:p>
          <w:p w14:paraId="60443044" w14:textId="3E7B5608" w:rsidR="7DCB7247" w:rsidRDefault="7DCB7247" w:rsidP="007C3EFC">
            <w:pPr>
              <w:pStyle w:val="TableText"/>
            </w:pPr>
            <w:r w:rsidRPr="46C71781">
              <w:t>9</w:t>
            </w:r>
            <w:r w:rsidRPr="46C71781">
              <w:t>、</w:t>
            </w:r>
            <w:r w:rsidR="63D28227" w:rsidRPr="46C71781">
              <w:t>系统创建管理员账号，并关联所选角色</w:t>
            </w:r>
            <w:r w:rsidRPr="46C71781">
              <w:t>；</w:t>
            </w:r>
          </w:p>
          <w:p w14:paraId="0A9576D4" w14:textId="2205824D" w:rsidR="7DCB7247" w:rsidRDefault="7DCB7247" w:rsidP="007C3EFC">
            <w:pPr>
              <w:pStyle w:val="TableText"/>
            </w:pPr>
            <w:r w:rsidRPr="7F583371">
              <w:lastRenderedPageBreak/>
              <w:t>10</w:t>
            </w:r>
            <w:r w:rsidRPr="7F583371">
              <w:t>、</w:t>
            </w:r>
            <w:r w:rsidR="16A47F13" w:rsidRPr="7F583371">
              <w:t>系统提示</w:t>
            </w:r>
            <w:r w:rsidR="16A47F13" w:rsidRPr="7F583371">
              <w:t>“</w:t>
            </w:r>
            <w:r w:rsidR="1069853C" w:rsidRPr="46C71781">
              <w:t>管理员账号创建</w:t>
            </w:r>
            <w:r w:rsidR="16A47F13" w:rsidRPr="7F583371">
              <w:t>成功</w:t>
            </w:r>
            <w:r w:rsidR="16A47F13" w:rsidRPr="7F583371">
              <w:t>”</w:t>
            </w:r>
            <w:r w:rsidR="1069853C" w:rsidRPr="46C71781">
              <w:t>，并显示初始登录信息</w:t>
            </w:r>
            <w:r w:rsidR="16A47F13" w:rsidRPr="7F583371">
              <w:t xml:space="preserve"> </w:t>
            </w:r>
            <w:r w:rsidR="16A47F13" w:rsidRPr="7F583371">
              <w:t>。</w:t>
            </w:r>
          </w:p>
        </w:tc>
        <w:tc>
          <w:tcPr>
            <w:tcW w:w="4023" w:type="dxa"/>
            <w:vAlign w:val="center"/>
          </w:tcPr>
          <w:p w14:paraId="36C4AD57" w14:textId="59870B5D" w:rsidR="7DCB7247" w:rsidRDefault="7DCB7247" w:rsidP="007C3EFC">
            <w:pPr>
              <w:pStyle w:val="TableText"/>
            </w:pPr>
            <w:r w:rsidRPr="46C71781">
              <w:lastRenderedPageBreak/>
              <w:t>1</w:t>
            </w:r>
            <w:r w:rsidRPr="46C71781">
              <w:t>、</w:t>
            </w:r>
            <w:r w:rsidR="2AFF844C" w:rsidRPr="46C71781">
              <w:t>若输入的用户名已存在，系统提示</w:t>
            </w:r>
            <w:r w:rsidR="2AFF844C" w:rsidRPr="46C71781">
              <w:t>“</w:t>
            </w:r>
            <w:r w:rsidR="2AFF844C" w:rsidRPr="46C71781">
              <w:t>用户名已存在，请重新输入</w:t>
            </w:r>
            <w:r w:rsidR="2AFF844C" w:rsidRPr="46C71781">
              <w:t>”</w:t>
            </w:r>
            <w:r w:rsidR="2AFF844C" w:rsidRPr="46C71781">
              <w:t>，用户修改后重新提交或取消操作</w:t>
            </w:r>
            <w:r w:rsidRPr="46C71781">
              <w:t xml:space="preserve"> </w:t>
            </w:r>
            <w:r w:rsidRPr="46C71781">
              <w:t>；</w:t>
            </w:r>
          </w:p>
          <w:p w14:paraId="7FBE3C7E" w14:textId="7AB2BDCB" w:rsidR="7DCB7247" w:rsidRDefault="7DCB7247" w:rsidP="007C3EFC">
            <w:pPr>
              <w:pStyle w:val="TableText"/>
            </w:pPr>
            <w:r w:rsidRPr="46C71781">
              <w:t>2</w:t>
            </w:r>
            <w:r w:rsidRPr="46C71781">
              <w:t>、</w:t>
            </w:r>
            <w:r w:rsidR="6E2FB749" w:rsidRPr="46C71781">
              <w:t>若输入的密码不符合安全策略，系统提示具体的密码要求，用户修改后重新提交或取消操作</w:t>
            </w:r>
            <w:r w:rsidRPr="46C71781">
              <w:t>；</w:t>
            </w:r>
          </w:p>
          <w:p w14:paraId="43D3B9B2" w14:textId="121E4C57" w:rsidR="7DCB7247" w:rsidRDefault="7DCB7247" w:rsidP="007C3EFC">
            <w:pPr>
              <w:pStyle w:val="TableText"/>
            </w:pPr>
            <w:r w:rsidRPr="46C71781">
              <w:t>3</w:t>
            </w:r>
            <w:r w:rsidRPr="46C71781">
              <w:t>、</w:t>
            </w:r>
            <w:r w:rsidR="784635F9" w:rsidRPr="46C71781">
              <w:t>若未选择管理员角色，系统提示</w:t>
            </w:r>
            <w:r w:rsidR="784635F9" w:rsidRPr="46C71781">
              <w:t>“</w:t>
            </w:r>
            <w:r w:rsidR="784635F9" w:rsidRPr="46C71781">
              <w:t>请为管理员分派角色</w:t>
            </w:r>
            <w:r w:rsidR="784635F9" w:rsidRPr="46C71781">
              <w:t>”</w:t>
            </w:r>
            <w:r w:rsidR="784635F9" w:rsidRPr="46C71781">
              <w:t>，用户选择后重新提交或取消操作</w:t>
            </w:r>
            <w:r w:rsidR="7FCB0CFF" w:rsidRPr="46C71781">
              <w:t xml:space="preserve"> </w:t>
            </w:r>
            <w:r w:rsidRPr="46C71781">
              <w:t>；</w:t>
            </w:r>
          </w:p>
          <w:p w14:paraId="3B94BB4A" w14:textId="3672DEC3" w:rsidR="7DCB7247" w:rsidRDefault="7DCB7247" w:rsidP="007C3EFC">
            <w:pPr>
              <w:pStyle w:val="TableText"/>
            </w:pPr>
            <w:r w:rsidRPr="392FA44F">
              <w:t>4</w:t>
            </w:r>
            <w:r w:rsidRPr="392FA44F">
              <w:t>、</w:t>
            </w:r>
            <w:proofErr w:type="gramStart"/>
            <w:r w:rsidR="6C57E2F2" w:rsidRPr="392FA44F">
              <w:t>若创建</w:t>
            </w:r>
            <w:proofErr w:type="gramEnd"/>
            <w:r w:rsidR="6C57E2F2" w:rsidRPr="392FA44F">
              <w:t>过程中发生系统错误，系统提示</w:t>
            </w:r>
            <w:r w:rsidR="6C57E2F2" w:rsidRPr="392FA44F">
              <w:t>“</w:t>
            </w:r>
            <w:r w:rsidR="6C57E2F2" w:rsidRPr="392FA44F">
              <w:t>账号创建失败，请稍后重试或联系技术支持</w:t>
            </w:r>
            <w:r w:rsidR="6C57E2F2" w:rsidRPr="392FA44F">
              <w:t xml:space="preserve">” </w:t>
            </w:r>
            <w:r w:rsidR="75FB17BC" w:rsidRPr="392FA44F">
              <w:t>；</w:t>
            </w:r>
          </w:p>
          <w:p w14:paraId="2BD2EE03" w14:textId="599145B0" w:rsidR="7DCB7247" w:rsidRDefault="75FB17BC" w:rsidP="007C3EFC">
            <w:pPr>
              <w:pStyle w:val="TableText"/>
            </w:pPr>
            <w:r w:rsidRPr="715BD530">
              <w:t>5</w:t>
            </w:r>
            <w:r w:rsidRPr="715BD530">
              <w:t>、</w:t>
            </w:r>
            <w:r w:rsidR="61891CCF" w:rsidRPr="715BD530">
              <w:t>用户可随时取消新建操作，返回上一界</w:t>
            </w:r>
            <w:r w:rsidR="61891CCF" w:rsidRPr="715BD530">
              <w:lastRenderedPageBreak/>
              <w:t>面</w:t>
            </w:r>
            <w:r w:rsidRPr="715BD530">
              <w:t xml:space="preserve"> </w:t>
            </w:r>
            <w:r w:rsidRPr="715BD530">
              <w:t>。</w:t>
            </w:r>
          </w:p>
          <w:p w14:paraId="578ACA67" w14:textId="2BFC9D9C" w:rsidR="7DCB7247" w:rsidRDefault="7DCB7247" w:rsidP="007C3EFC">
            <w:pPr>
              <w:pStyle w:val="TableText"/>
            </w:pPr>
          </w:p>
        </w:tc>
      </w:tr>
      <w:tr w:rsidR="7DCB7247" w14:paraId="55E50508" w14:textId="77777777" w:rsidTr="7E316F53">
        <w:trPr>
          <w:trHeight w:val="774"/>
          <w:jc w:val="center"/>
        </w:trPr>
        <w:tc>
          <w:tcPr>
            <w:tcW w:w="1707" w:type="dxa"/>
            <w:vAlign w:val="center"/>
          </w:tcPr>
          <w:p w14:paraId="6E712EA6" w14:textId="77777777" w:rsidR="7DCB7247" w:rsidRDefault="7DCB7247" w:rsidP="007C3EFC">
            <w:pPr>
              <w:pStyle w:val="TableText"/>
              <w:rPr>
                <w:rFonts w:eastAsia="黑体"/>
              </w:rPr>
            </w:pPr>
            <w:r w:rsidRPr="7DCB7247">
              <w:rPr>
                <w:rFonts w:eastAsia="黑体"/>
              </w:rPr>
              <w:lastRenderedPageBreak/>
              <w:t>补充约束</w:t>
            </w:r>
          </w:p>
        </w:tc>
        <w:tc>
          <w:tcPr>
            <w:tcW w:w="7475" w:type="dxa"/>
            <w:gridSpan w:val="2"/>
            <w:vAlign w:val="center"/>
          </w:tcPr>
          <w:p w14:paraId="3FBFB672" w14:textId="020769DC" w:rsidR="7DCB7247" w:rsidRDefault="7DCB7247" w:rsidP="007C3EFC">
            <w:pPr>
              <w:pStyle w:val="TableText"/>
            </w:pPr>
            <w:r w:rsidRPr="715BD530">
              <w:t>1</w:t>
            </w:r>
            <w:r w:rsidRPr="715BD530">
              <w:t>、</w:t>
            </w:r>
            <w:r w:rsidR="1F87B05A" w:rsidRPr="715BD530">
              <w:t>管理员用户名在系统中应具有唯一性</w:t>
            </w:r>
            <w:r w:rsidRPr="715BD530">
              <w:t>；</w:t>
            </w:r>
          </w:p>
          <w:p w14:paraId="5A8189BE" w14:textId="2AC46998" w:rsidR="7DCB7247" w:rsidRDefault="7DCB7247" w:rsidP="007C3EFC">
            <w:pPr>
              <w:pStyle w:val="TableText"/>
            </w:pPr>
            <w:r w:rsidRPr="7E316F53">
              <w:t>2</w:t>
            </w:r>
            <w:r w:rsidRPr="7E316F53">
              <w:t>、</w:t>
            </w:r>
            <w:r w:rsidR="53390C79" w:rsidRPr="7E316F53">
              <w:t>初始密码应具有足够的安全性，并强制新管理员在首次登录时修改</w:t>
            </w:r>
            <w:r w:rsidRPr="7E316F53">
              <w:t>；</w:t>
            </w:r>
          </w:p>
          <w:p w14:paraId="25C475A9" w14:textId="46A5184F" w:rsidR="7DCB7247" w:rsidRDefault="7DCB7247" w:rsidP="007C3EFC">
            <w:pPr>
              <w:pStyle w:val="TableText"/>
            </w:pPr>
            <w:r w:rsidRPr="7E316F53">
              <w:t>3</w:t>
            </w:r>
            <w:r w:rsidRPr="7E316F53">
              <w:t>、</w:t>
            </w:r>
            <w:r w:rsidR="4E6D1C6C" w:rsidRPr="7E316F53">
              <w:t>新建的管理员账号默认为启用状态</w:t>
            </w:r>
            <w:r w:rsidRPr="7E316F53">
              <w:t>；</w:t>
            </w:r>
          </w:p>
          <w:p w14:paraId="4AD9D566" w14:textId="5D38B3E7" w:rsidR="7DCB7247" w:rsidRDefault="7DCB7247" w:rsidP="007C3EFC">
            <w:pPr>
              <w:pStyle w:val="TableText"/>
            </w:pPr>
            <w:r w:rsidRPr="7E316F53">
              <w:t>4</w:t>
            </w:r>
            <w:r w:rsidRPr="7E316F53">
              <w:t>、</w:t>
            </w:r>
            <w:r w:rsidR="6407B490" w:rsidRPr="7E316F53">
              <w:t>管理员角色的分配应遵循最小权限原则</w:t>
            </w:r>
            <w:r w:rsidRPr="7E316F53">
              <w:t>。</w:t>
            </w:r>
          </w:p>
        </w:tc>
      </w:tr>
    </w:tbl>
    <w:p w14:paraId="3BF934F0" w14:textId="3D7015C0" w:rsidR="3826AE93" w:rsidRDefault="3826AE93" w:rsidP="588A1B5B">
      <w:pPr>
        <w:spacing w:line="420" w:lineRule="exact"/>
        <w:ind w:firstLine="480"/>
        <w:rPr>
          <w:rFonts w:ascii="Times New Roman" w:eastAsiaTheme="minorEastAsia" w:hAnsi="Times New Roman"/>
          <w:sz w:val="24"/>
          <w:szCs w:val="24"/>
          <w:lang w:eastAsia="zh-CN"/>
        </w:rPr>
      </w:pPr>
      <w:r w:rsidRPr="588A1B5B">
        <w:rPr>
          <w:rFonts w:ascii="Times New Roman" w:eastAsiaTheme="minorEastAsia" w:hAnsi="Times New Roman"/>
          <w:sz w:val="24"/>
          <w:szCs w:val="24"/>
          <w:lang w:eastAsia="zh-CN"/>
        </w:rPr>
        <w:t>用例描述了系统用户（包括各级帮扶干部及系统管理员）管理其个人账户基础信息的过程。通过该用例，用户能够查看并修改自己的联系方式、登录密码等个人资料，确保账户信息的准确性和安全性</w:t>
      </w:r>
      <w:r w:rsidR="000806FF">
        <w:rPr>
          <w:rFonts w:ascii="Times New Roman" w:eastAsiaTheme="minorEastAsia" w:hAnsi="Times New Roman" w:hint="eastAsia"/>
          <w:sz w:val="24"/>
          <w:szCs w:val="24"/>
          <w:lang w:eastAsia="zh-CN"/>
        </w:rPr>
        <w:t>，如表</w:t>
      </w:r>
      <w:r w:rsidR="000806FF">
        <w:rPr>
          <w:rFonts w:ascii="Times New Roman" w:eastAsiaTheme="minorEastAsia" w:hAnsi="Times New Roman" w:hint="eastAsia"/>
          <w:sz w:val="24"/>
          <w:szCs w:val="24"/>
          <w:lang w:eastAsia="zh-CN"/>
        </w:rPr>
        <w:t>1-3</w:t>
      </w:r>
      <w:r w:rsidR="000806FF">
        <w:rPr>
          <w:rFonts w:ascii="Times New Roman" w:eastAsiaTheme="minorEastAsia" w:hAnsi="Times New Roman" w:hint="eastAsia"/>
          <w:sz w:val="24"/>
          <w:szCs w:val="24"/>
          <w:lang w:eastAsia="zh-CN"/>
        </w:rPr>
        <w:t>4</w:t>
      </w:r>
      <w:r w:rsidR="000806FF">
        <w:rPr>
          <w:rFonts w:ascii="Times New Roman" w:eastAsiaTheme="minorEastAsia" w:hAnsi="Times New Roman" w:hint="eastAsia"/>
          <w:sz w:val="24"/>
          <w:szCs w:val="24"/>
          <w:lang w:eastAsia="zh-CN"/>
        </w:rPr>
        <w:t>所示</w:t>
      </w:r>
      <w:r w:rsidRPr="588A1B5B">
        <w:rPr>
          <w:rFonts w:ascii="Times New Roman" w:eastAsiaTheme="minorEastAsia" w:hAnsi="Times New Roman"/>
          <w:sz w:val="24"/>
          <w:szCs w:val="24"/>
          <w:lang w:eastAsia="zh-CN"/>
        </w:rPr>
        <w:t>。</w:t>
      </w:r>
    </w:p>
    <w:p w14:paraId="03444022" w14:textId="3C77B217" w:rsidR="00F6109D" w:rsidRDefault="4A51EA27" w:rsidP="61542C5F">
      <w:pPr>
        <w:pStyle w:val="ad"/>
        <w:spacing w:before="240"/>
        <w:rPr>
          <w:sz w:val="32"/>
          <w:szCs w:val="32"/>
        </w:rPr>
      </w:pPr>
      <w:r>
        <w:t>表</w:t>
      </w:r>
      <w:r>
        <w:t>1-3</w:t>
      </w:r>
      <w:r w:rsidR="1E1E44C3">
        <w:t>4</w:t>
      </w:r>
      <w:r>
        <w:t xml:space="preserve">  </w:t>
      </w:r>
      <w:r w:rsidR="38572999">
        <w:t>个人基础信息管理</w:t>
      </w:r>
      <w:r>
        <w:t>用例表</w:t>
      </w:r>
    </w:p>
    <w:tbl>
      <w:tblPr>
        <w:tblStyle w:val="TableNormal1"/>
        <w:tblW w:w="0" w:type="auto"/>
        <w:jc w:val="cente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07"/>
        <w:gridCol w:w="3452"/>
        <w:gridCol w:w="4023"/>
      </w:tblGrid>
      <w:tr w:rsidR="61542C5F" w14:paraId="33B922E8" w14:textId="77777777" w:rsidTr="60DFCA65">
        <w:trPr>
          <w:trHeight w:val="385"/>
          <w:jc w:val="center"/>
        </w:trPr>
        <w:tc>
          <w:tcPr>
            <w:tcW w:w="1707" w:type="dxa"/>
            <w:vAlign w:val="center"/>
          </w:tcPr>
          <w:p w14:paraId="236C4DB5" w14:textId="77777777" w:rsidR="61542C5F" w:rsidRDefault="61542C5F" w:rsidP="007C3EFC">
            <w:pPr>
              <w:pStyle w:val="TableText"/>
              <w:rPr>
                <w:rFonts w:eastAsia="黑体"/>
              </w:rPr>
            </w:pPr>
            <w:r w:rsidRPr="61542C5F">
              <w:rPr>
                <w:rFonts w:eastAsia="黑体"/>
              </w:rPr>
              <w:t>用例编号</w:t>
            </w:r>
          </w:p>
        </w:tc>
        <w:tc>
          <w:tcPr>
            <w:tcW w:w="7475" w:type="dxa"/>
            <w:gridSpan w:val="2"/>
            <w:vAlign w:val="center"/>
          </w:tcPr>
          <w:p w14:paraId="54BDA898" w14:textId="4FEDB559" w:rsidR="61542C5F" w:rsidRDefault="0ACE0AB2" w:rsidP="007C3EFC">
            <w:pPr>
              <w:pStyle w:val="TableText"/>
            </w:pPr>
            <w:r w:rsidRPr="588A1B5B">
              <w:t>UC_</w:t>
            </w:r>
            <w:r w:rsidR="6385F5CD" w:rsidRPr="588A1B5B">
              <w:t>COM</w:t>
            </w:r>
            <w:r w:rsidRPr="588A1B5B">
              <w:t>_001</w:t>
            </w:r>
          </w:p>
        </w:tc>
      </w:tr>
      <w:tr w:rsidR="61542C5F" w14:paraId="6FB85F30" w14:textId="77777777" w:rsidTr="60DFCA65">
        <w:trPr>
          <w:trHeight w:val="359"/>
          <w:jc w:val="center"/>
        </w:trPr>
        <w:tc>
          <w:tcPr>
            <w:tcW w:w="1707" w:type="dxa"/>
            <w:vAlign w:val="center"/>
          </w:tcPr>
          <w:p w14:paraId="478F584E" w14:textId="77777777" w:rsidR="61542C5F" w:rsidRDefault="61542C5F" w:rsidP="007C3EFC">
            <w:pPr>
              <w:pStyle w:val="TableText"/>
              <w:rPr>
                <w:rFonts w:eastAsia="黑体"/>
              </w:rPr>
            </w:pPr>
            <w:r w:rsidRPr="61542C5F">
              <w:rPr>
                <w:rFonts w:eastAsia="黑体"/>
              </w:rPr>
              <w:t>用例名称</w:t>
            </w:r>
          </w:p>
        </w:tc>
        <w:tc>
          <w:tcPr>
            <w:tcW w:w="7475" w:type="dxa"/>
            <w:gridSpan w:val="2"/>
            <w:vAlign w:val="center"/>
          </w:tcPr>
          <w:p w14:paraId="19DD4BAE" w14:textId="0A6D351D" w:rsidR="61542C5F" w:rsidRDefault="6DF0ED74" w:rsidP="007C3EFC">
            <w:pPr>
              <w:pStyle w:val="TableText"/>
            </w:pPr>
            <w:r w:rsidRPr="588A1B5B">
              <w:t>个人基础信息管理</w:t>
            </w:r>
          </w:p>
        </w:tc>
      </w:tr>
      <w:tr w:rsidR="61542C5F" w14:paraId="19D195B4" w14:textId="77777777" w:rsidTr="60DFCA65">
        <w:trPr>
          <w:trHeight w:val="709"/>
          <w:jc w:val="center"/>
        </w:trPr>
        <w:tc>
          <w:tcPr>
            <w:tcW w:w="1707" w:type="dxa"/>
            <w:vAlign w:val="center"/>
          </w:tcPr>
          <w:p w14:paraId="4D9F20B8" w14:textId="77777777" w:rsidR="61542C5F" w:rsidRDefault="61542C5F" w:rsidP="007C3EFC">
            <w:pPr>
              <w:pStyle w:val="TableText"/>
            </w:pPr>
            <w:r w:rsidRPr="61542C5F">
              <w:t>简要描述</w:t>
            </w:r>
          </w:p>
        </w:tc>
        <w:tc>
          <w:tcPr>
            <w:tcW w:w="7475" w:type="dxa"/>
            <w:gridSpan w:val="2"/>
            <w:vAlign w:val="center"/>
          </w:tcPr>
          <w:p w14:paraId="4746E705" w14:textId="3A6A6887" w:rsidR="61542C5F" w:rsidRDefault="7DD30615" w:rsidP="007C3EFC">
            <w:pPr>
              <w:pStyle w:val="TableText"/>
            </w:pPr>
            <w:r w:rsidRPr="588A1B5B">
              <w:t>用户查看并修改自己的个人基础信息，如联系电话、邮箱以及修改登录密码</w:t>
            </w:r>
            <w:r w:rsidR="0ACE0AB2" w:rsidRPr="588A1B5B">
              <w:t>。</w:t>
            </w:r>
          </w:p>
        </w:tc>
      </w:tr>
      <w:tr w:rsidR="61542C5F" w14:paraId="7E3E50B5" w14:textId="77777777" w:rsidTr="60DFCA65">
        <w:trPr>
          <w:trHeight w:val="359"/>
          <w:jc w:val="center"/>
        </w:trPr>
        <w:tc>
          <w:tcPr>
            <w:tcW w:w="1707" w:type="dxa"/>
            <w:vAlign w:val="center"/>
          </w:tcPr>
          <w:p w14:paraId="158EC09C" w14:textId="77777777" w:rsidR="61542C5F" w:rsidRDefault="61542C5F" w:rsidP="007C3EFC">
            <w:pPr>
              <w:pStyle w:val="TableText"/>
              <w:rPr>
                <w:rFonts w:eastAsia="黑体"/>
              </w:rPr>
            </w:pPr>
            <w:r w:rsidRPr="61542C5F">
              <w:rPr>
                <w:rFonts w:eastAsia="黑体"/>
              </w:rPr>
              <w:t>参与者</w:t>
            </w:r>
          </w:p>
        </w:tc>
        <w:tc>
          <w:tcPr>
            <w:tcW w:w="7475" w:type="dxa"/>
            <w:gridSpan w:val="2"/>
            <w:vAlign w:val="center"/>
          </w:tcPr>
          <w:p w14:paraId="407DB9A5" w14:textId="6BED1752" w:rsidR="61542C5F" w:rsidRDefault="0E1BB7EF" w:rsidP="007C3EFC">
            <w:pPr>
              <w:pStyle w:val="TableText"/>
              <w:rPr>
                <w:rFonts w:asciiTheme="minorEastAsia" w:eastAsiaTheme="minorEastAsia" w:hAnsiTheme="minorEastAsia" w:cstheme="minorEastAsia" w:hint="eastAsia"/>
              </w:rPr>
            </w:pPr>
            <w:r w:rsidRPr="588A1B5B">
              <w:t>省级帮扶干部、市级帮扶干部、县级帮扶干部、乡级帮扶干部、村级帮扶干部、系统管理员</w:t>
            </w:r>
          </w:p>
        </w:tc>
      </w:tr>
      <w:tr w:rsidR="61542C5F" w14:paraId="35C6A0F0" w14:textId="77777777" w:rsidTr="60DFCA65">
        <w:trPr>
          <w:trHeight w:val="370"/>
          <w:jc w:val="center"/>
        </w:trPr>
        <w:tc>
          <w:tcPr>
            <w:tcW w:w="1707" w:type="dxa"/>
            <w:vAlign w:val="center"/>
          </w:tcPr>
          <w:p w14:paraId="2863A5F8" w14:textId="77777777" w:rsidR="61542C5F" w:rsidRDefault="61542C5F" w:rsidP="007C3EFC">
            <w:pPr>
              <w:pStyle w:val="TableText"/>
              <w:rPr>
                <w:rFonts w:eastAsia="黑体"/>
              </w:rPr>
            </w:pPr>
            <w:r w:rsidRPr="61542C5F">
              <w:rPr>
                <w:rFonts w:eastAsia="黑体"/>
              </w:rPr>
              <w:t>相关用例</w:t>
            </w:r>
          </w:p>
        </w:tc>
        <w:tc>
          <w:tcPr>
            <w:tcW w:w="7475" w:type="dxa"/>
            <w:gridSpan w:val="2"/>
            <w:vAlign w:val="center"/>
          </w:tcPr>
          <w:p w14:paraId="46557BDA" w14:textId="77B7DEFD" w:rsidR="61542C5F" w:rsidRDefault="0DDE1C9E" w:rsidP="007C3EFC">
            <w:pPr>
              <w:pStyle w:val="TableText"/>
            </w:pPr>
            <w:r w:rsidRPr="588A1B5B">
              <w:t>无</w:t>
            </w:r>
          </w:p>
        </w:tc>
      </w:tr>
      <w:tr w:rsidR="61542C5F" w14:paraId="49B6E831" w14:textId="77777777" w:rsidTr="60DFCA65">
        <w:trPr>
          <w:trHeight w:val="380"/>
          <w:jc w:val="center"/>
        </w:trPr>
        <w:tc>
          <w:tcPr>
            <w:tcW w:w="1707" w:type="dxa"/>
            <w:vAlign w:val="center"/>
          </w:tcPr>
          <w:p w14:paraId="7D0FE887" w14:textId="77777777" w:rsidR="61542C5F" w:rsidRDefault="61542C5F" w:rsidP="007C3EFC">
            <w:pPr>
              <w:pStyle w:val="TableText"/>
              <w:rPr>
                <w:rFonts w:eastAsia="黑体"/>
              </w:rPr>
            </w:pPr>
            <w:r w:rsidRPr="61542C5F">
              <w:rPr>
                <w:rFonts w:eastAsia="黑体"/>
              </w:rPr>
              <w:t>前置条件</w:t>
            </w:r>
          </w:p>
        </w:tc>
        <w:tc>
          <w:tcPr>
            <w:tcW w:w="7475" w:type="dxa"/>
            <w:gridSpan w:val="2"/>
            <w:vAlign w:val="center"/>
          </w:tcPr>
          <w:p w14:paraId="6CEE9822" w14:textId="5E6E2B1C" w:rsidR="61542C5F" w:rsidRDefault="0ACE0AB2" w:rsidP="007C3EFC">
            <w:pPr>
              <w:pStyle w:val="TableText"/>
            </w:pPr>
            <w:r w:rsidRPr="588A1B5B">
              <w:t>1</w:t>
            </w:r>
            <w:r w:rsidRPr="588A1B5B">
              <w:t>、</w:t>
            </w:r>
            <w:r w:rsidR="5E9A4DCA" w:rsidRPr="588A1B5B">
              <w:t>用户已成功登录系统</w:t>
            </w:r>
            <w:r w:rsidRPr="588A1B5B">
              <w:t>；</w:t>
            </w:r>
          </w:p>
          <w:p w14:paraId="04670347" w14:textId="2CBA59F8" w:rsidR="61542C5F" w:rsidRDefault="0ACE0AB2" w:rsidP="007C3EFC">
            <w:pPr>
              <w:pStyle w:val="TableText"/>
            </w:pPr>
            <w:r w:rsidRPr="588A1B5B">
              <w:t>2</w:t>
            </w:r>
            <w:r w:rsidRPr="588A1B5B">
              <w:t>、</w:t>
            </w:r>
            <w:r w:rsidR="27CF365B" w:rsidRPr="588A1B5B">
              <w:t>用户具有访问和修改个人基础信息的权限</w:t>
            </w:r>
            <w:r w:rsidRPr="588A1B5B">
              <w:t>。</w:t>
            </w:r>
          </w:p>
        </w:tc>
      </w:tr>
      <w:tr w:rsidR="61542C5F" w14:paraId="01333844" w14:textId="77777777" w:rsidTr="60DFCA65">
        <w:trPr>
          <w:trHeight w:val="379"/>
          <w:jc w:val="center"/>
        </w:trPr>
        <w:tc>
          <w:tcPr>
            <w:tcW w:w="1707" w:type="dxa"/>
            <w:vAlign w:val="center"/>
          </w:tcPr>
          <w:p w14:paraId="1AE39CD3" w14:textId="77777777" w:rsidR="61542C5F" w:rsidRDefault="61542C5F" w:rsidP="007C3EFC">
            <w:pPr>
              <w:pStyle w:val="TableText"/>
              <w:rPr>
                <w:rFonts w:eastAsia="黑体"/>
              </w:rPr>
            </w:pPr>
            <w:r w:rsidRPr="61542C5F">
              <w:rPr>
                <w:rFonts w:eastAsia="黑体"/>
              </w:rPr>
              <w:t>后置条件</w:t>
            </w:r>
          </w:p>
        </w:tc>
        <w:tc>
          <w:tcPr>
            <w:tcW w:w="7475" w:type="dxa"/>
            <w:gridSpan w:val="2"/>
            <w:vAlign w:val="center"/>
          </w:tcPr>
          <w:p w14:paraId="3733D15D" w14:textId="35FA9758" w:rsidR="61542C5F" w:rsidRDefault="0ACE0AB2" w:rsidP="007C3EFC">
            <w:pPr>
              <w:pStyle w:val="TableText"/>
            </w:pPr>
            <w:r w:rsidRPr="60DFCA65">
              <w:t>1</w:t>
            </w:r>
            <w:r w:rsidRPr="60DFCA65">
              <w:t>、</w:t>
            </w:r>
            <w:r w:rsidR="71379D0D" w:rsidRPr="60DFCA65">
              <w:t>用户修改的个人信息已成功更新并保存</w:t>
            </w:r>
            <w:r w:rsidRPr="60DFCA65">
              <w:t>；</w:t>
            </w:r>
          </w:p>
          <w:p w14:paraId="79FC7FA8" w14:textId="2034A731" w:rsidR="61542C5F" w:rsidRDefault="61542C5F" w:rsidP="007C3EFC">
            <w:pPr>
              <w:pStyle w:val="TableText"/>
            </w:pPr>
            <w:r w:rsidRPr="60DFCA65">
              <w:t>2</w:t>
            </w:r>
            <w:r w:rsidRPr="60DFCA65">
              <w:t>、</w:t>
            </w:r>
            <w:r w:rsidR="5F715B6C" w:rsidRPr="60DFCA65">
              <w:t>若修改密码，用户的登录密码已更新</w:t>
            </w:r>
            <w:r w:rsidRPr="60DFCA65">
              <w:t>；</w:t>
            </w:r>
          </w:p>
          <w:p w14:paraId="2C97C245" w14:textId="141BDB43" w:rsidR="61542C5F" w:rsidRDefault="61542C5F" w:rsidP="007C3EFC">
            <w:pPr>
              <w:pStyle w:val="TableText"/>
            </w:pPr>
            <w:r w:rsidRPr="60DFCA65">
              <w:t>3</w:t>
            </w:r>
            <w:r w:rsidRPr="60DFCA65">
              <w:t>、</w:t>
            </w:r>
            <w:r w:rsidR="6549C62A" w:rsidRPr="60DFCA65">
              <w:t>系统记录信息修改的操作日志</w:t>
            </w:r>
            <w:r w:rsidRPr="60DFCA65">
              <w:t>。</w:t>
            </w:r>
          </w:p>
        </w:tc>
      </w:tr>
      <w:tr w:rsidR="61542C5F" w14:paraId="124640A5" w14:textId="77777777" w:rsidTr="60DFCA65">
        <w:trPr>
          <w:trHeight w:val="389"/>
          <w:jc w:val="center"/>
        </w:trPr>
        <w:tc>
          <w:tcPr>
            <w:tcW w:w="5159" w:type="dxa"/>
            <w:gridSpan w:val="2"/>
            <w:vAlign w:val="center"/>
          </w:tcPr>
          <w:p w14:paraId="677C3E3B" w14:textId="77777777" w:rsidR="61542C5F" w:rsidRDefault="61542C5F" w:rsidP="007C3EFC">
            <w:pPr>
              <w:pStyle w:val="TableText"/>
              <w:rPr>
                <w:rFonts w:eastAsia="黑体"/>
              </w:rPr>
            </w:pPr>
            <w:r w:rsidRPr="61542C5F">
              <w:rPr>
                <w:rFonts w:eastAsia="黑体"/>
              </w:rPr>
              <w:t>基本流</w:t>
            </w:r>
          </w:p>
        </w:tc>
        <w:tc>
          <w:tcPr>
            <w:tcW w:w="4023" w:type="dxa"/>
            <w:vAlign w:val="center"/>
          </w:tcPr>
          <w:p w14:paraId="0F342A36" w14:textId="77777777" w:rsidR="61542C5F" w:rsidRDefault="61542C5F" w:rsidP="007C3EFC">
            <w:pPr>
              <w:pStyle w:val="TableText"/>
              <w:rPr>
                <w:rFonts w:eastAsia="黑体"/>
              </w:rPr>
            </w:pPr>
            <w:r w:rsidRPr="61542C5F">
              <w:rPr>
                <w:rFonts w:eastAsia="黑体"/>
              </w:rPr>
              <w:t>分支流</w:t>
            </w:r>
          </w:p>
        </w:tc>
      </w:tr>
      <w:tr w:rsidR="61542C5F" w14:paraId="14415445" w14:textId="77777777" w:rsidTr="60DFCA65">
        <w:trPr>
          <w:trHeight w:val="2396"/>
          <w:jc w:val="center"/>
        </w:trPr>
        <w:tc>
          <w:tcPr>
            <w:tcW w:w="5159" w:type="dxa"/>
            <w:gridSpan w:val="2"/>
            <w:vAlign w:val="center"/>
          </w:tcPr>
          <w:p w14:paraId="5A669FE2" w14:textId="0E1557DC" w:rsidR="61542C5F" w:rsidRDefault="61542C5F" w:rsidP="007C3EFC">
            <w:pPr>
              <w:pStyle w:val="TableText"/>
            </w:pPr>
            <w:r w:rsidRPr="60DFCA65">
              <w:t>1</w:t>
            </w:r>
            <w:r w:rsidRPr="60DFCA65">
              <w:t>、</w:t>
            </w:r>
            <w:r w:rsidR="58ACC1D5" w:rsidRPr="60DFCA65">
              <w:t>用户进入</w:t>
            </w:r>
            <w:r w:rsidR="58ACC1D5" w:rsidRPr="60DFCA65">
              <w:t>“</w:t>
            </w:r>
            <w:r w:rsidR="58ACC1D5" w:rsidRPr="60DFCA65">
              <w:t>个人中心</w:t>
            </w:r>
            <w:r w:rsidR="58ACC1D5" w:rsidRPr="60DFCA65">
              <w:t>”</w:t>
            </w:r>
            <w:r w:rsidR="58ACC1D5" w:rsidRPr="60DFCA65">
              <w:t>、</w:t>
            </w:r>
            <w:r w:rsidR="58ACC1D5" w:rsidRPr="60DFCA65">
              <w:t>“</w:t>
            </w:r>
            <w:r w:rsidR="58ACC1D5" w:rsidRPr="60DFCA65">
              <w:t>账户设置</w:t>
            </w:r>
            <w:r w:rsidR="58ACC1D5" w:rsidRPr="60DFCA65">
              <w:t>”</w:t>
            </w:r>
            <w:r w:rsidR="58ACC1D5" w:rsidRPr="60DFCA65">
              <w:t>或类似功能模块</w:t>
            </w:r>
            <w:r w:rsidRPr="60DFCA65">
              <w:t>；</w:t>
            </w:r>
          </w:p>
          <w:p w14:paraId="05052A97" w14:textId="1A3AE27D" w:rsidR="61542C5F" w:rsidRDefault="61542C5F" w:rsidP="007C3EFC">
            <w:pPr>
              <w:pStyle w:val="TableText"/>
            </w:pPr>
            <w:r w:rsidRPr="60DFCA65">
              <w:t xml:space="preserve">2. </w:t>
            </w:r>
            <w:r w:rsidR="4EC18590" w:rsidRPr="60DFCA65">
              <w:t>系统显示用户当前的个人基础信息，部分信息</w:t>
            </w:r>
            <w:r w:rsidR="4EC18590" w:rsidRPr="1643E1E8">
              <w:t>可能为只读</w:t>
            </w:r>
            <w:r w:rsidRPr="60DFCA65">
              <w:t>；</w:t>
            </w:r>
          </w:p>
          <w:p w14:paraId="57DD6D84" w14:textId="6F3C8B84" w:rsidR="61542C5F" w:rsidRDefault="61542C5F" w:rsidP="007C3EFC">
            <w:pPr>
              <w:pStyle w:val="TableText"/>
            </w:pPr>
            <w:r w:rsidRPr="1643E1E8">
              <w:t>3</w:t>
            </w:r>
            <w:r w:rsidRPr="1643E1E8">
              <w:t>、</w:t>
            </w:r>
            <w:r w:rsidR="21B6596C" w:rsidRPr="1643E1E8">
              <w:t>用户修改允许编辑的个人资料，如联系电话、电子邮箱等</w:t>
            </w:r>
            <w:r w:rsidRPr="1643E1E8">
              <w:t>；</w:t>
            </w:r>
          </w:p>
          <w:p w14:paraId="7FC09235" w14:textId="7ED44BC6" w:rsidR="61542C5F" w:rsidRDefault="61542C5F" w:rsidP="007C3EFC">
            <w:pPr>
              <w:pStyle w:val="TableText"/>
            </w:pPr>
            <w:r w:rsidRPr="2E589811">
              <w:t>4</w:t>
            </w:r>
            <w:r w:rsidRPr="2E589811">
              <w:t>、</w:t>
            </w:r>
            <w:r w:rsidR="5D9A239D" w:rsidRPr="2E589811">
              <w:t>若用户选择</w:t>
            </w:r>
            <w:r w:rsidR="5D9A239D" w:rsidRPr="2E589811">
              <w:t>“</w:t>
            </w:r>
            <w:r w:rsidR="5D9A239D" w:rsidRPr="2E589811">
              <w:t>修改密码</w:t>
            </w:r>
            <w:r w:rsidR="5D9A239D" w:rsidRPr="2E589811">
              <w:t>”</w:t>
            </w:r>
            <w:r w:rsidR="5D9A239D" w:rsidRPr="2E589811">
              <w:t>，系统要求用户输入当前（</w:t>
            </w:r>
            <w:r w:rsidR="5D9A239D" w:rsidRPr="2E589811">
              <w:lastRenderedPageBreak/>
              <w:t>旧）密码，系统要求用户输入新密码，系统要求用户再次输入新密码进行确认</w:t>
            </w:r>
            <w:r w:rsidRPr="2E589811">
              <w:t>；</w:t>
            </w:r>
          </w:p>
          <w:p w14:paraId="68D4D2F8" w14:textId="1DCF8558" w:rsidR="61542C5F" w:rsidRDefault="61542C5F" w:rsidP="007C3EFC">
            <w:pPr>
              <w:pStyle w:val="TableText"/>
            </w:pPr>
            <w:r w:rsidRPr="013DE101">
              <w:t>5</w:t>
            </w:r>
            <w:r w:rsidRPr="013DE101">
              <w:t>、</w:t>
            </w:r>
            <w:r w:rsidR="3C535567" w:rsidRPr="013DE101">
              <w:t>用户完成信息修改后，点击</w:t>
            </w:r>
            <w:r w:rsidR="3C535567" w:rsidRPr="013DE101">
              <w:t>“</w:t>
            </w:r>
            <w:r w:rsidR="3C535567" w:rsidRPr="013DE101">
              <w:t>保存</w:t>
            </w:r>
            <w:r w:rsidR="3C535567" w:rsidRPr="013DE101">
              <w:t>”</w:t>
            </w:r>
            <w:r w:rsidR="3C535567" w:rsidRPr="013DE101">
              <w:t>、</w:t>
            </w:r>
            <w:r w:rsidR="3C535567" w:rsidRPr="013DE101">
              <w:t>“</w:t>
            </w:r>
            <w:r w:rsidR="3C535567" w:rsidRPr="013DE101">
              <w:t>确认修改</w:t>
            </w:r>
            <w:r w:rsidR="3C535567" w:rsidRPr="013DE101">
              <w:t>”</w:t>
            </w:r>
            <w:r w:rsidR="3C535567" w:rsidRPr="013DE101">
              <w:t>或</w:t>
            </w:r>
            <w:r w:rsidR="3C535567" w:rsidRPr="013DE101">
              <w:t>“</w:t>
            </w:r>
            <w:r w:rsidR="3C535567" w:rsidRPr="013DE101">
              <w:t>提交</w:t>
            </w:r>
            <w:r w:rsidR="3C535567" w:rsidRPr="013DE101">
              <w:t>”</w:t>
            </w:r>
            <w:r w:rsidR="3C535567" w:rsidRPr="013DE101">
              <w:t>按钮</w:t>
            </w:r>
            <w:r w:rsidRPr="013DE101">
              <w:t>；</w:t>
            </w:r>
          </w:p>
          <w:p w14:paraId="1A0756CB" w14:textId="0E9BDB79" w:rsidR="61542C5F" w:rsidRDefault="61542C5F" w:rsidP="007C3EFC">
            <w:pPr>
              <w:pStyle w:val="TableText"/>
            </w:pPr>
            <w:r w:rsidRPr="013DE101">
              <w:t>6</w:t>
            </w:r>
            <w:r w:rsidRPr="013DE101">
              <w:t>、</w:t>
            </w:r>
            <w:r w:rsidR="5CDF2EAA" w:rsidRPr="013DE101">
              <w:t>系统校验输入数据的有效性</w:t>
            </w:r>
            <w:r w:rsidRPr="013DE101">
              <w:t>；</w:t>
            </w:r>
          </w:p>
          <w:p w14:paraId="65F20F25" w14:textId="39763D51" w:rsidR="61542C5F" w:rsidRDefault="61542C5F" w:rsidP="007C3EFC">
            <w:pPr>
              <w:pStyle w:val="TableText"/>
            </w:pPr>
            <w:r w:rsidRPr="013DE101">
              <w:t>7</w:t>
            </w:r>
            <w:r w:rsidRPr="013DE101">
              <w:t>、</w:t>
            </w:r>
            <w:r w:rsidR="013BDEE0" w:rsidRPr="013DE101">
              <w:t>系统保存更新后的用户信息</w:t>
            </w:r>
            <w:r w:rsidRPr="013DE101">
              <w:t>；</w:t>
            </w:r>
          </w:p>
          <w:p w14:paraId="0EA7D7AB" w14:textId="0660F4C3" w:rsidR="61542C5F" w:rsidRDefault="61542C5F" w:rsidP="007C3EFC">
            <w:pPr>
              <w:pStyle w:val="TableText"/>
            </w:pPr>
            <w:r w:rsidRPr="013DE101">
              <w:t>8</w:t>
            </w:r>
            <w:r w:rsidRPr="013DE101">
              <w:t>、</w:t>
            </w:r>
            <w:r w:rsidR="33A79ED2" w:rsidRPr="013DE101">
              <w:t>系统提示</w:t>
            </w:r>
            <w:r w:rsidR="33A79ED2" w:rsidRPr="013DE101">
              <w:t>“</w:t>
            </w:r>
            <w:r w:rsidR="33A79ED2" w:rsidRPr="013DE101">
              <w:t>信息修改成功</w:t>
            </w:r>
            <w:r w:rsidR="33A79ED2" w:rsidRPr="013DE101">
              <w:t>”</w:t>
            </w:r>
            <w:r w:rsidR="33A79ED2" w:rsidRPr="013DE101">
              <w:t>或</w:t>
            </w:r>
            <w:r w:rsidR="33A79ED2" w:rsidRPr="013DE101">
              <w:t>“</w:t>
            </w:r>
            <w:r w:rsidR="33A79ED2" w:rsidRPr="013DE101">
              <w:t>密码修改成功，下次登录请使用新密码</w:t>
            </w:r>
            <w:r w:rsidR="33A79ED2" w:rsidRPr="013DE101">
              <w:t>”</w:t>
            </w:r>
            <w:r w:rsidRPr="013DE101">
              <w:t>。</w:t>
            </w:r>
          </w:p>
        </w:tc>
        <w:tc>
          <w:tcPr>
            <w:tcW w:w="4023" w:type="dxa"/>
            <w:vAlign w:val="center"/>
          </w:tcPr>
          <w:p w14:paraId="739D48A2" w14:textId="7899A112" w:rsidR="61542C5F" w:rsidRDefault="6973ADA7" w:rsidP="007C3EFC">
            <w:pPr>
              <w:pStyle w:val="TableText"/>
            </w:pPr>
            <w:r w:rsidRPr="18504FE4">
              <w:lastRenderedPageBreak/>
              <w:t>1</w:t>
            </w:r>
            <w:r w:rsidRPr="18504FE4">
              <w:t>、</w:t>
            </w:r>
            <w:r w:rsidR="3C5EE23A" w:rsidRPr="18504FE4">
              <w:t>修改密码时，若输入的旧密码不正确，系统提示</w:t>
            </w:r>
            <w:r w:rsidR="3C5EE23A" w:rsidRPr="18504FE4">
              <w:t>“</w:t>
            </w:r>
            <w:r w:rsidR="3C5EE23A" w:rsidRPr="18504FE4">
              <w:t>旧密码错误</w:t>
            </w:r>
            <w:r w:rsidR="3C5EE23A" w:rsidRPr="18504FE4">
              <w:t>”</w:t>
            </w:r>
            <w:r w:rsidR="3C5EE23A" w:rsidRPr="18504FE4">
              <w:t>，用户可重新输入或放弃修改</w:t>
            </w:r>
            <w:r w:rsidRPr="18504FE4">
              <w:t>；</w:t>
            </w:r>
          </w:p>
          <w:p w14:paraId="72E3349A" w14:textId="68A64B02" w:rsidR="61542C5F" w:rsidRDefault="6973ADA7" w:rsidP="007C3EFC">
            <w:pPr>
              <w:pStyle w:val="TableText"/>
            </w:pPr>
            <w:r w:rsidRPr="0D44CEC4">
              <w:t>2</w:t>
            </w:r>
            <w:r w:rsidRPr="0D44CEC4">
              <w:t>、</w:t>
            </w:r>
            <w:r w:rsidR="3B6355E7" w:rsidRPr="0D44CEC4">
              <w:t>修改密码时，若新密码与确认密码不一致，系统提示</w:t>
            </w:r>
            <w:r w:rsidR="3B6355E7" w:rsidRPr="0D44CEC4">
              <w:t>“</w:t>
            </w:r>
            <w:r w:rsidR="3B6355E7" w:rsidRPr="0D44CEC4">
              <w:t>两次输入的新密码不一致</w:t>
            </w:r>
            <w:r w:rsidR="3B6355E7" w:rsidRPr="0D44CEC4">
              <w:t>”</w:t>
            </w:r>
            <w:r w:rsidR="3B6355E7" w:rsidRPr="0D44CEC4">
              <w:t>，用户可重新输入</w:t>
            </w:r>
            <w:r w:rsidRPr="0D44CEC4">
              <w:t>；</w:t>
            </w:r>
          </w:p>
          <w:p w14:paraId="25F698A6" w14:textId="0BBD2AC2" w:rsidR="61542C5F" w:rsidRDefault="6973ADA7" w:rsidP="007C3EFC">
            <w:pPr>
              <w:pStyle w:val="TableText"/>
            </w:pPr>
            <w:r w:rsidRPr="0D44CEC4">
              <w:t>3</w:t>
            </w:r>
            <w:r w:rsidRPr="0D44CEC4">
              <w:t>、</w:t>
            </w:r>
            <w:r w:rsidR="3373761F" w:rsidRPr="0D44CEC4">
              <w:t>修改密码时，若新密码不符合系统的安</w:t>
            </w:r>
            <w:r w:rsidR="3373761F" w:rsidRPr="0D44CEC4">
              <w:lastRenderedPageBreak/>
              <w:t>全策略，系统提示具体的密码要求，用户可重新输入</w:t>
            </w:r>
            <w:r w:rsidR="39F5B21C" w:rsidRPr="0D44CEC4">
              <w:t>；</w:t>
            </w:r>
          </w:p>
          <w:p w14:paraId="6C1F0376" w14:textId="2A773870" w:rsidR="61542C5F" w:rsidRDefault="6973ADA7" w:rsidP="007C3EFC">
            <w:pPr>
              <w:pStyle w:val="TableText"/>
            </w:pPr>
            <w:r w:rsidRPr="0D44CEC4">
              <w:t>4</w:t>
            </w:r>
            <w:r w:rsidRPr="0D44CEC4">
              <w:t>、</w:t>
            </w:r>
            <w:r w:rsidR="08A7667F" w:rsidRPr="0D44CEC4">
              <w:t>若输入的联系方式等信息格式不正确，系统提示具体的格式错误信息，用户可重新输入</w:t>
            </w:r>
            <w:r w:rsidRPr="0D44CEC4">
              <w:t>；</w:t>
            </w:r>
          </w:p>
          <w:p w14:paraId="14C72049" w14:textId="4773CB23" w:rsidR="61542C5F" w:rsidRDefault="61542C5F" w:rsidP="007C3EFC">
            <w:pPr>
              <w:pStyle w:val="TableText"/>
            </w:pPr>
            <w:r w:rsidRPr="61542C5F">
              <w:t>5</w:t>
            </w:r>
            <w:r w:rsidRPr="61542C5F">
              <w:t>、若保存过程中发生系统错误，系统提示</w:t>
            </w:r>
            <w:r w:rsidRPr="61542C5F">
              <w:t>“</w:t>
            </w:r>
            <w:r w:rsidR="19593687" w:rsidRPr="0D44CEC4">
              <w:t>信息更新</w:t>
            </w:r>
            <w:r w:rsidRPr="61542C5F">
              <w:t>失败，请稍后重试</w:t>
            </w:r>
            <w:r w:rsidRPr="61542C5F">
              <w:t xml:space="preserve">” </w:t>
            </w:r>
            <w:r w:rsidRPr="61542C5F">
              <w:t>。</w:t>
            </w:r>
          </w:p>
          <w:p w14:paraId="74172994" w14:textId="2BFC9D9C" w:rsidR="61542C5F" w:rsidRDefault="61542C5F" w:rsidP="007C3EFC">
            <w:pPr>
              <w:pStyle w:val="TableText"/>
            </w:pPr>
          </w:p>
        </w:tc>
      </w:tr>
      <w:tr w:rsidR="61542C5F" w14:paraId="68424C82" w14:textId="77777777" w:rsidTr="60DFCA65">
        <w:trPr>
          <w:trHeight w:val="774"/>
          <w:jc w:val="center"/>
        </w:trPr>
        <w:tc>
          <w:tcPr>
            <w:tcW w:w="1707" w:type="dxa"/>
            <w:vAlign w:val="center"/>
          </w:tcPr>
          <w:p w14:paraId="321883CE" w14:textId="77777777" w:rsidR="61542C5F" w:rsidRDefault="61542C5F" w:rsidP="007C3EFC">
            <w:pPr>
              <w:pStyle w:val="TableText"/>
              <w:rPr>
                <w:rFonts w:eastAsia="黑体"/>
              </w:rPr>
            </w:pPr>
            <w:r w:rsidRPr="61542C5F">
              <w:rPr>
                <w:rFonts w:eastAsia="黑体"/>
              </w:rPr>
              <w:t>补充约束</w:t>
            </w:r>
          </w:p>
        </w:tc>
        <w:tc>
          <w:tcPr>
            <w:tcW w:w="7475" w:type="dxa"/>
            <w:gridSpan w:val="2"/>
            <w:vAlign w:val="center"/>
          </w:tcPr>
          <w:p w14:paraId="7D89876F" w14:textId="283DEA3A" w:rsidR="61542C5F" w:rsidRDefault="6973ADA7" w:rsidP="007C3EFC">
            <w:pPr>
              <w:pStyle w:val="TableText"/>
            </w:pPr>
            <w:r w:rsidRPr="4E65F564">
              <w:t>1</w:t>
            </w:r>
            <w:r w:rsidRPr="4E65F564">
              <w:t>、</w:t>
            </w:r>
            <w:r w:rsidR="6A0CA5DD" w:rsidRPr="4E65F564">
              <w:t>用户名、所属机构等核心身份信息通常不允许用户自行修改，需由管理员进行</w:t>
            </w:r>
            <w:r w:rsidRPr="4E65F564">
              <w:t>；</w:t>
            </w:r>
          </w:p>
          <w:p w14:paraId="263DB5AF" w14:textId="739168A1" w:rsidR="61542C5F" w:rsidRDefault="61542C5F" w:rsidP="007C3EFC">
            <w:pPr>
              <w:pStyle w:val="TableText"/>
            </w:pPr>
            <w:r w:rsidRPr="14E445E3">
              <w:t>2</w:t>
            </w:r>
            <w:r w:rsidRPr="14E445E3">
              <w:t>、</w:t>
            </w:r>
            <w:r w:rsidR="2D727729" w:rsidRPr="14E445E3">
              <w:t>密码修改应有安全提示，例如不要使用过于简单的密码</w:t>
            </w:r>
            <w:r w:rsidRPr="14E445E3">
              <w:t>；</w:t>
            </w:r>
          </w:p>
          <w:p w14:paraId="51B9C764" w14:textId="1265A280" w:rsidR="61542C5F" w:rsidRDefault="61542C5F" w:rsidP="007C3EFC">
            <w:pPr>
              <w:pStyle w:val="TableText"/>
            </w:pPr>
            <w:r w:rsidRPr="1B7F2FB8">
              <w:t>3</w:t>
            </w:r>
            <w:r w:rsidRPr="1B7F2FB8">
              <w:t>、</w:t>
            </w:r>
            <w:r w:rsidR="6004AFA5" w:rsidRPr="1B7F2FB8">
              <w:t>系统应保护用户个人信息的隐私性</w:t>
            </w:r>
            <w:r w:rsidRPr="1B7F2FB8">
              <w:t>；</w:t>
            </w:r>
          </w:p>
          <w:p w14:paraId="336E5E23" w14:textId="3BCD7786" w:rsidR="61542C5F" w:rsidRDefault="61542C5F" w:rsidP="007C3EFC">
            <w:pPr>
              <w:pStyle w:val="TableText"/>
            </w:pPr>
            <w:r w:rsidRPr="4427F916">
              <w:t>4</w:t>
            </w:r>
            <w:r w:rsidRPr="4427F916">
              <w:t>、</w:t>
            </w:r>
            <w:r w:rsidR="5BEC0A36" w:rsidRPr="4427F916">
              <w:t>频繁修改密码可能受到系统限制</w:t>
            </w:r>
            <w:r w:rsidRPr="4427F916">
              <w:t>。</w:t>
            </w:r>
          </w:p>
        </w:tc>
      </w:tr>
    </w:tbl>
    <w:p w14:paraId="75DFC29F" w14:textId="78E9D3D2" w:rsidR="00F6109D" w:rsidRDefault="7F17344A" w:rsidP="4427F916">
      <w:pPr>
        <w:spacing w:line="420" w:lineRule="exact"/>
        <w:ind w:firstLine="480"/>
        <w:rPr>
          <w:rFonts w:ascii="Times New Roman" w:eastAsiaTheme="minorEastAsia" w:hAnsi="Times New Roman"/>
          <w:sz w:val="24"/>
          <w:szCs w:val="24"/>
          <w:lang w:eastAsia="zh-CN"/>
        </w:rPr>
      </w:pPr>
      <w:r w:rsidRPr="4427F916">
        <w:rPr>
          <w:rFonts w:ascii="Times New Roman" w:eastAsiaTheme="minorEastAsia" w:hAnsi="Times New Roman"/>
          <w:sz w:val="24"/>
          <w:szCs w:val="24"/>
          <w:lang w:eastAsia="zh-CN"/>
        </w:rPr>
        <w:t>用例描述了具有管理层级的帮扶干部（省级、市级、县级、乡级）查看其管辖范围内下一级机构或帮扶干部用户基本信息的过程。通过该用例，上级干部能够方便地了解下级单位的人员配置情况和联系方式，以支持工作协调和管理</w:t>
      </w:r>
      <w:r w:rsidR="000806FF">
        <w:rPr>
          <w:rFonts w:ascii="Times New Roman" w:eastAsiaTheme="minorEastAsia" w:hAnsi="Times New Roman" w:hint="eastAsia"/>
          <w:sz w:val="24"/>
          <w:szCs w:val="24"/>
          <w:lang w:eastAsia="zh-CN"/>
        </w:rPr>
        <w:t>，如表</w:t>
      </w:r>
      <w:r w:rsidR="000806FF">
        <w:rPr>
          <w:rFonts w:ascii="Times New Roman" w:eastAsiaTheme="minorEastAsia" w:hAnsi="Times New Roman" w:hint="eastAsia"/>
          <w:sz w:val="24"/>
          <w:szCs w:val="24"/>
          <w:lang w:eastAsia="zh-CN"/>
        </w:rPr>
        <w:t>1-3</w:t>
      </w:r>
      <w:r w:rsidR="000806FF">
        <w:rPr>
          <w:rFonts w:ascii="Times New Roman" w:eastAsiaTheme="minorEastAsia" w:hAnsi="Times New Roman" w:hint="eastAsia"/>
          <w:sz w:val="24"/>
          <w:szCs w:val="24"/>
          <w:lang w:eastAsia="zh-CN"/>
        </w:rPr>
        <w:t>5</w:t>
      </w:r>
      <w:r w:rsidR="000806FF">
        <w:rPr>
          <w:rFonts w:ascii="Times New Roman" w:eastAsiaTheme="minorEastAsia" w:hAnsi="Times New Roman" w:hint="eastAsia"/>
          <w:sz w:val="24"/>
          <w:szCs w:val="24"/>
          <w:lang w:eastAsia="zh-CN"/>
        </w:rPr>
        <w:t>所示</w:t>
      </w:r>
      <w:r w:rsidRPr="4427F916">
        <w:rPr>
          <w:rFonts w:ascii="Times New Roman" w:eastAsiaTheme="minorEastAsia" w:hAnsi="Times New Roman"/>
          <w:sz w:val="24"/>
          <w:szCs w:val="24"/>
          <w:lang w:eastAsia="zh-CN"/>
        </w:rPr>
        <w:t>。</w:t>
      </w:r>
    </w:p>
    <w:p w14:paraId="26DD4CA6" w14:textId="30B4DB5D" w:rsidR="00F6109D" w:rsidRDefault="7F17344A" w:rsidP="4427F916">
      <w:pPr>
        <w:pStyle w:val="ad"/>
        <w:spacing w:before="240"/>
        <w:rPr>
          <w:sz w:val="32"/>
          <w:szCs w:val="32"/>
        </w:rPr>
      </w:pPr>
      <w:r>
        <w:t>表</w:t>
      </w:r>
      <w:r>
        <w:t>1-3</w:t>
      </w:r>
      <w:r w:rsidR="4D16F02E">
        <w:t>5</w:t>
      </w:r>
      <w:r>
        <w:t xml:space="preserve">  </w:t>
      </w:r>
      <w:r>
        <w:t>下属管理用例表</w:t>
      </w:r>
    </w:p>
    <w:tbl>
      <w:tblPr>
        <w:tblStyle w:val="TableNormal1"/>
        <w:tblW w:w="0" w:type="auto"/>
        <w:jc w:val="cente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07"/>
        <w:gridCol w:w="3452"/>
        <w:gridCol w:w="4023"/>
      </w:tblGrid>
      <w:tr w:rsidR="4427F916" w14:paraId="3FC1ACB5" w14:textId="77777777" w:rsidTr="56790972">
        <w:trPr>
          <w:trHeight w:val="385"/>
          <w:jc w:val="center"/>
        </w:trPr>
        <w:tc>
          <w:tcPr>
            <w:tcW w:w="1707" w:type="dxa"/>
            <w:vAlign w:val="center"/>
          </w:tcPr>
          <w:p w14:paraId="4D11525B" w14:textId="77777777" w:rsidR="4427F916" w:rsidRDefault="4427F916" w:rsidP="007C3EFC">
            <w:pPr>
              <w:pStyle w:val="TableText"/>
              <w:rPr>
                <w:rFonts w:eastAsia="黑体"/>
              </w:rPr>
            </w:pPr>
            <w:r w:rsidRPr="4427F916">
              <w:rPr>
                <w:rFonts w:eastAsia="黑体"/>
              </w:rPr>
              <w:t>用例编号</w:t>
            </w:r>
          </w:p>
        </w:tc>
        <w:tc>
          <w:tcPr>
            <w:tcW w:w="7475" w:type="dxa"/>
            <w:gridSpan w:val="2"/>
            <w:vAlign w:val="center"/>
          </w:tcPr>
          <w:p w14:paraId="49BB16BC" w14:textId="14D3AB3F" w:rsidR="4427F916" w:rsidRDefault="4427F916" w:rsidP="007C3EFC">
            <w:pPr>
              <w:pStyle w:val="TableText"/>
            </w:pPr>
            <w:r w:rsidRPr="56790972">
              <w:t>UC_COM_00</w:t>
            </w:r>
            <w:r w:rsidR="4211C02B" w:rsidRPr="56790972">
              <w:t>2</w:t>
            </w:r>
          </w:p>
        </w:tc>
      </w:tr>
      <w:tr w:rsidR="4427F916" w14:paraId="710C3A34" w14:textId="77777777" w:rsidTr="56790972">
        <w:trPr>
          <w:trHeight w:val="359"/>
          <w:jc w:val="center"/>
        </w:trPr>
        <w:tc>
          <w:tcPr>
            <w:tcW w:w="1707" w:type="dxa"/>
            <w:vAlign w:val="center"/>
          </w:tcPr>
          <w:p w14:paraId="08FF9B14" w14:textId="77777777" w:rsidR="4427F916" w:rsidRDefault="4427F916" w:rsidP="007C3EFC">
            <w:pPr>
              <w:pStyle w:val="TableText"/>
              <w:rPr>
                <w:rFonts w:eastAsia="黑体"/>
              </w:rPr>
            </w:pPr>
            <w:r w:rsidRPr="4427F916">
              <w:rPr>
                <w:rFonts w:eastAsia="黑体"/>
              </w:rPr>
              <w:t>用例名称</w:t>
            </w:r>
          </w:p>
        </w:tc>
        <w:tc>
          <w:tcPr>
            <w:tcW w:w="7475" w:type="dxa"/>
            <w:gridSpan w:val="2"/>
            <w:vAlign w:val="center"/>
          </w:tcPr>
          <w:p w14:paraId="3754BD30" w14:textId="782E871B" w:rsidR="4427F916" w:rsidRDefault="4FFB4A02" w:rsidP="007C3EFC">
            <w:pPr>
              <w:pStyle w:val="TableText"/>
            </w:pPr>
            <w:r w:rsidRPr="632ABCE4">
              <w:t>下属管理</w:t>
            </w:r>
          </w:p>
        </w:tc>
      </w:tr>
      <w:tr w:rsidR="4427F916" w14:paraId="19092346" w14:textId="77777777" w:rsidTr="56790972">
        <w:trPr>
          <w:trHeight w:val="709"/>
          <w:jc w:val="center"/>
        </w:trPr>
        <w:tc>
          <w:tcPr>
            <w:tcW w:w="1707" w:type="dxa"/>
            <w:vAlign w:val="center"/>
          </w:tcPr>
          <w:p w14:paraId="4048C57F" w14:textId="77777777" w:rsidR="4427F916" w:rsidRDefault="4427F916" w:rsidP="007C3EFC">
            <w:pPr>
              <w:pStyle w:val="TableText"/>
            </w:pPr>
            <w:r w:rsidRPr="4427F916">
              <w:t>简要描述</w:t>
            </w:r>
          </w:p>
        </w:tc>
        <w:tc>
          <w:tcPr>
            <w:tcW w:w="7475" w:type="dxa"/>
            <w:gridSpan w:val="2"/>
            <w:vAlign w:val="center"/>
          </w:tcPr>
          <w:p w14:paraId="7AA34E24" w14:textId="276A06C4" w:rsidR="4427F916" w:rsidRDefault="2561D68C" w:rsidP="007C3EFC">
            <w:pPr>
              <w:pStyle w:val="TableText"/>
            </w:pPr>
            <w:r w:rsidRPr="632ABCE4">
              <w:t>上级帮扶干部查看其管辖的下一级单位列表及这些单位中的帮扶干部用户基本信息</w:t>
            </w:r>
            <w:r w:rsidR="4427F916" w:rsidRPr="632ABCE4">
              <w:t>。</w:t>
            </w:r>
          </w:p>
        </w:tc>
      </w:tr>
      <w:tr w:rsidR="4427F916" w14:paraId="50DA9553" w14:textId="77777777" w:rsidTr="56790972">
        <w:trPr>
          <w:trHeight w:val="359"/>
          <w:jc w:val="center"/>
        </w:trPr>
        <w:tc>
          <w:tcPr>
            <w:tcW w:w="1707" w:type="dxa"/>
            <w:vAlign w:val="center"/>
          </w:tcPr>
          <w:p w14:paraId="263DADEE" w14:textId="77777777" w:rsidR="4427F916" w:rsidRDefault="4427F916" w:rsidP="007C3EFC">
            <w:pPr>
              <w:pStyle w:val="TableText"/>
              <w:rPr>
                <w:rFonts w:eastAsia="黑体"/>
              </w:rPr>
            </w:pPr>
            <w:r w:rsidRPr="4427F916">
              <w:rPr>
                <w:rFonts w:eastAsia="黑体"/>
              </w:rPr>
              <w:t>参与者</w:t>
            </w:r>
          </w:p>
        </w:tc>
        <w:tc>
          <w:tcPr>
            <w:tcW w:w="7475" w:type="dxa"/>
            <w:gridSpan w:val="2"/>
            <w:vAlign w:val="center"/>
          </w:tcPr>
          <w:p w14:paraId="1A108EDF" w14:textId="6DFF03C7" w:rsidR="4427F916" w:rsidRDefault="4427F916" w:rsidP="007C3EFC">
            <w:pPr>
              <w:pStyle w:val="TableText"/>
              <w:rPr>
                <w:rFonts w:asciiTheme="minorEastAsia" w:eastAsiaTheme="minorEastAsia" w:hAnsiTheme="minorEastAsia" w:cstheme="minorEastAsia" w:hint="eastAsia"/>
              </w:rPr>
            </w:pPr>
            <w:r w:rsidRPr="4427F916">
              <w:t>省级帮扶干部、市级帮扶干部、县级帮扶干部、乡级帮扶干部</w:t>
            </w:r>
          </w:p>
        </w:tc>
      </w:tr>
      <w:tr w:rsidR="4427F916" w14:paraId="09811343" w14:textId="77777777" w:rsidTr="56790972">
        <w:trPr>
          <w:trHeight w:val="370"/>
          <w:jc w:val="center"/>
        </w:trPr>
        <w:tc>
          <w:tcPr>
            <w:tcW w:w="1707" w:type="dxa"/>
            <w:vAlign w:val="center"/>
          </w:tcPr>
          <w:p w14:paraId="7995566C" w14:textId="77777777" w:rsidR="4427F916" w:rsidRDefault="4427F916" w:rsidP="007C3EFC">
            <w:pPr>
              <w:pStyle w:val="TableText"/>
              <w:rPr>
                <w:rFonts w:eastAsia="黑体"/>
              </w:rPr>
            </w:pPr>
            <w:r w:rsidRPr="4427F916">
              <w:rPr>
                <w:rFonts w:eastAsia="黑体"/>
              </w:rPr>
              <w:t>相关用例</w:t>
            </w:r>
          </w:p>
        </w:tc>
        <w:tc>
          <w:tcPr>
            <w:tcW w:w="7475" w:type="dxa"/>
            <w:gridSpan w:val="2"/>
            <w:vAlign w:val="center"/>
          </w:tcPr>
          <w:p w14:paraId="268E47C1" w14:textId="77B7DEFD" w:rsidR="4427F916" w:rsidRDefault="4427F916" w:rsidP="007C3EFC">
            <w:pPr>
              <w:pStyle w:val="TableText"/>
            </w:pPr>
            <w:r w:rsidRPr="4427F916">
              <w:t>无</w:t>
            </w:r>
          </w:p>
        </w:tc>
      </w:tr>
      <w:tr w:rsidR="4427F916" w14:paraId="4058DD87" w14:textId="77777777" w:rsidTr="56790972">
        <w:trPr>
          <w:trHeight w:val="380"/>
          <w:jc w:val="center"/>
        </w:trPr>
        <w:tc>
          <w:tcPr>
            <w:tcW w:w="1707" w:type="dxa"/>
            <w:vAlign w:val="center"/>
          </w:tcPr>
          <w:p w14:paraId="4B1374D1" w14:textId="77777777" w:rsidR="4427F916" w:rsidRDefault="4427F916" w:rsidP="007C3EFC">
            <w:pPr>
              <w:pStyle w:val="TableText"/>
              <w:rPr>
                <w:rFonts w:eastAsia="黑体"/>
              </w:rPr>
            </w:pPr>
            <w:r w:rsidRPr="4427F916">
              <w:rPr>
                <w:rFonts w:eastAsia="黑体"/>
              </w:rPr>
              <w:t>前置条件</w:t>
            </w:r>
          </w:p>
        </w:tc>
        <w:tc>
          <w:tcPr>
            <w:tcW w:w="7475" w:type="dxa"/>
            <w:gridSpan w:val="2"/>
            <w:vAlign w:val="center"/>
          </w:tcPr>
          <w:p w14:paraId="0E672799" w14:textId="5E6E2B1C" w:rsidR="4427F916" w:rsidRDefault="4427F916" w:rsidP="007C3EFC">
            <w:pPr>
              <w:pStyle w:val="TableText"/>
            </w:pPr>
            <w:r w:rsidRPr="4427F916">
              <w:t>1</w:t>
            </w:r>
            <w:r w:rsidRPr="4427F916">
              <w:t>、用户已成功登录系统；</w:t>
            </w:r>
          </w:p>
          <w:p w14:paraId="5F41CA9C" w14:textId="6F3D6BC9" w:rsidR="4427F916" w:rsidRDefault="4427F916" w:rsidP="6E3B174C">
            <w:pPr>
              <w:pStyle w:val="TableText"/>
            </w:pPr>
            <w:r w:rsidRPr="4427F916">
              <w:t>2</w:t>
            </w:r>
            <w:r w:rsidRPr="4427F916">
              <w:t>、用户</w:t>
            </w:r>
            <w:r w:rsidR="31F40905" w:rsidRPr="6E3B174C">
              <w:rPr>
                <w:rFonts w:asciiTheme="majorEastAsia" w:hAnsiTheme="majorEastAsia" w:cstheme="majorEastAsia"/>
                <w:color w:val="000000" w:themeColor="text1"/>
              </w:rPr>
              <w:t>的角色</w:t>
            </w:r>
            <w:r w:rsidRPr="4427F916">
              <w:t>具有</w:t>
            </w:r>
            <w:r w:rsidR="31F40905" w:rsidRPr="6E3B174C">
              <w:rPr>
                <w:rFonts w:asciiTheme="majorEastAsia" w:hAnsiTheme="majorEastAsia" w:cstheme="majorEastAsia"/>
                <w:color w:val="000000" w:themeColor="text1"/>
              </w:rPr>
              <w:t>查看下属机构或用户</w:t>
            </w:r>
            <w:r w:rsidRPr="4427F916">
              <w:t>信息的权限</w:t>
            </w:r>
            <w:r w:rsidR="7660B4D4" w:rsidRPr="6E3B174C">
              <w:t>；</w:t>
            </w:r>
          </w:p>
          <w:p w14:paraId="75F15204" w14:textId="20AE7CB1" w:rsidR="4427F916" w:rsidRDefault="7660B4D4" w:rsidP="007C3EFC">
            <w:pPr>
              <w:pStyle w:val="TableText"/>
            </w:pPr>
            <w:r w:rsidRPr="6E3B174C">
              <w:rPr>
                <w:rFonts w:asciiTheme="majorEastAsia" w:hAnsiTheme="majorEastAsia" w:cstheme="majorEastAsia"/>
                <w:color w:val="000000" w:themeColor="text1"/>
              </w:rPr>
              <w:t>3、系统中已建立了清晰的组织层级关系和用户归属</w:t>
            </w:r>
            <w:r w:rsidR="4427F916" w:rsidRPr="4427F916">
              <w:t>。</w:t>
            </w:r>
          </w:p>
        </w:tc>
      </w:tr>
      <w:tr w:rsidR="4427F916" w14:paraId="3D4454EB" w14:textId="77777777" w:rsidTr="56790972">
        <w:trPr>
          <w:trHeight w:val="379"/>
          <w:jc w:val="center"/>
        </w:trPr>
        <w:tc>
          <w:tcPr>
            <w:tcW w:w="1707" w:type="dxa"/>
            <w:vAlign w:val="center"/>
          </w:tcPr>
          <w:p w14:paraId="41F89730" w14:textId="77777777" w:rsidR="4427F916" w:rsidRDefault="4427F916" w:rsidP="007C3EFC">
            <w:pPr>
              <w:pStyle w:val="TableText"/>
              <w:rPr>
                <w:rFonts w:eastAsia="黑体"/>
              </w:rPr>
            </w:pPr>
            <w:r w:rsidRPr="4427F916">
              <w:rPr>
                <w:rFonts w:eastAsia="黑体"/>
              </w:rPr>
              <w:t>后置条件</w:t>
            </w:r>
          </w:p>
        </w:tc>
        <w:tc>
          <w:tcPr>
            <w:tcW w:w="7475" w:type="dxa"/>
            <w:gridSpan w:val="2"/>
            <w:vAlign w:val="center"/>
          </w:tcPr>
          <w:p w14:paraId="66C14464" w14:textId="051242A5" w:rsidR="4427F916" w:rsidRDefault="4427F916" w:rsidP="007C3EFC">
            <w:pPr>
              <w:pStyle w:val="TableText"/>
            </w:pPr>
            <w:r w:rsidRPr="71966432">
              <w:rPr>
                <w:rFonts w:asciiTheme="majorEastAsia" w:hAnsiTheme="majorEastAsia" w:cstheme="majorEastAsia"/>
                <w:color w:val="000000" w:themeColor="text1"/>
              </w:rPr>
              <w:t>1、</w:t>
            </w:r>
            <w:r w:rsidR="11CDEE6C" w:rsidRPr="71966432">
              <w:rPr>
                <w:rFonts w:asciiTheme="majorEastAsia" w:hAnsiTheme="majorEastAsia" w:cstheme="majorEastAsia"/>
                <w:color w:val="000000" w:themeColor="text1"/>
              </w:rPr>
              <w:t>系统成功展示用户管辖范围内的下级机构列表及/或下级帮扶干部用户列表</w:t>
            </w:r>
            <w:r w:rsidRPr="71966432">
              <w:t>；</w:t>
            </w:r>
          </w:p>
          <w:p w14:paraId="02124FA2" w14:textId="5BAD70E7" w:rsidR="4427F916" w:rsidRDefault="4427F916" w:rsidP="007C3EFC">
            <w:pPr>
              <w:pStyle w:val="TableText"/>
            </w:pPr>
            <w:r w:rsidRPr="71966432">
              <w:rPr>
                <w:rFonts w:asciiTheme="majorEastAsia" w:hAnsiTheme="majorEastAsia" w:cstheme="majorEastAsia"/>
                <w:color w:val="000000" w:themeColor="text1"/>
              </w:rPr>
              <w:t>2、</w:t>
            </w:r>
            <w:r w:rsidR="1ED35AD2" w:rsidRPr="71966432">
              <w:rPr>
                <w:rFonts w:asciiTheme="majorEastAsia" w:hAnsiTheme="majorEastAsia" w:cstheme="majorEastAsia"/>
                <w:color w:val="000000" w:themeColor="text1"/>
              </w:rPr>
              <w:t>用户能够查看到下属</w:t>
            </w:r>
            <w:r w:rsidRPr="71966432">
              <w:rPr>
                <w:rFonts w:asciiTheme="majorEastAsia" w:hAnsiTheme="majorEastAsia" w:cstheme="majorEastAsia"/>
                <w:color w:val="000000" w:themeColor="text1"/>
              </w:rPr>
              <w:t>用户的</w:t>
            </w:r>
            <w:r w:rsidR="1ED35AD2" w:rsidRPr="71966432">
              <w:rPr>
                <w:rFonts w:asciiTheme="majorEastAsia" w:hAnsiTheme="majorEastAsia" w:cstheme="majorEastAsia"/>
                <w:color w:val="000000" w:themeColor="text1"/>
              </w:rPr>
              <w:t>基本</w:t>
            </w:r>
            <w:r w:rsidRPr="71966432">
              <w:rPr>
                <w:rFonts w:asciiTheme="majorEastAsia" w:hAnsiTheme="majorEastAsia" w:cstheme="majorEastAsia"/>
                <w:color w:val="000000" w:themeColor="text1"/>
              </w:rPr>
              <w:t>信息。</w:t>
            </w:r>
          </w:p>
        </w:tc>
      </w:tr>
      <w:tr w:rsidR="4427F916" w14:paraId="2F518F8E" w14:textId="77777777" w:rsidTr="56790972">
        <w:trPr>
          <w:trHeight w:val="389"/>
          <w:jc w:val="center"/>
        </w:trPr>
        <w:tc>
          <w:tcPr>
            <w:tcW w:w="5159" w:type="dxa"/>
            <w:gridSpan w:val="2"/>
            <w:vAlign w:val="center"/>
          </w:tcPr>
          <w:p w14:paraId="137259D0" w14:textId="77777777" w:rsidR="4427F916" w:rsidRDefault="4427F916" w:rsidP="007C3EFC">
            <w:pPr>
              <w:pStyle w:val="TableText"/>
              <w:rPr>
                <w:rFonts w:eastAsia="黑体"/>
              </w:rPr>
            </w:pPr>
            <w:r w:rsidRPr="4427F916">
              <w:rPr>
                <w:rFonts w:eastAsia="黑体"/>
              </w:rPr>
              <w:t>基本流</w:t>
            </w:r>
          </w:p>
        </w:tc>
        <w:tc>
          <w:tcPr>
            <w:tcW w:w="4023" w:type="dxa"/>
            <w:vAlign w:val="center"/>
          </w:tcPr>
          <w:p w14:paraId="23EA2919" w14:textId="77777777" w:rsidR="4427F916" w:rsidRDefault="4427F916" w:rsidP="007C3EFC">
            <w:pPr>
              <w:pStyle w:val="TableText"/>
              <w:rPr>
                <w:rFonts w:eastAsia="黑体"/>
              </w:rPr>
            </w:pPr>
            <w:r w:rsidRPr="4427F916">
              <w:rPr>
                <w:rFonts w:eastAsia="黑体"/>
              </w:rPr>
              <w:t>分支流</w:t>
            </w:r>
          </w:p>
        </w:tc>
      </w:tr>
      <w:tr w:rsidR="4427F916" w14:paraId="4F554585" w14:textId="77777777" w:rsidTr="56790972">
        <w:trPr>
          <w:trHeight w:val="2396"/>
          <w:jc w:val="center"/>
        </w:trPr>
        <w:tc>
          <w:tcPr>
            <w:tcW w:w="5159" w:type="dxa"/>
            <w:gridSpan w:val="2"/>
            <w:vAlign w:val="center"/>
          </w:tcPr>
          <w:p w14:paraId="49765796" w14:textId="69F5FFCB" w:rsidR="4427F916" w:rsidRDefault="4427F916" w:rsidP="007C3EFC">
            <w:pPr>
              <w:pStyle w:val="TableText"/>
            </w:pPr>
            <w:r w:rsidRPr="4427F916">
              <w:lastRenderedPageBreak/>
              <w:t>1</w:t>
            </w:r>
            <w:r w:rsidRPr="4427F916">
              <w:t>、用户进入</w:t>
            </w:r>
            <w:r w:rsidRPr="4427F916">
              <w:t>“</w:t>
            </w:r>
            <w:r w:rsidR="1AD9A891" w:rsidRPr="71966432">
              <w:rPr>
                <w:rFonts w:eastAsiaTheme="minorEastAsia"/>
                <w:color w:val="000000" w:themeColor="text1"/>
              </w:rPr>
              <w:t>下属管理</w:t>
            </w:r>
            <w:r w:rsidR="1AD9A891" w:rsidRPr="71966432">
              <w:rPr>
                <w:rFonts w:eastAsiaTheme="minorEastAsia"/>
                <w:color w:val="000000" w:themeColor="text1"/>
              </w:rPr>
              <w:t>”</w:t>
            </w:r>
            <w:r w:rsidR="1AD9A891" w:rsidRPr="71966432">
              <w:rPr>
                <w:rFonts w:eastAsiaTheme="minorEastAsia"/>
                <w:color w:val="000000" w:themeColor="text1"/>
              </w:rPr>
              <w:t>、</w:t>
            </w:r>
            <w:r w:rsidR="1AD9A891" w:rsidRPr="71966432">
              <w:rPr>
                <w:rFonts w:eastAsiaTheme="minorEastAsia"/>
                <w:color w:val="000000" w:themeColor="text1"/>
              </w:rPr>
              <w:t>“</w:t>
            </w:r>
            <w:r w:rsidR="1AD9A891" w:rsidRPr="71966432">
              <w:rPr>
                <w:rFonts w:eastAsiaTheme="minorEastAsia"/>
                <w:color w:val="000000" w:themeColor="text1"/>
              </w:rPr>
              <w:t>组织架构查询</w:t>
            </w:r>
            <w:r w:rsidRPr="4427F916">
              <w:t>”</w:t>
            </w:r>
            <w:r w:rsidRPr="4427F916">
              <w:t>或类似功能模块；</w:t>
            </w:r>
          </w:p>
          <w:p w14:paraId="59920710" w14:textId="52BBBA86" w:rsidR="4427F916" w:rsidRDefault="4427F916" w:rsidP="007C3EFC">
            <w:pPr>
              <w:pStyle w:val="TableText"/>
            </w:pPr>
            <w:r>
              <w:t xml:space="preserve">2. </w:t>
            </w:r>
            <w:r>
              <w:t>系统</w:t>
            </w:r>
            <w:r w:rsidR="46DCFF0F" w:rsidRPr="7ED768FF">
              <w:rPr>
                <w:rFonts w:eastAsiaTheme="minorEastAsia"/>
                <w:color w:val="000000" w:themeColor="text1"/>
              </w:rPr>
              <w:t>根据用户的级别和所属机构，自动加载并显示其直接管辖的下一级单位列表</w:t>
            </w:r>
            <w:r>
              <w:t>；</w:t>
            </w:r>
          </w:p>
          <w:p w14:paraId="332110ED" w14:textId="3783A062" w:rsidR="4427F916" w:rsidRDefault="4427F916" w:rsidP="007C3EFC">
            <w:pPr>
              <w:pStyle w:val="TableText"/>
            </w:pPr>
            <w:r>
              <w:t>3</w:t>
            </w:r>
            <w:r>
              <w:t>、</w:t>
            </w:r>
            <w:r w:rsidR="3CA22E94">
              <w:t>用户可以选择某个下级单位，以查看该单位下的帮扶干部用户列表</w:t>
            </w:r>
            <w:r>
              <w:t>；</w:t>
            </w:r>
          </w:p>
          <w:p w14:paraId="4E1E97B6" w14:textId="5D70212F" w:rsidR="4427F916" w:rsidRDefault="4427F916" w:rsidP="007C3EFC">
            <w:pPr>
              <w:pStyle w:val="TableText"/>
            </w:pPr>
            <w:r>
              <w:t>4</w:t>
            </w:r>
            <w:r>
              <w:t>、</w:t>
            </w:r>
            <w:r w:rsidR="2F199354">
              <w:t>用户列表中展示下属用户的关键信息，如姓名、职务、所属单位、联系电话等</w:t>
            </w:r>
            <w:r>
              <w:t>；</w:t>
            </w:r>
          </w:p>
          <w:p w14:paraId="62E25F20" w14:textId="31CADD94" w:rsidR="4427F916" w:rsidRDefault="4427F916" w:rsidP="007C3EFC">
            <w:pPr>
              <w:pStyle w:val="TableText"/>
            </w:pPr>
            <w:r>
              <w:t>5</w:t>
            </w:r>
            <w:r>
              <w:t>、</w:t>
            </w:r>
            <w:r w:rsidR="4980C459">
              <w:t>用户可使用系统提供的搜索或筛选功能快速定位特定的下属单位或用户</w:t>
            </w:r>
            <w:r>
              <w:t>；</w:t>
            </w:r>
          </w:p>
          <w:p w14:paraId="7E80D252" w14:textId="1CE89D79" w:rsidR="4427F916" w:rsidRDefault="4427F916" w:rsidP="007C3EFC">
            <w:pPr>
              <w:pStyle w:val="TableText"/>
            </w:pPr>
            <w:r>
              <w:t>6</w:t>
            </w:r>
            <w:r>
              <w:t>、</w:t>
            </w:r>
            <w:r w:rsidR="5D5AEC20">
              <w:t>用户点击具体下属用户，可查看其更详细的信息</w:t>
            </w:r>
            <w:r>
              <w:t>。</w:t>
            </w:r>
          </w:p>
        </w:tc>
        <w:tc>
          <w:tcPr>
            <w:tcW w:w="4023" w:type="dxa"/>
            <w:vAlign w:val="center"/>
          </w:tcPr>
          <w:p w14:paraId="0FBD6ED2" w14:textId="748CAD1B" w:rsidR="4427F916" w:rsidRDefault="4427F916" w:rsidP="007C3EFC">
            <w:pPr>
              <w:pStyle w:val="TableText"/>
            </w:pPr>
            <w:r>
              <w:t>1</w:t>
            </w:r>
            <w:r>
              <w:t>、</w:t>
            </w:r>
            <w:r w:rsidR="186AF382">
              <w:t>若用户当前无直接下属机构或用户，系统提示</w:t>
            </w:r>
            <w:r w:rsidR="186AF382">
              <w:t>“</w:t>
            </w:r>
            <w:r w:rsidR="186AF382">
              <w:t>暂无下属机构信息</w:t>
            </w:r>
            <w:r w:rsidR="186AF382">
              <w:t>”</w:t>
            </w:r>
            <w:r w:rsidR="186AF382">
              <w:t>或</w:t>
            </w:r>
            <w:r w:rsidR="186AF382">
              <w:t>“</w:t>
            </w:r>
            <w:r w:rsidR="186AF382">
              <w:t>暂无下属用户信息</w:t>
            </w:r>
            <w:r w:rsidR="186AF382">
              <w:t xml:space="preserve">” </w:t>
            </w:r>
            <w:r>
              <w:t>；</w:t>
            </w:r>
          </w:p>
          <w:p w14:paraId="52097AAC" w14:textId="66C43AD8" w:rsidR="4427F916" w:rsidRDefault="4427F916" w:rsidP="007C3EFC">
            <w:pPr>
              <w:pStyle w:val="TableText"/>
            </w:pPr>
            <w:r>
              <w:t>2</w:t>
            </w:r>
            <w:r>
              <w:t>、</w:t>
            </w:r>
            <w:r w:rsidR="0341523B">
              <w:t>若查询的下属单位或用户不存在，系统提示</w:t>
            </w:r>
            <w:r w:rsidR="0341523B">
              <w:t>“</w:t>
            </w:r>
            <w:r w:rsidR="0341523B">
              <w:t>未找到相关单位</w:t>
            </w:r>
            <w:r w:rsidR="0341523B">
              <w:t>/</w:t>
            </w:r>
            <w:r w:rsidR="0341523B">
              <w:t>用户</w:t>
            </w:r>
            <w:r w:rsidR="0341523B">
              <w:t xml:space="preserve">” </w:t>
            </w:r>
            <w:r>
              <w:t>；</w:t>
            </w:r>
          </w:p>
          <w:p w14:paraId="07AFAAE3" w14:textId="0E19A53D" w:rsidR="4427F916" w:rsidRDefault="4427F916" w:rsidP="007C3EFC">
            <w:pPr>
              <w:pStyle w:val="TableText"/>
            </w:pPr>
            <w:r w:rsidRPr="4427F916">
              <w:t>3</w:t>
            </w:r>
            <w:r w:rsidRPr="4427F916">
              <w:t>、</w:t>
            </w:r>
            <w:r w:rsidR="768E19E9">
              <w:t>若因网络或系统问题导致数据加载失败</w:t>
            </w:r>
            <w:r w:rsidRPr="4427F916">
              <w:t>，系统提示</w:t>
            </w:r>
            <w:r w:rsidRPr="4427F916">
              <w:t>“</w:t>
            </w:r>
            <w:r w:rsidR="768E19E9">
              <w:t>数据加载</w:t>
            </w:r>
            <w:r w:rsidRPr="4427F916">
              <w:t>失败，请稍后重试</w:t>
            </w:r>
            <w:r w:rsidRPr="4427F916">
              <w:t xml:space="preserve">” </w:t>
            </w:r>
            <w:r>
              <w:t xml:space="preserve"> </w:t>
            </w:r>
            <w:r w:rsidRPr="4427F916">
              <w:t>。</w:t>
            </w:r>
          </w:p>
          <w:p w14:paraId="53B08D90" w14:textId="2BFC9D9C" w:rsidR="4427F916" w:rsidRDefault="4427F916" w:rsidP="007C3EFC">
            <w:pPr>
              <w:pStyle w:val="TableText"/>
            </w:pPr>
          </w:p>
        </w:tc>
      </w:tr>
      <w:tr w:rsidR="4427F916" w14:paraId="3C20B7B2" w14:textId="77777777" w:rsidTr="56790972">
        <w:trPr>
          <w:trHeight w:val="774"/>
          <w:jc w:val="center"/>
        </w:trPr>
        <w:tc>
          <w:tcPr>
            <w:tcW w:w="1707" w:type="dxa"/>
            <w:vAlign w:val="center"/>
          </w:tcPr>
          <w:p w14:paraId="5F9B78BA" w14:textId="77777777" w:rsidR="4427F916" w:rsidRDefault="4427F916" w:rsidP="007C3EFC">
            <w:pPr>
              <w:pStyle w:val="TableText"/>
              <w:rPr>
                <w:rFonts w:eastAsia="黑体"/>
              </w:rPr>
            </w:pPr>
            <w:r w:rsidRPr="4427F916">
              <w:rPr>
                <w:rFonts w:eastAsia="黑体"/>
              </w:rPr>
              <w:t>补充约束</w:t>
            </w:r>
          </w:p>
        </w:tc>
        <w:tc>
          <w:tcPr>
            <w:tcW w:w="7475" w:type="dxa"/>
            <w:gridSpan w:val="2"/>
            <w:vAlign w:val="center"/>
          </w:tcPr>
          <w:p w14:paraId="25EB97F1" w14:textId="2FFCB659" w:rsidR="4427F916" w:rsidRDefault="4427F916" w:rsidP="007C3EFC">
            <w:pPr>
              <w:pStyle w:val="TableText"/>
            </w:pPr>
            <w:r>
              <w:t>1</w:t>
            </w:r>
            <w:r>
              <w:t>、</w:t>
            </w:r>
            <w:r w:rsidR="11EC714F">
              <w:t>用户只能查看其权限范围内的下属信息，遵循数据隔离原则</w:t>
            </w:r>
            <w:r>
              <w:t>；</w:t>
            </w:r>
          </w:p>
          <w:p w14:paraId="17CC7756" w14:textId="53C9AE29" w:rsidR="4427F916" w:rsidRDefault="4427F916" w:rsidP="007C3EFC">
            <w:pPr>
              <w:pStyle w:val="TableText"/>
            </w:pPr>
            <w:r>
              <w:t>2</w:t>
            </w:r>
            <w:r>
              <w:t>、</w:t>
            </w:r>
            <w:r w:rsidR="72689608">
              <w:t>此功能通常为信息查阅，不提供对下属用户信息的直接编辑功能</w:t>
            </w:r>
            <w:r>
              <w:t>；</w:t>
            </w:r>
          </w:p>
          <w:p w14:paraId="297F947C" w14:textId="569A59F2" w:rsidR="4427F916" w:rsidRDefault="4427F916" w:rsidP="007C3EFC">
            <w:pPr>
              <w:pStyle w:val="TableText"/>
            </w:pPr>
            <w:r>
              <w:t>3</w:t>
            </w:r>
            <w:r>
              <w:t>、</w:t>
            </w:r>
            <w:r w:rsidR="647F5062">
              <w:t>显示的下属信息应及时更新，与系统中实际用户数据保持一致</w:t>
            </w:r>
            <w:r>
              <w:t>；</w:t>
            </w:r>
          </w:p>
          <w:p w14:paraId="1BBC1201" w14:textId="7AC4A76C" w:rsidR="4427F916" w:rsidRDefault="4427F916" w:rsidP="007C3EFC">
            <w:pPr>
              <w:pStyle w:val="TableText"/>
            </w:pPr>
            <w:r>
              <w:t>4</w:t>
            </w:r>
            <w:r>
              <w:t>、</w:t>
            </w:r>
            <w:r w:rsidR="403CF547">
              <w:t>对于大规模组织，查询性能应得到保证</w:t>
            </w:r>
            <w:r>
              <w:t>。</w:t>
            </w:r>
          </w:p>
        </w:tc>
      </w:tr>
    </w:tbl>
    <w:p w14:paraId="4174B359" w14:textId="4F6066E3" w:rsidR="00F6109D" w:rsidRDefault="44574BFE" w:rsidP="2C648DFE">
      <w:pPr>
        <w:spacing w:line="420" w:lineRule="exact"/>
        <w:ind w:firstLine="480"/>
        <w:rPr>
          <w:rFonts w:ascii="Times New Roman" w:eastAsiaTheme="minorEastAsia" w:hAnsi="Times New Roman"/>
          <w:sz w:val="24"/>
          <w:szCs w:val="24"/>
          <w:lang w:eastAsia="zh-CN"/>
        </w:rPr>
      </w:pPr>
      <w:r w:rsidRPr="2C648DFE">
        <w:rPr>
          <w:rFonts w:ascii="Times New Roman" w:eastAsiaTheme="minorEastAsia" w:hAnsi="Times New Roman"/>
          <w:sz w:val="24"/>
          <w:szCs w:val="24"/>
          <w:lang w:eastAsia="zh-CN"/>
        </w:rPr>
        <w:t>用例描述了县级和乡级帮扶干部将防返贫风险线索分派给下一级负责人进行核实处理的过程。通过该用例，能够确保风险线索得到及时、准确的响应和处置，实现闭环管理</w:t>
      </w:r>
      <w:r w:rsidR="000806FF">
        <w:rPr>
          <w:rFonts w:ascii="Times New Roman" w:eastAsiaTheme="minorEastAsia" w:hAnsi="Times New Roman" w:hint="eastAsia"/>
          <w:sz w:val="24"/>
          <w:szCs w:val="24"/>
          <w:lang w:eastAsia="zh-CN"/>
        </w:rPr>
        <w:t>，如表</w:t>
      </w:r>
      <w:r w:rsidR="000806FF">
        <w:rPr>
          <w:rFonts w:ascii="Times New Roman" w:eastAsiaTheme="minorEastAsia" w:hAnsi="Times New Roman" w:hint="eastAsia"/>
          <w:sz w:val="24"/>
          <w:szCs w:val="24"/>
          <w:lang w:eastAsia="zh-CN"/>
        </w:rPr>
        <w:t>1-3</w:t>
      </w:r>
      <w:r w:rsidR="000806FF">
        <w:rPr>
          <w:rFonts w:ascii="Times New Roman" w:eastAsiaTheme="minorEastAsia" w:hAnsi="Times New Roman" w:hint="eastAsia"/>
          <w:sz w:val="24"/>
          <w:szCs w:val="24"/>
          <w:lang w:eastAsia="zh-CN"/>
        </w:rPr>
        <w:t>6</w:t>
      </w:r>
      <w:r w:rsidR="000806FF">
        <w:rPr>
          <w:rFonts w:ascii="Times New Roman" w:eastAsiaTheme="minorEastAsia" w:hAnsi="Times New Roman" w:hint="eastAsia"/>
          <w:sz w:val="24"/>
          <w:szCs w:val="24"/>
          <w:lang w:eastAsia="zh-CN"/>
        </w:rPr>
        <w:t>所示</w:t>
      </w:r>
      <w:r w:rsidRPr="2C648DFE">
        <w:rPr>
          <w:rFonts w:ascii="Times New Roman" w:eastAsiaTheme="minorEastAsia" w:hAnsi="Times New Roman"/>
          <w:sz w:val="24"/>
          <w:szCs w:val="24"/>
          <w:lang w:eastAsia="zh-CN"/>
        </w:rPr>
        <w:t>。</w:t>
      </w:r>
    </w:p>
    <w:p w14:paraId="01EDB1AE" w14:textId="20E51D86" w:rsidR="00F6109D" w:rsidRDefault="44574BFE" w:rsidP="7FEA2C95">
      <w:pPr>
        <w:pStyle w:val="ad"/>
        <w:spacing w:before="240"/>
        <w:rPr>
          <w:sz w:val="32"/>
          <w:szCs w:val="32"/>
        </w:rPr>
      </w:pPr>
      <w:r>
        <w:t>表</w:t>
      </w:r>
      <w:r>
        <w:t xml:space="preserve">1-36  </w:t>
      </w:r>
      <w:r>
        <w:t>线索分派用例表</w:t>
      </w:r>
    </w:p>
    <w:tbl>
      <w:tblPr>
        <w:tblStyle w:val="TableNormal1"/>
        <w:tblW w:w="0" w:type="auto"/>
        <w:jc w:val="cente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07"/>
        <w:gridCol w:w="3452"/>
        <w:gridCol w:w="4023"/>
      </w:tblGrid>
      <w:tr w:rsidR="7FEA2C95" w14:paraId="2D077D9E" w14:textId="77777777" w:rsidTr="7FEA2C95">
        <w:trPr>
          <w:trHeight w:val="385"/>
          <w:jc w:val="center"/>
        </w:trPr>
        <w:tc>
          <w:tcPr>
            <w:tcW w:w="1707" w:type="dxa"/>
            <w:vAlign w:val="center"/>
          </w:tcPr>
          <w:p w14:paraId="25C45E0A" w14:textId="77777777" w:rsidR="7FEA2C95" w:rsidRDefault="7FEA2C95" w:rsidP="7FEA2C95">
            <w:pPr>
              <w:pStyle w:val="TableText"/>
              <w:rPr>
                <w:rFonts w:eastAsia="黑体"/>
              </w:rPr>
            </w:pPr>
            <w:r w:rsidRPr="7FEA2C95">
              <w:rPr>
                <w:rFonts w:eastAsia="黑体"/>
              </w:rPr>
              <w:t>用例编号</w:t>
            </w:r>
          </w:p>
        </w:tc>
        <w:tc>
          <w:tcPr>
            <w:tcW w:w="7475" w:type="dxa"/>
            <w:gridSpan w:val="2"/>
            <w:vAlign w:val="center"/>
          </w:tcPr>
          <w:p w14:paraId="275AED05" w14:textId="3C1DAF21" w:rsidR="7FEA2C95" w:rsidRDefault="7FEA2C95" w:rsidP="7FEA2C95">
            <w:pPr>
              <w:pStyle w:val="TableText"/>
            </w:pPr>
            <w:r>
              <w:t>UC_COM_</w:t>
            </w:r>
            <w:r w:rsidR="5AA23599">
              <w:t>00</w:t>
            </w:r>
            <w:r w:rsidR="13398EC6">
              <w:t>3</w:t>
            </w:r>
          </w:p>
        </w:tc>
      </w:tr>
      <w:tr w:rsidR="7FEA2C95" w14:paraId="411DEE91" w14:textId="77777777" w:rsidTr="7FEA2C95">
        <w:trPr>
          <w:trHeight w:val="359"/>
          <w:jc w:val="center"/>
        </w:trPr>
        <w:tc>
          <w:tcPr>
            <w:tcW w:w="1707" w:type="dxa"/>
            <w:vAlign w:val="center"/>
          </w:tcPr>
          <w:p w14:paraId="49DF0406" w14:textId="77777777" w:rsidR="7FEA2C95" w:rsidRDefault="7FEA2C95" w:rsidP="7FEA2C95">
            <w:pPr>
              <w:pStyle w:val="TableText"/>
              <w:rPr>
                <w:rFonts w:eastAsia="黑体"/>
              </w:rPr>
            </w:pPr>
            <w:r w:rsidRPr="7FEA2C95">
              <w:rPr>
                <w:rFonts w:eastAsia="黑体"/>
              </w:rPr>
              <w:t>用例名称</w:t>
            </w:r>
          </w:p>
        </w:tc>
        <w:tc>
          <w:tcPr>
            <w:tcW w:w="7475" w:type="dxa"/>
            <w:gridSpan w:val="2"/>
            <w:vAlign w:val="center"/>
          </w:tcPr>
          <w:p w14:paraId="56EE3145" w14:textId="3EB1BCE4" w:rsidR="7FEA2C95" w:rsidRDefault="7BCA70A6" w:rsidP="7FEA2C95">
            <w:pPr>
              <w:pStyle w:val="TableText"/>
            </w:pPr>
            <w:r>
              <w:t>线索分派</w:t>
            </w:r>
          </w:p>
        </w:tc>
      </w:tr>
      <w:tr w:rsidR="7FEA2C95" w14:paraId="4B521426" w14:textId="77777777" w:rsidTr="7FEA2C95">
        <w:trPr>
          <w:trHeight w:val="709"/>
          <w:jc w:val="center"/>
        </w:trPr>
        <w:tc>
          <w:tcPr>
            <w:tcW w:w="1707" w:type="dxa"/>
            <w:vAlign w:val="center"/>
          </w:tcPr>
          <w:p w14:paraId="3FE9C1C7" w14:textId="77777777" w:rsidR="7FEA2C95" w:rsidRDefault="7FEA2C95" w:rsidP="7FEA2C95">
            <w:pPr>
              <w:pStyle w:val="TableText"/>
            </w:pPr>
            <w:r>
              <w:t>简要描述</w:t>
            </w:r>
          </w:p>
        </w:tc>
        <w:tc>
          <w:tcPr>
            <w:tcW w:w="7475" w:type="dxa"/>
            <w:gridSpan w:val="2"/>
            <w:vAlign w:val="center"/>
          </w:tcPr>
          <w:p w14:paraId="4E38F824" w14:textId="1CD1B207" w:rsidR="7FEA2C95" w:rsidRDefault="6F96D781" w:rsidP="7FEA2C95">
            <w:pPr>
              <w:pStyle w:val="TableText"/>
            </w:pPr>
            <w:r>
              <w:t>县级或乡级帮扶干部选择待处理的风险线索，并将其指派给对应的下一级单位或具体负责人进行核实处理。</w:t>
            </w:r>
          </w:p>
        </w:tc>
      </w:tr>
      <w:tr w:rsidR="7FEA2C95" w14:paraId="04BFCAE2" w14:textId="77777777" w:rsidTr="7FEA2C95">
        <w:trPr>
          <w:trHeight w:val="359"/>
          <w:jc w:val="center"/>
        </w:trPr>
        <w:tc>
          <w:tcPr>
            <w:tcW w:w="1707" w:type="dxa"/>
            <w:vAlign w:val="center"/>
          </w:tcPr>
          <w:p w14:paraId="03EF8178" w14:textId="77777777" w:rsidR="7FEA2C95" w:rsidRDefault="7FEA2C95" w:rsidP="7FEA2C95">
            <w:pPr>
              <w:pStyle w:val="TableText"/>
              <w:rPr>
                <w:rFonts w:eastAsia="黑体"/>
              </w:rPr>
            </w:pPr>
            <w:r w:rsidRPr="7FEA2C95">
              <w:rPr>
                <w:rFonts w:eastAsia="黑体"/>
              </w:rPr>
              <w:t>参与者</w:t>
            </w:r>
          </w:p>
        </w:tc>
        <w:tc>
          <w:tcPr>
            <w:tcW w:w="7475" w:type="dxa"/>
            <w:gridSpan w:val="2"/>
            <w:vAlign w:val="center"/>
          </w:tcPr>
          <w:p w14:paraId="6F0DBACE" w14:textId="437E4C4C" w:rsidR="7FEA2C95" w:rsidRDefault="7FEA2C95" w:rsidP="7FEA2C95">
            <w:pPr>
              <w:pStyle w:val="TableText"/>
              <w:rPr>
                <w:rFonts w:asciiTheme="minorEastAsia" w:eastAsiaTheme="minorEastAsia" w:hAnsiTheme="minorEastAsia" w:cstheme="minorEastAsia" w:hint="eastAsia"/>
              </w:rPr>
            </w:pPr>
            <w:r>
              <w:t>县级帮扶干部、乡级帮扶干部</w:t>
            </w:r>
          </w:p>
        </w:tc>
      </w:tr>
      <w:tr w:rsidR="7FEA2C95" w14:paraId="56E04C20" w14:textId="77777777" w:rsidTr="7FEA2C95">
        <w:trPr>
          <w:trHeight w:val="370"/>
          <w:jc w:val="center"/>
        </w:trPr>
        <w:tc>
          <w:tcPr>
            <w:tcW w:w="1707" w:type="dxa"/>
            <w:vAlign w:val="center"/>
          </w:tcPr>
          <w:p w14:paraId="27B47D88" w14:textId="77777777" w:rsidR="7FEA2C95" w:rsidRDefault="7FEA2C95" w:rsidP="7FEA2C95">
            <w:pPr>
              <w:pStyle w:val="TableText"/>
              <w:rPr>
                <w:rFonts w:eastAsia="黑体"/>
              </w:rPr>
            </w:pPr>
            <w:r w:rsidRPr="7FEA2C95">
              <w:rPr>
                <w:rFonts w:eastAsia="黑体"/>
              </w:rPr>
              <w:t>相关用例</w:t>
            </w:r>
          </w:p>
        </w:tc>
        <w:tc>
          <w:tcPr>
            <w:tcW w:w="7475" w:type="dxa"/>
            <w:gridSpan w:val="2"/>
            <w:vAlign w:val="center"/>
          </w:tcPr>
          <w:p w14:paraId="614B6FE2" w14:textId="77B7DEFD" w:rsidR="7FEA2C95" w:rsidRDefault="7FEA2C95" w:rsidP="7FEA2C95">
            <w:pPr>
              <w:pStyle w:val="TableText"/>
            </w:pPr>
            <w:r>
              <w:t>无</w:t>
            </w:r>
          </w:p>
        </w:tc>
      </w:tr>
      <w:tr w:rsidR="7FEA2C95" w14:paraId="476A07F2" w14:textId="77777777" w:rsidTr="7FEA2C95">
        <w:trPr>
          <w:trHeight w:val="380"/>
          <w:jc w:val="center"/>
        </w:trPr>
        <w:tc>
          <w:tcPr>
            <w:tcW w:w="1707" w:type="dxa"/>
            <w:vAlign w:val="center"/>
          </w:tcPr>
          <w:p w14:paraId="2F16BF7A" w14:textId="77777777" w:rsidR="7FEA2C95" w:rsidRDefault="7FEA2C95" w:rsidP="7FEA2C95">
            <w:pPr>
              <w:pStyle w:val="TableText"/>
              <w:rPr>
                <w:rFonts w:eastAsia="黑体"/>
              </w:rPr>
            </w:pPr>
            <w:r w:rsidRPr="7FEA2C95">
              <w:rPr>
                <w:rFonts w:eastAsia="黑体"/>
              </w:rPr>
              <w:t>前置条件</w:t>
            </w:r>
          </w:p>
        </w:tc>
        <w:tc>
          <w:tcPr>
            <w:tcW w:w="7475" w:type="dxa"/>
            <w:gridSpan w:val="2"/>
            <w:vAlign w:val="center"/>
          </w:tcPr>
          <w:p w14:paraId="16DDEDE4" w14:textId="7F181F04" w:rsidR="7FEA2C95" w:rsidRDefault="7FEA2C95" w:rsidP="7FEA2C95">
            <w:pPr>
              <w:pStyle w:val="TableText"/>
            </w:pPr>
            <w:r>
              <w:t>1</w:t>
            </w:r>
            <w:r>
              <w:t>、用户已成功登录系统；</w:t>
            </w:r>
          </w:p>
          <w:p w14:paraId="7115B71C" w14:textId="4BD12149" w:rsidR="7FEA2C95" w:rsidRDefault="5AA23599" w:rsidP="7FEA2C95">
            <w:pPr>
              <w:pStyle w:val="TableText"/>
            </w:pPr>
            <w:r>
              <w:t>2</w:t>
            </w:r>
            <w:r>
              <w:t>、</w:t>
            </w:r>
            <w:r w:rsidR="13058FB6">
              <w:t>系统中存在待分派的风险线索，且用户对这些线索有操作权限</w:t>
            </w:r>
            <w:r>
              <w:t>；</w:t>
            </w:r>
          </w:p>
          <w:p w14:paraId="2604B7F8" w14:textId="6443946D" w:rsidR="5AA23599" w:rsidRDefault="5AA23599" w:rsidP="5AA23599">
            <w:pPr>
              <w:pStyle w:val="TableText"/>
            </w:pPr>
            <w:r w:rsidRPr="4E459C90">
              <w:rPr>
                <w:rFonts w:asciiTheme="majorEastAsia" w:hAnsiTheme="majorEastAsia" w:cstheme="majorEastAsia"/>
                <w:color w:val="000000" w:themeColor="text1"/>
              </w:rPr>
              <w:t>3、</w:t>
            </w:r>
            <w:r w:rsidR="63CFFBCA" w:rsidRPr="4E459C90">
              <w:rPr>
                <w:rFonts w:asciiTheme="majorEastAsia" w:hAnsiTheme="majorEastAsia" w:cstheme="majorEastAsia"/>
                <w:color w:val="000000" w:themeColor="text1"/>
              </w:rPr>
              <w:t>用户具有向下一级分派线索的权限</w:t>
            </w:r>
            <w:r w:rsidR="63CFFBCA">
              <w:t>；</w:t>
            </w:r>
          </w:p>
          <w:p w14:paraId="6071771A" w14:textId="6A4B8DC3" w:rsidR="7FEA2C95" w:rsidRDefault="63CFFBCA" w:rsidP="7FEA2C95">
            <w:pPr>
              <w:pStyle w:val="TableText"/>
            </w:pPr>
            <w:r>
              <w:t>4</w:t>
            </w:r>
            <w:r w:rsidRPr="39038CC3">
              <w:rPr>
                <w:rFonts w:asciiTheme="majorEastAsia" w:hAnsiTheme="majorEastAsia" w:cstheme="majorEastAsia"/>
                <w:color w:val="000000" w:themeColor="text1"/>
              </w:rPr>
              <w:t>、</w:t>
            </w:r>
            <w:r>
              <w:t>一级处理单位或负责人信息已在系统中维护</w:t>
            </w:r>
            <w:r w:rsidR="5AA23599">
              <w:t>。</w:t>
            </w:r>
          </w:p>
        </w:tc>
      </w:tr>
      <w:tr w:rsidR="7FEA2C95" w14:paraId="00208537" w14:textId="77777777" w:rsidTr="7FEA2C95">
        <w:trPr>
          <w:trHeight w:val="379"/>
          <w:jc w:val="center"/>
        </w:trPr>
        <w:tc>
          <w:tcPr>
            <w:tcW w:w="1707" w:type="dxa"/>
            <w:vAlign w:val="center"/>
          </w:tcPr>
          <w:p w14:paraId="11C5CAE0" w14:textId="77777777" w:rsidR="7FEA2C95" w:rsidRDefault="7FEA2C95" w:rsidP="7FEA2C95">
            <w:pPr>
              <w:pStyle w:val="TableText"/>
              <w:rPr>
                <w:rFonts w:eastAsia="黑体"/>
              </w:rPr>
            </w:pPr>
            <w:r w:rsidRPr="7FEA2C95">
              <w:rPr>
                <w:rFonts w:eastAsia="黑体"/>
              </w:rPr>
              <w:t>后置条件</w:t>
            </w:r>
          </w:p>
        </w:tc>
        <w:tc>
          <w:tcPr>
            <w:tcW w:w="7475" w:type="dxa"/>
            <w:gridSpan w:val="2"/>
            <w:vAlign w:val="center"/>
          </w:tcPr>
          <w:p w14:paraId="3F4A8F3B" w14:textId="1749A6D0" w:rsidR="7FEA2C95" w:rsidRDefault="5AA23599" w:rsidP="7FEA2C95">
            <w:pPr>
              <w:pStyle w:val="TableText"/>
            </w:pPr>
            <w:r w:rsidRPr="5B8BB958">
              <w:rPr>
                <w:rFonts w:asciiTheme="majorEastAsia" w:hAnsiTheme="majorEastAsia" w:cstheme="majorEastAsia"/>
                <w:color w:val="000000" w:themeColor="text1"/>
              </w:rPr>
              <w:t>1、</w:t>
            </w:r>
            <w:r w:rsidR="3624CA6D" w:rsidRPr="5B8BB958">
              <w:rPr>
                <w:rFonts w:asciiTheme="majorEastAsia" w:hAnsiTheme="majorEastAsia" w:cstheme="majorEastAsia"/>
                <w:color w:val="000000" w:themeColor="text1"/>
              </w:rPr>
              <w:t>选定的线索被成功分派给指定的下一级负责人/单位</w:t>
            </w:r>
            <w:r>
              <w:t>；</w:t>
            </w:r>
          </w:p>
          <w:p w14:paraId="75C87E96" w14:textId="0EEB993C" w:rsidR="5AA23599" w:rsidRDefault="5AA23599" w:rsidP="5AA23599">
            <w:pPr>
              <w:pStyle w:val="TableText"/>
              <w:rPr>
                <w:rFonts w:asciiTheme="majorEastAsia" w:hAnsiTheme="majorEastAsia" w:cstheme="majorEastAsia" w:hint="eastAsia"/>
                <w:color w:val="000000" w:themeColor="text1"/>
              </w:rPr>
            </w:pPr>
            <w:r w:rsidRPr="724865B9">
              <w:rPr>
                <w:rFonts w:asciiTheme="majorEastAsia" w:hAnsiTheme="majorEastAsia" w:cstheme="majorEastAsia"/>
                <w:color w:val="000000" w:themeColor="text1"/>
              </w:rPr>
              <w:t>2、</w:t>
            </w:r>
            <w:r w:rsidR="6645818A" w:rsidRPr="724865B9">
              <w:rPr>
                <w:rFonts w:asciiTheme="majorEastAsia" w:hAnsiTheme="majorEastAsia" w:cstheme="majorEastAsia"/>
                <w:color w:val="000000" w:themeColor="text1"/>
              </w:rPr>
              <w:t>线索状态更新为</w:t>
            </w:r>
            <w:r w:rsidR="6645818A" w:rsidRPr="5F9DD642">
              <w:rPr>
                <w:rFonts w:asciiTheme="majorEastAsia" w:hAnsiTheme="majorEastAsia" w:cstheme="majorEastAsia"/>
                <w:color w:val="000000" w:themeColor="text1"/>
              </w:rPr>
              <w:t>“待核实”</w:t>
            </w:r>
            <w:r w:rsidR="6645818A" w:rsidRPr="724865B9">
              <w:rPr>
                <w:rFonts w:asciiTheme="majorEastAsia" w:hAnsiTheme="majorEastAsia" w:cstheme="majorEastAsia"/>
                <w:color w:val="000000" w:themeColor="text1"/>
              </w:rPr>
              <w:t>、“已分派”或类似状态</w:t>
            </w:r>
            <w:r w:rsidR="7D24BCC3">
              <w:t>；</w:t>
            </w:r>
          </w:p>
          <w:p w14:paraId="784B8381" w14:textId="115DAE10" w:rsidR="5AA23599" w:rsidRDefault="7D24BCC3" w:rsidP="5AA23599">
            <w:pPr>
              <w:pStyle w:val="TableText"/>
            </w:pPr>
            <w:r w:rsidRPr="0891227A">
              <w:rPr>
                <w:rFonts w:asciiTheme="majorEastAsia" w:hAnsiTheme="majorEastAsia" w:cstheme="majorEastAsia"/>
                <w:color w:val="000000" w:themeColor="text1"/>
              </w:rPr>
              <w:t>3</w:t>
            </w:r>
            <w:r w:rsidRPr="0FF7A42D">
              <w:rPr>
                <w:rFonts w:asciiTheme="majorEastAsia" w:hAnsiTheme="majorEastAsia" w:cstheme="majorEastAsia"/>
                <w:color w:val="000000" w:themeColor="text1"/>
              </w:rPr>
              <w:t>、系统记录分派操作</w:t>
            </w:r>
            <w:r>
              <w:t>；</w:t>
            </w:r>
          </w:p>
          <w:p w14:paraId="460EE40B" w14:textId="445104D3" w:rsidR="7FEA2C95" w:rsidRDefault="7D24BCC3" w:rsidP="7FEA2C95">
            <w:pPr>
              <w:pStyle w:val="TableText"/>
            </w:pPr>
            <w:r w:rsidRPr="3D98BA3D">
              <w:rPr>
                <w:rFonts w:asciiTheme="majorEastAsia" w:hAnsiTheme="majorEastAsia" w:cstheme="majorEastAsia"/>
                <w:color w:val="000000" w:themeColor="text1"/>
              </w:rPr>
              <w:t>4</w:t>
            </w:r>
            <w:r w:rsidRPr="72D4E96D">
              <w:rPr>
                <w:rFonts w:asciiTheme="majorEastAsia" w:hAnsiTheme="majorEastAsia" w:cstheme="majorEastAsia"/>
                <w:color w:val="000000" w:themeColor="text1"/>
              </w:rPr>
              <w:t>、系统向被分派人发送通知提醒</w:t>
            </w:r>
            <w:r>
              <w:t>；</w:t>
            </w:r>
          </w:p>
        </w:tc>
      </w:tr>
      <w:tr w:rsidR="7FEA2C95" w14:paraId="131C32AA" w14:textId="77777777" w:rsidTr="7FEA2C95">
        <w:trPr>
          <w:trHeight w:val="389"/>
          <w:jc w:val="center"/>
        </w:trPr>
        <w:tc>
          <w:tcPr>
            <w:tcW w:w="5159" w:type="dxa"/>
            <w:gridSpan w:val="2"/>
            <w:vAlign w:val="center"/>
          </w:tcPr>
          <w:p w14:paraId="4D34CEA0" w14:textId="77777777" w:rsidR="7FEA2C95" w:rsidRDefault="7FEA2C95" w:rsidP="7FEA2C95">
            <w:pPr>
              <w:pStyle w:val="TableText"/>
              <w:rPr>
                <w:rFonts w:eastAsia="黑体"/>
              </w:rPr>
            </w:pPr>
            <w:r w:rsidRPr="7FEA2C95">
              <w:rPr>
                <w:rFonts w:eastAsia="黑体"/>
              </w:rPr>
              <w:lastRenderedPageBreak/>
              <w:t>基本流</w:t>
            </w:r>
          </w:p>
        </w:tc>
        <w:tc>
          <w:tcPr>
            <w:tcW w:w="4023" w:type="dxa"/>
            <w:vAlign w:val="center"/>
          </w:tcPr>
          <w:p w14:paraId="5849B4B0" w14:textId="77777777" w:rsidR="7FEA2C95" w:rsidRDefault="7FEA2C95" w:rsidP="7FEA2C95">
            <w:pPr>
              <w:pStyle w:val="TableText"/>
              <w:rPr>
                <w:rFonts w:eastAsia="黑体"/>
              </w:rPr>
            </w:pPr>
            <w:r w:rsidRPr="7FEA2C95">
              <w:rPr>
                <w:rFonts w:eastAsia="黑体"/>
              </w:rPr>
              <w:t>分支流</w:t>
            </w:r>
          </w:p>
        </w:tc>
      </w:tr>
      <w:tr w:rsidR="7FEA2C95" w14:paraId="3B6D2595" w14:textId="77777777" w:rsidTr="7FEA2C95">
        <w:trPr>
          <w:trHeight w:val="2396"/>
          <w:jc w:val="center"/>
        </w:trPr>
        <w:tc>
          <w:tcPr>
            <w:tcW w:w="5159" w:type="dxa"/>
            <w:gridSpan w:val="2"/>
            <w:vAlign w:val="center"/>
          </w:tcPr>
          <w:p w14:paraId="30EDEA81" w14:textId="58989CF6" w:rsidR="7FEA2C95" w:rsidRDefault="5AA23599" w:rsidP="7FEA2C95">
            <w:pPr>
              <w:pStyle w:val="TableText"/>
            </w:pPr>
            <w:r>
              <w:t>1</w:t>
            </w:r>
            <w:r>
              <w:t>、</w:t>
            </w:r>
            <w:r w:rsidR="1993CBBF">
              <w:t>用户进入</w:t>
            </w:r>
            <w:r w:rsidR="1993CBBF">
              <w:t>“</w:t>
            </w:r>
            <w:r w:rsidR="1993CBBF">
              <w:t>线索管理</w:t>
            </w:r>
            <w:r w:rsidR="1993CBBF">
              <w:t>”</w:t>
            </w:r>
            <w:r w:rsidR="1993CBBF">
              <w:t>或</w:t>
            </w:r>
            <w:r w:rsidR="1993CBBF">
              <w:t>“</w:t>
            </w:r>
            <w:r w:rsidR="1993CBBF">
              <w:t>待办任务</w:t>
            </w:r>
            <w:r w:rsidR="1993CBBF">
              <w:t>”</w:t>
            </w:r>
            <w:r w:rsidR="1993CBBF">
              <w:t>功能模块，筛选出待分派的线索</w:t>
            </w:r>
            <w:r>
              <w:t>；</w:t>
            </w:r>
          </w:p>
          <w:p w14:paraId="2FE29ED7" w14:textId="3D6CEFEF" w:rsidR="7FEA2C95" w:rsidRDefault="5AA23599" w:rsidP="7FEA2C95">
            <w:pPr>
              <w:pStyle w:val="TableText"/>
            </w:pPr>
            <w:r>
              <w:t xml:space="preserve">2. </w:t>
            </w:r>
            <w:r w:rsidR="619F045F">
              <w:t>用户选择一条或多条需要分派的线索</w:t>
            </w:r>
            <w:r>
              <w:t>；</w:t>
            </w:r>
          </w:p>
          <w:p w14:paraId="595EE6C9" w14:textId="217E9684" w:rsidR="7FEA2C95" w:rsidRDefault="5AA23599" w:rsidP="7FEA2C95">
            <w:pPr>
              <w:pStyle w:val="TableText"/>
            </w:pPr>
            <w:r>
              <w:t>3</w:t>
            </w:r>
            <w:r>
              <w:t>、</w:t>
            </w:r>
            <w:r w:rsidR="72E086D1">
              <w:t>用户点击</w:t>
            </w:r>
            <w:r w:rsidR="72E086D1">
              <w:t>“</w:t>
            </w:r>
            <w:r w:rsidR="72E086D1">
              <w:t>分派</w:t>
            </w:r>
            <w:r w:rsidR="72E086D1">
              <w:t>”</w:t>
            </w:r>
            <w:r w:rsidR="72E086D1">
              <w:t>、</w:t>
            </w:r>
            <w:r w:rsidR="72E086D1">
              <w:t>“</w:t>
            </w:r>
            <w:r w:rsidR="72E086D1">
              <w:t>指派</w:t>
            </w:r>
            <w:r w:rsidR="72E086D1">
              <w:t>”</w:t>
            </w:r>
            <w:r w:rsidR="72E086D1">
              <w:t>或类似操作按钮</w:t>
            </w:r>
            <w:r>
              <w:t>；</w:t>
            </w:r>
          </w:p>
          <w:p w14:paraId="41F08673" w14:textId="1A839030" w:rsidR="7FEA2C95" w:rsidRDefault="5AA23599" w:rsidP="7FEA2C95">
            <w:pPr>
              <w:pStyle w:val="TableText"/>
            </w:pPr>
            <w:r>
              <w:t>4</w:t>
            </w:r>
            <w:r>
              <w:t>、</w:t>
            </w:r>
            <w:r w:rsidR="117E9929">
              <w:t>系统弹出分派界面，允许用户选择接收线索的下一级单位或具体负责人</w:t>
            </w:r>
            <w:r>
              <w:t>；</w:t>
            </w:r>
          </w:p>
          <w:p w14:paraId="510B4198" w14:textId="23265CA5" w:rsidR="7FEA2C95" w:rsidRDefault="5AA23599" w:rsidP="7FEA2C95">
            <w:pPr>
              <w:pStyle w:val="TableText"/>
            </w:pPr>
            <w:r>
              <w:t>5</w:t>
            </w:r>
            <w:r>
              <w:t>、</w:t>
            </w:r>
            <w:r w:rsidR="35A8A268">
              <w:t>用户可按需填写分派意见、处理要求或建议完成时限</w:t>
            </w:r>
            <w:r>
              <w:t>；</w:t>
            </w:r>
          </w:p>
          <w:p w14:paraId="04C8C11D" w14:textId="6FB2AA25" w:rsidR="5AA23599" w:rsidRDefault="7FEA2C95" w:rsidP="5AA23599">
            <w:pPr>
              <w:pStyle w:val="TableText"/>
            </w:pPr>
            <w:r>
              <w:t>6</w:t>
            </w:r>
            <w:r>
              <w:t>、用户点击</w:t>
            </w:r>
            <w:r w:rsidR="4554909C">
              <w:t>“</w:t>
            </w:r>
            <w:r w:rsidR="4554909C">
              <w:t>确认分派</w:t>
            </w:r>
            <w:r w:rsidR="4554909C">
              <w:t>”</w:t>
            </w:r>
            <w:r w:rsidR="4554909C">
              <w:t>或</w:t>
            </w:r>
            <w:r w:rsidR="4554909C">
              <w:t>“</w:t>
            </w:r>
            <w:r w:rsidR="4554909C">
              <w:t>提交</w:t>
            </w:r>
            <w:r w:rsidR="4554909C">
              <w:t>”</w:t>
            </w:r>
            <w:r w:rsidR="4554909C">
              <w:t>按钮</w:t>
            </w:r>
            <w:r w:rsidR="60B0C882">
              <w:t>；</w:t>
            </w:r>
          </w:p>
          <w:p w14:paraId="3C06938A" w14:textId="697E7F72" w:rsidR="5AA23599" w:rsidRDefault="266695E0" w:rsidP="5AA23599">
            <w:pPr>
              <w:pStyle w:val="TableText"/>
            </w:pPr>
            <w:r>
              <w:t>7</w:t>
            </w:r>
            <w:r w:rsidR="247B864C">
              <w:t>、</w:t>
            </w:r>
            <w:r w:rsidR="4991269F">
              <w:t>系统校验分派信息的完整性；</w:t>
            </w:r>
          </w:p>
          <w:p w14:paraId="2CBA2D7F" w14:textId="3713A444" w:rsidR="5AA23599" w:rsidRDefault="3D5BE864" w:rsidP="5AA23599">
            <w:pPr>
              <w:pStyle w:val="TableText"/>
            </w:pPr>
            <w:r>
              <w:t>8</w:t>
            </w:r>
            <w:r w:rsidR="247B864C">
              <w:t>、</w:t>
            </w:r>
            <w:r w:rsidR="1836AE84">
              <w:t>系统更新线索的状态，记录分派详情，并将任务推送给被分派人</w:t>
            </w:r>
            <w:r w:rsidR="247B864C">
              <w:t>；</w:t>
            </w:r>
          </w:p>
          <w:p w14:paraId="1DAEB590" w14:textId="5AC96F2D" w:rsidR="7FEA2C95" w:rsidRDefault="5CC1DF34" w:rsidP="7FEA2C95">
            <w:pPr>
              <w:pStyle w:val="TableText"/>
            </w:pPr>
            <w:r>
              <w:t>9</w:t>
            </w:r>
            <w:r w:rsidR="247B864C">
              <w:t>、</w:t>
            </w:r>
            <w:r w:rsidR="3EBC4744">
              <w:t>系统提示</w:t>
            </w:r>
            <w:r w:rsidR="3EBC4744">
              <w:t>“</w:t>
            </w:r>
            <w:r w:rsidR="3EBC4744">
              <w:t>线索分派成功</w:t>
            </w:r>
            <w:r w:rsidR="3EBC4744">
              <w:t xml:space="preserve">” </w:t>
            </w:r>
            <w:r w:rsidR="5A251448">
              <w:t>。</w:t>
            </w:r>
          </w:p>
        </w:tc>
        <w:tc>
          <w:tcPr>
            <w:tcW w:w="4023" w:type="dxa"/>
            <w:vAlign w:val="center"/>
          </w:tcPr>
          <w:p w14:paraId="4EA15C6B" w14:textId="0F264C0E" w:rsidR="7FEA2C95" w:rsidRDefault="5AA23599" w:rsidP="7FEA2C95">
            <w:pPr>
              <w:pStyle w:val="TableText"/>
            </w:pPr>
            <w:r>
              <w:t>1</w:t>
            </w:r>
            <w:r>
              <w:t>、</w:t>
            </w:r>
            <w:r w:rsidR="38533ED7">
              <w:t>若用户未选择接收线索的单位或负责人，系统提示</w:t>
            </w:r>
            <w:r w:rsidR="38533ED7">
              <w:t>“</w:t>
            </w:r>
            <w:r w:rsidR="38533ED7">
              <w:t>请选择接收单位</w:t>
            </w:r>
            <w:r w:rsidR="38533ED7">
              <w:t>/</w:t>
            </w:r>
            <w:r w:rsidR="38533ED7">
              <w:t>负责人</w:t>
            </w:r>
            <w:r w:rsidR="38533ED7">
              <w:t>”</w:t>
            </w:r>
            <w:r w:rsidR="38533ED7">
              <w:t>，用户选择后重新提交</w:t>
            </w:r>
            <w:r>
              <w:t>；</w:t>
            </w:r>
          </w:p>
          <w:p w14:paraId="2E4A2854" w14:textId="5A546E01" w:rsidR="7FEA2C95" w:rsidRDefault="5AA23599" w:rsidP="7FEA2C95">
            <w:pPr>
              <w:pStyle w:val="TableText"/>
            </w:pPr>
            <w:r>
              <w:t>2</w:t>
            </w:r>
            <w:r>
              <w:t>、</w:t>
            </w:r>
            <w:r w:rsidR="080688CE">
              <w:t>若选择的线索当前状态不适合分派，系统提示</w:t>
            </w:r>
            <w:r w:rsidR="080688CE">
              <w:t>“</w:t>
            </w:r>
            <w:r w:rsidR="080688CE">
              <w:t>所选线索状态不正确，无法分派</w:t>
            </w:r>
            <w:r w:rsidR="080688CE">
              <w:t>”</w:t>
            </w:r>
            <w:r>
              <w:t>；</w:t>
            </w:r>
          </w:p>
          <w:p w14:paraId="6E8434BD" w14:textId="386929A4" w:rsidR="7FEA2C95" w:rsidRDefault="7FEA2C95" w:rsidP="7FEA2C95">
            <w:pPr>
              <w:pStyle w:val="TableText"/>
            </w:pPr>
            <w:r>
              <w:t>3</w:t>
            </w:r>
            <w:r>
              <w:t>、若</w:t>
            </w:r>
            <w:r w:rsidR="036E42E3">
              <w:t>分派过程中发生系统错误</w:t>
            </w:r>
            <w:r>
              <w:t>，系统提示</w:t>
            </w:r>
            <w:r>
              <w:t>“</w:t>
            </w:r>
            <w:r w:rsidR="036E42E3">
              <w:t>线索分派</w:t>
            </w:r>
            <w:r>
              <w:t>失败，请稍后重试</w:t>
            </w:r>
            <w:r>
              <w:t>”</w:t>
            </w:r>
            <w:r w:rsidR="43F1E33D">
              <w:t xml:space="preserve"> </w:t>
            </w:r>
            <w:r w:rsidR="43F1E33D">
              <w:t>；</w:t>
            </w:r>
          </w:p>
          <w:p w14:paraId="7B0853D9" w14:textId="7D16A82C" w:rsidR="7FEA2C95" w:rsidRDefault="43F1E33D" w:rsidP="7FEA2C95">
            <w:pPr>
              <w:pStyle w:val="TableText"/>
            </w:pPr>
            <w:r>
              <w:t>4</w:t>
            </w:r>
            <w:r>
              <w:t>、用户可取消分派操作。</w:t>
            </w:r>
          </w:p>
        </w:tc>
      </w:tr>
      <w:tr w:rsidR="7FEA2C95" w14:paraId="4B564649" w14:textId="77777777" w:rsidTr="7FEA2C95">
        <w:trPr>
          <w:trHeight w:val="774"/>
          <w:jc w:val="center"/>
        </w:trPr>
        <w:tc>
          <w:tcPr>
            <w:tcW w:w="1707" w:type="dxa"/>
            <w:vAlign w:val="center"/>
          </w:tcPr>
          <w:p w14:paraId="6DE6C892" w14:textId="77777777" w:rsidR="7FEA2C95" w:rsidRDefault="7FEA2C95" w:rsidP="7FEA2C95">
            <w:pPr>
              <w:pStyle w:val="TableText"/>
              <w:rPr>
                <w:rFonts w:eastAsia="黑体"/>
              </w:rPr>
            </w:pPr>
            <w:r w:rsidRPr="7FEA2C95">
              <w:rPr>
                <w:rFonts w:eastAsia="黑体"/>
              </w:rPr>
              <w:t>补充约束</w:t>
            </w:r>
          </w:p>
        </w:tc>
        <w:tc>
          <w:tcPr>
            <w:tcW w:w="7475" w:type="dxa"/>
            <w:gridSpan w:val="2"/>
            <w:vAlign w:val="center"/>
          </w:tcPr>
          <w:p w14:paraId="4E2F0DBE" w14:textId="7970244D" w:rsidR="7FEA2C95" w:rsidRDefault="7FEA2C95" w:rsidP="7FEA2C95">
            <w:pPr>
              <w:pStyle w:val="TableText"/>
            </w:pPr>
            <w:r>
              <w:t>1</w:t>
            </w:r>
            <w:r>
              <w:t>、</w:t>
            </w:r>
            <w:r w:rsidR="11661752">
              <w:t>线索应分派给具有相应管辖权和处理能力的下级单位或人员</w:t>
            </w:r>
            <w:r>
              <w:t>；</w:t>
            </w:r>
          </w:p>
          <w:p w14:paraId="544BB29A" w14:textId="7E19DCFF" w:rsidR="7FEA2C95" w:rsidRDefault="7FEA2C95" w:rsidP="7FEA2C95">
            <w:pPr>
              <w:pStyle w:val="TableText"/>
            </w:pPr>
            <w:r>
              <w:t>2</w:t>
            </w:r>
            <w:r>
              <w:t>、</w:t>
            </w:r>
            <w:r w:rsidR="2210D13A">
              <w:t>分派时可设定合理的处理时限，系统可对超期未办结的线索进行预警</w:t>
            </w:r>
            <w:r>
              <w:t>；</w:t>
            </w:r>
          </w:p>
          <w:p w14:paraId="4DF9AE12" w14:textId="39411298" w:rsidR="7FEA2C95" w:rsidRDefault="7FEA2C95" w:rsidP="7FEA2C95">
            <w:pPr>
              <w:pStyle w:val="TableText"/>
            </w:pPr>
            <w:r>
              <w:t>3</w:t>
            </w:r>
            <w:r>
              <w:t>、</w:t>
            </w:r>
            <w:r w:rsidR="436D969D">
              <w:t>分派记录应清晰可查，便于追踪线索处理全过程</w:t>
            </w:r>
            <w:r>
              <w:t>。</w:t>
            </w:r>
          </w:p>
        </w:tc>
      </w:tr>
    </w:tbl>
    <w:p w14:paraId="360C3119" w14:textId="09E8A8CD" w:rsidR="00F6109D" w:rsidRDefault="643C4530" w:rsidP="6272A13C">
      <w:pPr>
        <w:spacing w:line="420" w:lineRule="exact"/>
        <w:ind w:firstLine="480"/>
        <w:rPr>
          <w:rFonts w:ascii="Times New Roman" w:eastAsiaTheme="minorEastAsia" w:hAnsi="Times New Roman"/>
          <w:sz w:val="24"/>
          <w:szCs w:val="24"/>
          <w:lang w:eastAsia="zh-CN"/>
        </w:rPr>
      </w:pPr>
      <w:r w:rsidRPr="6272A13C">
        <w:rPr>
          <w:rFonts w:ascii="Times New Roman" w:eastAsiaTheme="minorEastAsia" w:hAnsi="Times New Roman"/>
          <w:sz w:val="24"/>
          <w:szCs w:val="24"/>
          <w:lang w:eastAsia="zh-CN"/>
        </w:rPr>
        <w:t>用例描述了县级和乡级帮扶干部跟踪已分派出去的风险线索的核实处理情况的过程。通过该用例，上级干部能够及时了解线索的处理进度和结果，确保线索得到有效闭环，并对下级工作进行监督和指导</w:t>
      </w:r>
      <w:r w:rsidR="000806FF">
        <w:rPr>
          <w:rFonts w:ascii="Times New Roman" w:eastAsiaTheme="minorEastAsia" w:hAnsi="Times New Roman" w:hint="eastAsia"/>
          <w:sz w:val="24"/>
          <w:szCs w:val="24"/>
          <w:lang w:eastAsia="zh-CN"/>
        </w:rPr>
        <w:t>，如表</w:t>
      </w:r>
      <w:r w:rsidR="000806FF">
        <w:rPr>
          <w:rFonts w:ascii="Times New Roman" w:eastAsiaTheme="minorEastAsia" w:hAnsi="Times New Roman" w:hint="eastAsia"/>
          <w:sz w:val="24"/>
          <w:szCs w:val="24"/>
          <w:lang w:eastAsia="zh-CN"/>
        </w:rPr>
        <w:t>1-3</w:t>
      </w:r>
      <w:r w:rsidR="000806FF">
        <w:rPr>
          <w:rFonts w:ascii="Times New Roman" w:eastAsiaTheme="minorEastAsia" w:hAnsi="Times New Roman" w:hint="eastAsia"/>
          <w:sz w:val="24"/>
          <w:szCs w:val="24"/>
          <w:lang w:eastAsia="zh-CN"/>
        </w:rPr>
        <w:t>7</w:t>
      </w:r>
      <w:r w:rsidR="000806FF">
        <w:rPr>
          <w:rFonts w:ascii="Times New Roman" w:eastAsiaTheme="minorEastAsia" w:hAnsi="Times New Roman" w:hint="eastAsia"/>
          <w:sz w:val="24"/>
          <w:szCs w:val="24"/>
          <w:lang w:eastAsia="zh-CN"/>
        </w:rPr>
        <w:t>所示</w:t>
      </w:r>
      <w:r w:rsidRPr="6272A13C">
        <w:rPr>
          <w:rFonts w:ascii="Times New Roman" w:eastAsiaTheme="minorEastAsia" w:hAnsi="Times New Roman"/>
          <w:sz w:val="24"/>
          <w:szCs w:val="24"/>
          <w:lang w:eastAsia="zh-CN"/>
        </w:rPr>
        <w:t>。</w:t>
      </w:r>
    </w:p>
    <w:p w14:paraId="59893BAA" w14:textId="6654B8BB" w:rsidR="00F6109D" w:rsidRDefault="643C4530" w:rsidP="6272A13C">
      <w:pPr>
        <w:pStyle w:val="ad"/>
        <w:spacing w:before="240"/>
        <w:rPr>
          <w:sz w:val="32"/>
          <w:szCs w:val="32"/>
        </w:rPr>
      </w:pPr>
      <w:r>
        <w:t>表</w:t>
      </w:r>
      <w:r>
        <w:t xml:space="preserve">1-37  </w:t>
      </w:r>
      <w:r>
        <w:t>线索分派用例表</w:t>
      </w:r>
    </w:p>
    <w:tbl>
      <w:tblPr>
        <w:tblStyle w:val="TableNormal1"/>
        <w:tblW w:w="0" w:type="auto"/>
        <w:jc w:val="cente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07"/>
        <w:gridCol w:w="3452"/>
        <w:gridCol w:w="4023"/>
      </w:tblGrid>
      <w:tr w:rsidR="6272A13C" w14:paraId="6F195D43" w14:textId="77777777" w:rsidTr="6272A13C">
        <w:trPr>
          <w:trHeight w:val="385"/>
          <w:jc w:val="center"/>
        </w:trPr>
        <w:tc>
          <w:tcPr>
            <w:tcW w:w="1707" w:type="dxa"/>
            <w:vAlign w:val="center"/>
          </w:tcPr>
          <w:p w14:paraId="11B93310" w14:textId="77777777" w:rsidR="6272A13C" w:rsidRDefault="6272A13C" w:rsidP="6272A13C">
            <w:pPr>
              <w:pStyle w:val="TableText"/>
              <w:rPr>
                <w:rFonts w:eastAsia="黑体"/>
              </w:rPr>
            </w:pPr>
            <w:r w:rsidRPr="6272A13C">
              <w:rPr>
                <w:rFonts w:eastAsia="黑体"/>
              </w:rPr>
              <w:t>用例编号</w:t>
            </w:r>
          </w:p>
        </w:tc>
        <w:tc>
          <w:tcPr>
            <w:tcW w:w="7475" w:type="dxa"/>
            <w:gridSpan w:val="2"/>
            <w:vAlign w:val="center"/>
          </w:tcPr>
          <w:p w14:paraId="12C83511" w14:textId="6E9B1DAF" w:rsidR="6272A13C" w:rsidRDefault="6272A13C" w:rsidP="6272A13C">
            <w:pPr>
              <w:pStyle w:val="TableText"/>
            </w:pPr>
            <w:r>
              <w:t>UC_COM_00</w:t>
            </w:r>
            <w:r w:rsidR="69839192">
              <w:t>4</w:t>
            </w:r>
          </w:p>
        </w:tc>
      </w:tr>
      <w:tr w:rsidR="6272A13C" w14:paraId="37B8D2DA" w14:textId="77777777" w:rsidTr="6272A13C">
        <w:trPr>
          <w:trHeight w:val="359"/>
          <w:jc w:val="center"/>
        </w:trPr>
        <w:tc>
          <w:tcPr>
            <w:tcW w:w="1707" w:type="dxa"/>
            <w:vAlign w:val="center"/>
          </w:tcPr>
          <w:p w14:paraId="0F7550BE" w14:textId="77777777" w:rsidR="6272A13C" w:rsidRDefault="6272A13C" w:rsidP="6272A13C">
            <w:pPr>
              <w:pStyle w:val="TableText"/>
              <w:rPr>
                <w:rFonts w:eastAsia="黑体"/>
              </w:rPr>
            </w:pPr>
            <w:r w:rsidRPr="6272A13C">
              <w:rPr>
                <w:rFonts w:eastAsia="黑体"/>
              </w:rPr>
              <w:t>用例名称</w:t>
            </w:r>
          </w:p>
        </w:tc>
        <w:tc>
          <w:tcPr>
            <w:tcW w:w="7475" w:type="dxa"/>
            <w:gridSpan w:val="2"/>
            <w:vAlign w:val="center"/>
          </w:tcPr>
          <w:p w14:paraId="72F4BBC0" w14:textId="156CB350" w:rsidR="6272A13C" w:rsidRDefault="069590D6" w:rsidP="6272A13C">
            <w:pPr>
              <w:pStyle w:val="TableText"/>
            </w:pPr>
            <w:r>
              <w:t>已分配的线索核实情况查看</w:t>
            </w:r>
          </w:p>
        </w:tc>
      </w:tr>
      <w:tr w:rsidR="6272A13C" w14:paraId="01271BBA" w14:textId="77777777" w:rsidTr="6272A13C">
        <w:trPr>
          <w:trHeight w:val="709"/>
          <w:jc w:val="center"/>
        </w:trPr>
        <w:tc>
          <w:tcPr>
            <w:tcW w:w="1707" w:type="dxa"/>
            <w:vAlign w:val="center"/>
          </w:tcPr>
          <w:p w14:paraId="1CAF0E75" w14:textId="77777777" w:rsidR="6272A13C" w:rsidRDefault="6272A13C" w:rsidP="6272A13C">
            <w:pPr>
              <w:pStyle w:val="TableText"/>
            </w:pPr>
            <w:r>
              <w:t>简要描述</w:t>
            </w:r>
          </w:p>
        </w:tc>
        <w:tc>
          <w:tcPr>
            <w:tcW w:w="7475" w:type="dxa"/>
            <w:gridSpan w:val="2"/>
            <w:vAlign w:val="center"/>
          </w:tcPr>
          <w:p w14:paraId="523F61E3" w14:textId="5672A531" w:rsidR="6272A13C" w:rsidRDefault="4B16C0CE" w:rsidP="6272A13C">
            <w:pPr>
              <w:pStyle w:val="TableText"/>
            </w:pPr>
            <w:r>
              <w:t>县级或乡级帮扶干部查看已分派给下一级的线索的当前处理状态、核实进度和具体的核实结果反馈。</w:t>
            </w:r>
          </w:p>
        </w:tc>
      </w:tr>
      <w:tr w:rsidR="6272A13C" w14:paraId="48CE79E6" w14:textId="77777777" w:rsidTr="6272A13C">
        <w:trPr>
          <w:trHeight w:val="359"/>
          <w:jc w:val="center"/>
        </w:trPr>
        <w:tc>
          <w:tcPr>
            <w:tcW w:w="1707" w:type="dxa"/>
            <w:vAlign w:val="center"/>
          </w:tcPr>
          <w:p w14:paraId="3A01C659" w14:textId="77777777" w:rsidR="6272A13C" w:rsidRDefault="6272A13C" w:rsidP="6272A13C">
            <w:pPr>
              <w:pStyle w:val="TableText"/>
              <w:rPr>
                <w:rFonts w:eastAsia="黑体"/>
              </w:rPr>
            </w:pPr>
            <w:r w:rsidRPr="6272A13C">
              <w:rPr>
                <w:rFonts w:eastAsia="黑体"/>
              </w:rPr>
              <w:t>参与者</w:t>
            </w:r>
          </w:p>
        </w:tc>
        <w:tc>
          <w:tcPr>
            <w:tcW w:w="7475" w:type="dxa"/>
            <w:gridSpan w:val="2"/>
            <w:vAlign w:val="center"/>
          </w:tcPr>
          <w:p w14:paraId="48B93E70" w14:textId="623EA646" w:rsidR="6272A13C" w:rsidRDefault="6272A13C" w:rsidP="6272A13C">
            <w:pPr>
              <w:pStyle w:val="TableText"/>
              <w:rPr>
                <w:rFonts w:asciiTheme="minorEastAsia" w:eastAsiaTheme="minorEastAsia" w:hAnsiTheme="minorEastAsia" w:cstheme="minorEastAsia" w:hint="eastAsia"/>
              </w:rPr>
            </w:pPr>
            <w:r>
              <w:t>县级帮扶干部、乡级帮扶干部</w:t>
            </w:r>
          </w:p>
        </w:tc>
      </w:tr>
      <w:tr w:rsidR="6272A13C" w14:paraId="14F361A2" w14:textId="77777777" w:rsidTr="6272A13C">
        <w:trPr>
          <w:trHeight w:val="370"/>
          <w:jc w:val="center"/>
        </w:trPr>
        <w:tc>
          <w:tcPr>
            <w:tcW w:w="1707" w:type="dxa"/>
            <w:vAlign w:val="center"/>
          </w:tcPr>
          <w:p w14:paraId="4F7A820C" w14:textId="77777777" w:rsidR="6272A13C" w:rsidRDefault="6272A13C" w:rsidP="6272A13C">
            <w:pPr>
              <w:pStyle w:val="TableText"/>
              <w:rPr>
                <w:rFonts w:eastAsia="黑体"/>
              </w:rPr>
            </w:pPr>
            <w:r w:rsidRPr="6272A13C">
              <w:rPr>
                <w:rFonts w:eastAsia="黑体"/>
              </w:rPr>
              <w:t>相关用例</w:t>
            </w:r>
          </w:p>
        </w:tc>
        <w:tc>
          <w:tcPr>
            <w:tcW w:w="7475" w:type="dxa"/>
            <w:gridSpan w:val="2"/>
            <w:vAlign w:val="center"/>
          </w:tcPr>
          <w:p w14:paraId="451BF416" w14:textId="77B7DEFD" w:rsidR="6272A13C" w:rsidRDefault="6272A13C" w:rsidP="6272A13C">
            <w:pPr>
              <w:pStyle w:val="TableText"/>
            </w:pPr>
            <w:r>
              <w:t>无</w:t>
            </w:r>
          </w:p>
        </w:tc>
      </w:tr>
      <w:tr w:rsidR="6272A13C" w14:paraId="16A6F9BF" w14:textId="77777777" w:rsidTr="6272A13C">
        <w:trPr>
          <w:trHeight w:val="380"/>
          <w:jc w:val="center"/>
        </w:trPr>
        <w:tc>
          <w:tcPr>
            <w:tcW w:w="1707" w:type="dxa"/>
            <w:vAlign w:val="center"/>
          </w:tcPr>
          <w:p w14:paraId="6A7580B8" w14:textId="77777777" w:rsidR="6272A13C" w:rsidRDefault="6272A13C" w:rsidP="6272A13C">
            <w:pPr>
              <w:pStyle w:val="TableText"/>
              <w:rPr>
                <w:rFonts w:eastAsia="黑体"/>
              </w:rPr>
            </w:pPr>
            <w:r w:rsidRPr="6272A13C">
              <w:rPr>
                <w:rFonts w:eastAsia="黑体"/>
              </w:rPr>
              <w:t>前置条件</w:t>
            </w:r>
          </w:p>
        </w:tc>
        <w:tc>
          <w:tcPr>
            <w:tcW w:w="7475" w:type="dxa"/>
            <w:gridSpan w:val="2"/>
            <w:vAlign w:val="center"/>
          </w:tcPr>
          <w:p w14:paraId="69B0C7B1" w14:textId="7F181F04" w:rsidR="6272A13C" w:rsidRDefault="6272A13C" w:rsidP="6272A13C">
            <w:pPr>
              <w:pStyle w:val="TableText"/>
            </w:pPr>
            <w:r>
              <w:t>1</w:t>
            </w:r>
            <w:r>
              <w:t>、用户已成功登录系统；</w:t>
            </w:r>
          </w:p>
          <w:p w14:paraId="5DA0B3BB" w14:textId="7D9B93E2" w:rsidR="6272A13C" w:rsidRDefault="1C09AA51" w:rsidP="6272A13C">
            <w:pPr>
              <w:pStyle w:val="TableText"/>
            </w:pPr>
            <w:r>
              <w:t>2</w:t>
            </w:r>
            <w:r>
              <w:t>、</w:t>
            </w:r>
            <w:r w:rsidR="0EE7BC11">
              <w:t>用户此前已成功分派过风险线索给下一级</w:t>
            </w:r>
            <w:r>
              <w:t>；</w:t>
            </w:r>
          </w:p>
          <w:p w14:paraId="67DA2BBC" w14:textId="47B20819" w:rsidR="6272A13C" w:rsidRDefault="6272A13C" w:rsidP="6272A13C">
            <w:pPr>
              <w:pStyle w:val="TableText"/>
            </w:pPr>
            <w:r w:rsidRPr="6272A13C">
              <w:rPr>
                <w:rFonts w:asciiTheme="majorEastAsia" w:hAnsiTheme="majorEastAsia" w:cstheme="majorEastAsia"/>
                <w:color w:val="000000" w:themeColor="text1"/>
              </w:rPr>
              <w:t>3、用户具有</w:t>
            </w:r>
            <w:r w:rsidR="3D173282" w:rsidRPr="1C09AA51">
              <w:rPr>
                <w:rFonts w:asciiTheme="majorEastAsia" w:hAnsiTheme="majorEastAsia" w:cstheme="majorEastAsia"/>
                <w:color w:val="000000" w:themeColor="text1"/>
              </w:rPr>
              <w:t>查看已</w:t>
            </w:r>
            <w:r w:rsidRPr="6272A13C">
              <w:rPr>
                <w:rFonts w:asciiTheme="majorEastAsia" w:hAnsiTheme="majorEastAsia" w:cstheme="majorEastAsia"/>
                <w:color w:val="000000" w:themeColor="text1"/>
              </w:rPr>
              <w:t>分派线索</w:t>
            </w:r>
            <w:r w:rsidR="3D173282" w:rsidRPr="1C09AA51">
              <w:rPr>
                <w:rFonts w:asciiTheme="majorEastAsia" w:hAnsiTheme="majorEastAsia" w:cstheme="majorEastAsia"/>
                <w:color w:val="000000" w:themeColor="text1"/>
              </w:rPr>
              <w:t>状态和结果</w:t>
            </w:r>
            <w:r w:rsidRPr="6272A13C">
              <w:rPr>
                <w:rFonts w:asciiTheme="majorEastAsia" w:hAnsiTheme="majorEastAsia" w:cstheme="majorEastAsia"/>
                <w:color w:val="000000" w:themeColor="text1"/>
              </w:rPr>
              <w:t>的权限</w:t>
            </w:r>
            <w:r>
              <w:t>。</w:t>
            </w:r>
          </w:p>
        </w:tc>
      </w:tr>
      <w:tr w:rsidR="6272A13C" w14:paraId="33DEBC2F" w14:textId="77777777" w:rsidTr="6272A13C">
        <w:trPr>
          <w:trHeight w:val="379"/>
          <w:jc w:val="center"/>
        </w:trPr>
        <w:tc>
          <w:tcPr>
            <w:tcW w:w="1707" w:type="dxa"/>
            <w:vAlign w:val="center"/>
          </w:tcPr>
          <w:p w14:paraId="4CF0A740" w14:textId="77777777" w:rsidR="6272A13C" w:rsidRDefault="6272A13C" w:rsidP="6272A13C">
            <w:pPr>
              <w:pStyle w:val="TableText"/>
              <w:rPr>
                <w:rFonts w:eastAsia="黑体"/>
              </w:rPr>
            </w:pPr>
            <w:r w:rsidRPr="6272A13C">
              <w:rPr>
                <w:rFonts w:eastAsia="黑体"/>
              </w:rPr>
              <w:t>后置条件</w:t>
            </w:r>
          </w:p>
        </w:tc>
        <w:tc>
          <w:tcPr>
            <w:tcW w:w="7475" w:type="dxa"/>
            <w:gridSpan w:val="2"/>
            <w:vAlign w:val="center"/>
          </w:tcPr>
          <w:p w14:paraId="6EA5678E" w14:textId="6A37BC4C" w:rsidR="6272A13C" w:rsidRDefault="5270652D" w:rsidP="6272A13C">
            <w:pPr>
              <w:pStyle w:val="TableText"/>
            </w:pPr>
            <w:r w:rsidRPr="5270652D">
              <w:rPr>
                <w:rFonts w:asciiTheme="majorEastAsia" w:hAnsiTheme="majorEastAsia" w:cstheme="majorEastAsia"/>
                <w:color w:val="000000" w:themeColor="text1"/>
              </w:rPr>
              <w:t>1、</w:t>
            </w:r>
            <w:r w:rsidR="296449FF" w:rsidRPr="5270652D">
              <w:rPr>
                <w:rFonts w:asciiTheme="majorEastAsia" w:hAnsiTheme="majorEastAsia" w:cstheme="majorEastAsia"/>
                <w:color w:val="000000" w:themeColor="text1"/>
              </w:rPr>
              <w:t>系统展示用户已分派线索的列表及其当前的核实状态</w:t>
            </w:r>
            <w:r>
              <w:t>；</w:t>
            </w:r>
          </w:p>
          <w:p w14:paraId="6B8CC1D8" w14:textId="3DD55329" w:rsidR="6272A13C" w:rsidRDefault="5270652D" w:rsidP="6272A13C">
            <w:pPr>
              <w:pStyle w:val="TableText"/>
            </w:pPr>
            <w:r w:rsidRPr="5270652D">
              <w:rPr>
                <w:rFonts w:asciiTheme="majorEastAsia" w:hAnsiTheme="majorEastAsia" w:cstheme="majorEastAsia"/>
                <w:color w:val="000000" w:themeColor="text1"/>
              </w:rPr>
              <w:t>2、</w:t>
            </w:r>
            <w:r w:rsidR="0BF2A381" w:rsidRPr="5270652D">
              <w:rPr>
                <w:rFonts w:asciiTheme="majorEastAsia" w:hAnsiTheme="majorEastAsia" w:cstheme="majorEastAsia"/>
                <w:color w:val="000000" w:themeColor="text1"/>
              </w:rPr>
              <w:t>用户能够查看到指定线索的详细核实过程、结果、佐证材料及下级反馈意见</w:t>
            </w:r>
            <w:r w:rsidR="0BF2A381" w:rsidRPr="0AB225D5">
              <w:rPr>
                <w:rFonts w:asciiTheme="majorEastAsia" w:hAnsiTheme="majorEastAsia" w:cstheme="majorEastAsia"/>
                <w:color w:val="000000" w:themeColor="text1"/>
              </w:rPr>
              <w:t>。</w:t>
            </w:r>
          </w:p>
        </w:tc>
      </w:tr>
      <w:tr w:rsidR="6272A13C" w14:paraId="389B6C80" w14:textId="77777777" w:rsidTr="6272A13C">
        <w:trPr>
          <w:trHeight w:val="389"/>
          <w:jc w:val="center"/>
        </w:trPr>
        <w:tc>
          <w:tcPr>
            <w:tcW w:w="5159" w:type="dxa"/>
            <w:gridSpan w:val="2"/>
            <w:vAlign w:val="center"/>
          </w:tcPr>
          <w:p w14:paraId="09D24EA6" w14:textId="77777777" w:rsidR="6272A13C" w:rsidRDefault="6272A13C" w:rsidP="6272A13C">
            <w:pPr>
              <w:pStyle w:val="TableText"/>
              <w:rPr>
                <w:rFonts w:eastAsia="黑体"/>
              </w:rPr>
            </w:pPr>
            <w:r w:rsidRPr="6272A13C">
              <w:rPr>
                <w:rFonts w:eastAsia="黑体"/>
              </w:rPr>
              <w:lastRenderedPageBreak/>
              <w:t>基本流</w:t>
            </w:r>
          </w:p>
        </w:tc>
        <w:tc>
          <w:tcPr>
            <w:tcW w:w="4023" w:type="dxa"/>
            <w:vAlign w:val="center"/>
          </w:tcPr>
          <w:p w14:paraId="632B2CC1" w14:textId="77777777" w:rsidR="6272A13C" w:rsidRDefault="6272A13C" w:rsidP="6272A13C">
            <w:pPr>
              <w:pStyle w:val="TableText"/>
              <w:rPr>
                <w:rFonts w:eastAsia="黑体"/>
              </w:rPr>
            </w:pPr>
            <w:r w:rsidRPr="6272A13C">
              <w:rPr>
                <w:rFonts w:eastAsia="黑体"/>
              </w:rPr>
              <w:t>分支流</w:t>
            </w:r>
          </w:p>
        </w:tc>
      </w:tr>
      <w:tr w:rsidR="6272A13C" w14:paraId="45087122" w14:textId="77777777" w:rsidTr="6272A13C">
        <w:trPr>
          <w:trHeight w:val="2396"/>
          <w:jc w:val="center"/>
        </w:trPr>
        <w:tc>
          <w:tcPr>
            <w:tcW w:w="5159" w:type="dxa"/>
            <w:gridSpan w:val="2"/>
            <w:vAlign w:val="center"/>
          </w:tcPr>
          <w:p w14:paraId="54F3D8EE" w14:textId="44D68EBD" w:rsidR="6272A13C" w:rsidRDefault="6272A13C" w:rsidP="6272A13C">
            <w:pPr>
              <w:pStyle w:val="TableText"/>
            </w:pPr>
            <w:r>
              <w:t>1</w:t>
            </w:r>
            <w:r>
              <w:t>、用户进入</w:t>
            </w:r>
            <w:r>
              <w:t>“</w:t>
            </w:r>
            <w:r>
              <w:t>线索管理</w:t>
            </w:r>
            <w:r>
              <w:t>”</w:t>
            </w:r>
            <w:r w:rsidR="3AEDFC8F">
              <w:t>、</w:t>
            </w:r>
            <w:r w:rsidR="3AEDFC8F">
              <w:t>“</w:t>
            </w:r>
            <w:r w:rsidR="3AEDFC8F">
              <w:t>已分派任务查询</w:t>
            </w:r>
            <w:r w:rsidR="3AEDFC8F">
              <w:t>”</w:t>
            </w:r>
            <w:r w:rsidR="3AEDFC8F">
              <w:t>或类似功能模块</w:t>
            </w:r>
            <w:r>
              <w:t>；</w:t>
            </w:r>
          </w:p>
          <w:p w14:paraId="4A26EBB0" w14:textId="74F7D31A" w:rsidR="6272A13C" w:rsidRDefault="6272A13C" w:rsidP="6272A13C">
            <w:pPr>
              <w:pStyle w:val="TableText"/>
            </w:pPr>
            <w:r>
              <w:t xml:space="preserve">2. </w:t>
            </w:r>
            <w:r w:rsidR="0214E06A">
              <w:t>系统默认展示一个列表，包含该用户已分派出去的所有线索，每条线索显示关键信息</w:t>
            </w:r>
            <w:r>
              <w:t>；</w:t>
            </w:r>
          </w:p>
          <w:p w14:paraId="1C29D15E" w14:textId="7E096FD7" w:rsidR="6272A13C" w:rsidRDefault="6272A13C" w:rsidP="6272A13C">
            <w:pPr>
              <w:pStyle w:val="TableText"/>
            </w:pPr>
            <w:r>
              <w:t>3</w:t>
            </w:r>
            <w:r>
              <w:t>、</w:t>
            </w:r>
            <w:r w:rsidR="663B192F">
              <w:t>用户可使用筛选条件来查找特定的已分派线索</w:t>
            </w:r>
            <w:r>
              <w:t>；</w:t>
            </w:r>
          </w:p>
          <w:p w14:paraId="71F3CEE5" w14:textId="77B40324" w:rsidR="6272A13C" w:rsidRDefault="6272A13C" w:rsidP="6272A13C">
            <w:pPr>
              <w:pStyle w:val="TableText"/>
            </w:pPr>
            <w:r>
              <w:t>4</w:t>
            </w:r>
            <w:r>
              <w:t>、</w:t>
            </w:r>
            <w:r w:rsidR="5DA4CDFC">
              <w:t>用户点击某条已分派的线索，或通过操作按钮选择</w:t>
            </w:r>
            <w:r w:rsidR="5DA4CDFC">
              <w:t>“</w:t>
            </w:r>
            <w:r w:rsidR="5DA4CDFC">
              <w:t>查看详情</w:t>
            </w:r>
            <w:r w:rsidR="5DA4CDFC">
              <w:t xml:space="preserve">” </w:t>
            </w:r>
            <w:r>
              <w:t>；</w:t>
            </w:r>
          </w:p>
          <w:p w14:paraId="11FEB85F" w14:textId="0ACE8C70" w:rsidR="6272A13C" w:rsidRDefault="6272A13C" w:rsidP="6272A13C">
            <w:pPr>
              <w:pStyle w:val="TableText"/>
            </w:pPr>
            <w:r>
              <w:t>5</w:t>
            </w:r>
            <w:r>
              <w:t>、</w:t>
            </w:r>
            <w:r w:rsidR="3F1D98F4">
              <w:t>系统跳转至该线索的详情页面，展示线索基本信息、分派记录、下一级处理人员填报的核实过程描述、核实结论、具体情况说明、上传的佐证材料以及其他反馈意见</w:t>
            </w:r>
            <w:r>
              <w:t>；</w:t>
            </w:r>
          </w:p>
          <w:p w14:paraId="761CEBBF" w14:textId="18416E91" w:rsidR="6272A13C" w:rsidRDefault="6272A13C" w:rsidP="6272A13C">
            <w:pPr>
              <w:pStyle w:val="TableText"/>
            </w:pPr>
            <w:r>
              <w:t>6</w:t>
            </w:r>
            <w:r>
              <w:t>、用户</w:t>
            </w:r>
            <w:r w:rsidR="132C8F19">
              <w:t>可查看</w:t>
            </w:r>
            <w:r>
              <w:t>线索的</w:t>
            </w:r>
            <w:r w:rsidR="132C8F19">
              <w:t>处理时效和当前是否超期</w:t>
            </w:r>
            <w:r>
              <w:t xml:space="preserve"> </w:t>
            </w:r>
            <w:r>
              <w:t>。</w:t>
            </w:r>
          </w:p>
        </w:tc>
        <w:tc>
          <w:tcPr>
            <w:tcW w:w="4023" w:type="dxa"/>
            <w:vAlign w:val="center"/>
          </w:tcPr>
          <w:p w14:paraId="052D1E22" w14:textId="3DD5576E" w:rsidR="6272A13C" w:rsidRDefault="6272A13C" w:rsidP="6272A13C">
            <w:pPr>
              <w:pStyle w:val="TableText"/>
            </w:pPr>
            <w:r>
              <w:t>1</w:t>
            </w:r>
            <w:r>
              <w:t>、</w:t>
            </w:r>
            <w:r w:rsidR="6360037E">
              <w:t>若用户还未分派过任何线索，系统提示</w:t>
            </w:r>
            <w:r w:rsidR="6360037E">
              <w:t>“</w:t>
            </w:r>
            <w:r w:rsidR="6360037E">
              <w:t>暂无已分派的线索记录</w:t>
            </w:r>
            <w:r w:rsidR="6360037E">
              <w:t xml:space="preserve">” </w:t>
            </w:r>
            <w:r>
              <w:t>；</w:t>
            </w:r>
          </w:p>
          <w:p w14:paraId="6D595AE1" w14:textId="04A49BD0" w:rsidR="6272A13C" w:rsidRDefault="6272A13C" w:rsidP="6272A13C">
            <w:pPr>
              <w:pStyle w:val="TableText"/>
            </w:pPr>
            <w:r>
              <w:t>2</w:t>
            </w:r>
            <w:r>
              <w:t>、</w:t>
            </w:r>
            <w:r w:rsidR="455DEBA6">
              <w:t>若下级单位尚未对某线索进行处理或反馈，则详情中相关内容为空或提示</w:t>
            </w:r>
            <w:r w:rsidR="455DEBA6">
              <w:t>“</w:t>
            </w:r>
            <w:r w:rsidR="455DEBA6">
              <w:t>等待对方处理</w:t>
            </w:r>
            <w:r w:rsidR="455DEBA6">
              <w:t>/</w:t>
            </w:r>
            <w:r w:rsidR="455DEBA6">
              <w:t>反馈</w:t>
            </w:r>
            <w:r w:rsidR="455DEBA6">
              <w:t xml:space="preserve">” </w:t>
            </w:r>
            <w:r>
              <w:t>；</w:t>
            </w:r>
          </w:p>
          <w:p w14:paraId="05E6C3E6" w14:textId="0ACB8C8D" w:rsidR="6272A13C" w:rsidRDefault="6272A13C" w:rsidP="6272A13C">
            <w:pPr>
              <w:pStyle w:val="TableText"/>
            </w:pPr>
            <w:r>
              <w:t>3</w:t>
            </w:r>
            <w:r>
              <w:t>、</w:t>
            </w:r>
            <w:r w:rsidR="41B52FE1">
              <w:t>若查询的线索不存在或无权限查看，系统提示相应信息</w:t>
            </w:r>
            <w:r>
              <w:t xml:space="preserve"> </w:t>
            </w:r>
            <w:r>
              <w:t>；</w:t>
            </w:r>
          </w:p>
          <w:p w14:paraId="3197ECA7" w14:textId="0AB9C134" w:rsidR="6272A13C" w:rsidRDefault="6272A13C" w:rsidP="6272A13C">
            <w:pPr>
              <w:pStyle w:val="TableText"/>
            </w:pPr>
            <w:r>
              <w:t>4</w:t>
            </w:r>
            <w:r>
              <w:t>、</w:t>
            </w:r>
            <w:proofErr w:type="gramStart"/>
            <w:r w:rsidR="5231496B">
              <w:t>若数据</w:t>
            </w:r>
            <w:proofErr w:type="gramEnd"/>
            <w:r w:rsidR="5231496B">
              <w:t>加载失败，系统提示</w:t>
            </w:r>
            <w:r w:rsidR="5231496B">
              <w:t>“</w:t>
            </w:r>
            <w:r w:rsidR="5231496B">
              <w:t>信息加载失败，请重试</w:t>
            </w:r>
            <w:r w:rsidR="5231496B">
              <w:t xml:space="preserve">” </w:t>
            </w:r>
            <w:r>
              <w:t>。</w:t>
            </w:r>
          </w:p>
        </w:tc>
      </w:tr>
      <w:tr w:rsidR="6272A13C" w14:paraId="2BEB5127" w14:textId="77777777" w:rsidTr="6272A13C">
        <w:trPr>
          <w:trHeight w:val="774"/>
          <w:jc w:val="center"/>
        </w:trPr>
        <w:tc>
          <w:tcPr>
            <w:tcW w:w="1707" w:type="dxa"/>
            <w:vAlign w:val="center"/>
          </w:tcPr>
          <w:p w14:paraId="528B84CD" w14:textId="77777777" w:rsidR="6272A13C" w:rsidRDefault="6272A13C" w:rsidP="6272A13C">
            <w:pPr>
              <w:pStyle w:val="TableText"/>
              <w:rPr>
                <w:rFonts w:eastAsia="黑体"/>
              </w:rPr>
            </w:pPr>
            <w:r w:rsidRPr="6272A13C">
              <w:rPr>
                <w:rFonts w:eastAsia="黑体"/>
              </w:rPr>
              <w:t>补充约束</w:t>
            </w:r>
          </w:p>
        </w:tc>
        <w:tc>
          <w:tcPr>
            <w:tcW w:w="7475" w:type="dxa"/>
            <w:gridSpan w:val="2"/>
            <w:vAlign w:val="center"/>
          </w:tcPr>
          <w:p w14:paraId="102899AE" w14:textId="22E639A7" w:rsidR="6272A13C" w:rsidRDefault="6272A13C" w:rsidP="72305832">
            <w:pPr>
              <w:pStyle w:val="TableText"/>
              <w:jc w:val="center"/>
            </w:pPr>
            <w:r>
              <w:t>1</w:t>
            </w:r>
            <w:r>
              <w:t>、</w:t>
            </w:r>
            <w:r w:rsidR="5CC10E91">
              <w:t>线索状态的更新应及时反映到查看界面</w:t>
            </w:r>
            <w:r>
              <w:t>；</w:t>
            </w:r>
          </w:p>
          <w:p w14:paraId="20264C89" w14:textId="49B8B9BA" w:rsidR="6272A13C" w:rsidRDefault="6272A13C" w:rsidP="72305832">
            <w:pPr>
              <w:pStyle w:val="TableText"/>
              <w:jc w:val="center"/>
            </w:pPr>
            <w:r>
              <w:t>2</w:t>
            </w:r>
            <w:r>
              <w:t>、</w:t>
            </w:r>
            <w:r w:rsidR="1E7B1B30">
              <w:t>对于下级反馈的核实结果，上级用户可能有关联操作，如</w:t>
            </w:r>
            <w:r w:rsidR="1E7B1B30">
              <w:t>“</w:t>
            </w:r>
            <w:r w:rsidR="1E7B1B30">
              <w:t>采纳</w:t>
            </w:r>
            <w:r w:rsidR="1E7B1B30">
              <w:t>”</w:t>
            </w:r>
            <w:r w:rsidR="1E7B1B30">
              <w:t>、</w:t>
            </w:r>
            <w:r w:rsidR="1E7B1B30">
              <w:t>“</w:t>
            </w:r>
            <w:r w:rsidR="1E7B1B30">
              <w:t>退回修改</w:t>
            </w:r>
            <w:r w:rsidR="1E7B1B30">
              <w:t>”</w:t>
            </w:r>
            <w:r w:rsidR="1E7B1B30">
              <w:t>、</w:t>
            </w:r>
            <w:r w:rsidR="1E7B1B30">
              <w:t>“</w:t>
            </w:r>
            <w:r w:rsidR="1E7B1B30">
              <w:t>办结归档</w:t>
            </w:r>
            <w:r w:rsidR="1E7B1B30">
              <w:t xml:space="preserve">” </w:t>
            </w:r>
            <w:r>
              <w:t>；</w:t>
            </w:r>
          </w:p>
          <w:p w14:paraId="6F70DD0F" w14:textId="47489C4D" w:rsidR="6272A13C" w:rsidRDefault="6272A13C" w:rsidP="72305832">
            <w:pPr>
              <w:pStyle w:val="TableText"/>
              <w:jc w:val="center"/>
            </w:pPr>
            <w:r>
              <w:t>3</w:t>
            </w:r>
            <w:r>
              <w:t>、</w:t>
            </w:r>
            <w:r w:rsidR="18AE7B0F">
              <w:t>系统应支持对超期未反馈的线索进行高亮或筛选显示，方便用户重点关注</w:t>
            </w:r>
            <w:r>
              <w:t>。</w:t>
            </w:r>
          </w:p>
        </w:tc>
      </w:tr>
    </w:tbl>
    <w:p w14:paraId="1E53823F" w14:textId="3DA0822F" w:rsidR="00F6109D" w:rsidRPr="007F731E" w:rsidRDefault="00F6109D" w:rsidP="007F731E">
      <w:pPr>
        <w:spacing w:line="420" w:lineRule="exact"/>
        <w:ind w:firstLine="480"/>
        <w:rPr>
          <w:rFonts w:ascii="Times New Roman" w:eastAsiaTheme="minorEastAsia" w:hAnsi="Times New Roman" w:hint="eastAsia"/>
          <w:sz w:val="24"/>
          <w:szCs w:val="24"/>
          <w:lang w:eastAsia="zh-CN"/>
        </w:rPr>
      </w:pPr>
    </w:p>
    <w:sectPr w:rsidR="00F6109D" w:rsidRPr="007F731E">
      <w:headerReference w:type="default" r:id="rId7"/>
      <w:footerReference w:type="default" r:id="rId8"/>
      <w:pgSz w:w="11910" w:h="16840"/>
      <w:pgMar w:top="1417" w:right="1134" w:bottom="1134" w:left="141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BE692" w14:textId="77777777" w:rsidR="00695B3B" w:rsidRDefault="00695B3B">
      <w:r>
        <w:separator/>
      </w:r>
    </w:p>
  </w:endnote>
  <w:endnote w:type="continuationSeparator" w:id="0">
    <w:p w14:paraId="24749B93" w14:textId="77777777" w:rsidR="00695B3B" w:rsidRDefault="0069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auto"/>
    <w:pitch w:val="variable"/>
    <w:sig w:usb0="800002BF" w:usb1="184F6CF8" w:usb2="00000012" w:usb3="00000000" w:csb0="0016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15"/>
      <w:gridCol w:w="3115"/>
      <w:gridCol w:w="3115"/>
    </w:tblGrid>
    <w:tr w:rsidR="23045CBC" w14:paraId="28DB52A0" w14:textId="77777777" w:rsidTr="23045CBC">
      <w:trPr>
        <w:trHeight w:val="300"/>
      </w:trPr>
      <w:tc>
        <w:tcPr>
          <w:tcW w:w="3115" w:type="dxa"/>
        </w:tcPr>
        <w:p w14:paraId="2E5D5DAD" w14:textId="70B752EC" w:rsidR="23045CBC" w:rsidRDefault="23045CBC" w:rsidP="23045CBC">
          <w:pPr>
            <w:pStyle w:val="a4"/>
            <w:ind w:left="-115"/>
            <w:jc w:val="left"/>
          </w:pPr>
        </w:p>
      </w:tc>
      <w:tc>
        <w:tcPr>
          <w:tcW w:w="3115" w:type="dxa"/>
        </w:tcPr>
        <w:p w14:paraId="47F64F28" w14:textId="301768A7" w:rsidR="23045CBC" w:rsidRDefault="23045CBC" w:rsidP="23045CBC">
          <w:pPr>
            <w:pStyle w:val="a4"/>
          </w:pPr>
        </w:p>
      </w:tc>
      <w:tc>
        <w:tcPr>
          <w:tcW w:w="3115" w:type="dxa"/>
        </w:tcPr>
        <w:p w14:paraId="61C91DA5" w14:textId="2FB1B59B" w:rsidR="23045CBC" w:rsidRDefault="23045CBC" w:rsidP="23045CBC">
          <w:pPr>
            <w:pStyle w:val="a4"/>
            <w:ind w:right="-115"/>
            <w:jc w:val="right"/>
          </w:pPr>
        </w:p>
      </w:tc>
    </w:tr>
  </w:tbl>
  <w:p w14:paraId="53E7512D" w14:textId="340CDA1B" w:rsidR="00C0270E" w:rsidRDefault="00C0270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3A95D" w14:textId="77777777" w:rsidR="00695B3B" w:rsidRDefault="00695B3B">
      <w:r>
        <w:separator/>
      </w:r>
    </w:p>
  </w:footnote>
  <w:footnote w:type="continuationSeparator" w:id="0">
    <w:p w14:paraId="62FDFF27" w14:textId="77777777" w:rsidR="00695B3B" w:rsidRDefault="00695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15"/>
      <w:gridCol w:w="3115"/>
      <w:gridCol w:w="3115"/>
    </w:tblGrid>
    <w:tr w:rsidR="23045CBC" w14:paraId="7CFAF899" w14:textId="77777777" w:rsidTr="23045CBC">
      <w:trPr>
        <w:trHeight w:val="300"/>
      </w:trPr>
      <w:tc>
        <w:tcPr>
          <w:tcW w:w="3115" w:type="dxa"/>
        </w:tcPr>
        <w:p w14:paraId="575344D0" w14:textId="22178514" w:rsidR="23045CBC" w:rsidRDefault="23045CBC" w:rsidP="23045CBC">
          <w:pPr>
            <w:pStyle w:val="a4"/>
            <w:ind w:left="-115"/>
            <w:jc w:val="left"/>
          </w:pPr>
        </w:p>
      </w:tc>
      <w:tc>
        <w:tcPr>
          <w:tcW w:w="3115" w:type="dxa"/>
        </w:tcPr>
        <w:p w14:paraId="455EA910" w14:textId="7007F802" w:rsidR="23045CBC" w:rsidRDefault="23045CBC" w:rsidP="23045CBC">
          <w:pPr>
            <w:pStyle w:val="a4"/>
          </w:pPr>
        </w:p>
      </w:tc>
      <w:tc>
        <w:tcPr>
          <w:tcW w:w="3115" w:type="dxa"/>
        </w:tcPr>
        <w:p w14:paraId="0745BCEB" w14:textId="1BEF2A3D" w:rsidR="23045CBC" w:rsidRDefault="23045CBC" w:rsidP="23045CBC">
          <w:pPr>
            <w:pStyle w:val="a4"/>
            <w:ind w:right="-115"/>
            <w:jc w:val="right"/>
          </w:pPr>
        </w:p>
      </w:tc>
    </w:tr>
  </w:tbl>
  <w:p w14:paraId="1F604B75" w14:textId="5341CCE4" w:rsidR="00C0270E" w:rsidRDefault="00C0270E">
    <w:pPr>
      <w:pStyle w:val="a4"/>
    </w:pPr>
  </w:p>
</w:hdr>
</file>

<file path=word/intelligence2.xml><?xml version="1.0" encoding="utf-8"?>
<int2:intelligence xmlns:int2="http://schemas.microsoft.com/office/intelligence/2020/intelligence" xmlns:oel="http://schemas.microsoft.com/office/2019/extlst">
  <int2:observations>
    <int2:textHash int2:hashCode="h/WMDDV4SVIvUc" int2:id="DUkjOJoa">
      <int2:state int2:value="Rejected" int2:type="spell"/>
    </int2:textHash>
    <int2:bookmark int2:bookmarkName="_Int_UPEv8iZ8" int2:invalidationBookmarkName="" int2:hashCode="dz1XdubzWtTqlE" int2:id="IfEKguPH">
      <int2:state int2:value="Rejected" int2:type="spell"/>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541E"/>
    <w:multiLevelType w:val="hybridMultilevel"/>
    <w:tmpl w:val="FFFFFFFF"/>
    <w:lvl w:ilvl="0" w:tplc="3F90E678">
      <w:start w:val="1"/>
      <w:numFmt w:val="decimal"/>
      <w:lvlText w:val="2、"/>
      <w:lvlJc w:val="left"/>
      <w:pPr>
        <w:ind w:left="720" w:hanging="360"/>
      </w:pPr>
    </w:lvl>
    <w:lvl w:ilvl="1" w:tplc="185CD816">
      <w:start w:val="1"/>
      <w:numFmt w:val="lowerLetter"/>
      <w:lvlText w:val="%2."/>
      <w:lvlJc w:val="left"/>
      <w:pPr>
        <w:ind w:left="1440" w:hanging="360"/>
      </w:pPr>
    </w:lvl>
    <w:lvl w:ilvl="2" w:tplc="41C8F614">
      <w:start w:val="1"/>
      <w:numFmt w:val="lowerRoman"/>
      <w:lvlText w:val="%3."/>
      <w:lvlJc w:val="right"/>
      <w:pPr>
        <w:ind w:left="2160" w:hanging="180"/>
      </w:pPr>
    </w:lvl>
    <w:lvl w:ilvl="3" w:tplc="E42CF4D0">
      <w:start w:val="1"/>
      <w:numFmt w:val="decimal"/>
      <w:lvlText w:val="%4."/>
      <w:lvlJc w:val="left"/>
      <w:pPr>
        <w:ind w:left="2880" w:hanging="360"/>
      </w:pPr>
    </w:lvl>
    <w:lvl w:ilvl="4" w:tplc="71AA12B8">
      <w:start w:val="1"/>
      <w:numFmt w:val="lowerLetter"/>
      <w:lvlText w:val="%5."/>
      <w:lvlJc w:val="left"/>
      <w:pPr>
        <w:ind w:left="3600" w:hanging="360"/>
      </w:pPr>
    </w:lvl>
    <w:lvl w:ilvl="5" w:tplc="7B06F360">
      <w:start w:val="1"/>
      <w:numFmt w:val="lowerRoman"/>
      <w:lvlText w:val="%6."/>
      <w:lvlJc w:val="right"/>
      <w:pPr>
        <w:ind w:left="4320" w:hanging="180"/>
      </w:pPr>
    </w:lvl>
    <w:lvl w:ilvl="6" w:tplc="518244C2">
      <w:start w:val="1"/>
      <w:numFmt w:val="decimal"/>
      <w:lvlText w:val="%7."/>
      <w:lvlJc w:val="left"/>
      <w:pPr>
        <w:ind w:left="5040" w:hanging="360"/>
      </w:pPr>
    </w:lvl>
    <w:lvl w:ilvl="7" w:tplc="1FD22330">
      <w:start w:val="1"/>
      <w:numFmt w:val="lowerLetter"/>
      <w:lvlText w:val="%8."/>
      <w:lvlJc w:val="left"/>
      <w:pPr>
        <w:ind w:left="5760" w:hanging="360"/>
      </w:pPr>
    </w:lvl>
    <w:lvl w:ilvl="8" w:tplc="2A428A7E">
      <w:start w:val="1"/>
      <w:numFmt w:val="lowerRoman"/>
      <w:lvlText w:val="%9."/>
      <w:lvlJc w:val="right"/>
      <w:pPr>
        <w:ind w:left="6480" w:hanging="180"/>
      </w:pPr>
    </w:lvl>
  </w:abstractNum>
  <w:abstractNum w:abstractNumId="1" w15:restartNumberingAfterBreak="0">
    <w:nsid w:val="19440131"/>
    <w:multiLevelType w:val="hybridMultilevel"/>
    <w:tmpl w:val="BB84536A"/>
    <w:lvl w:ilvl="0" w:tplc="12A6AB72">
      <w:start w:val="1"/>
      <w:numFmt w:val="decimal"/>
      <w:lvlText w:val="%1、"/>
      <w:lvlJc w:val="left"/>
      <w:pPr>
        <w:ind w:left="465" w:hanging="360"/>
      </w:pPr>
      <w:rPr>
        <w:rFonts w:hint="default"/>
      </w:rPr>
    </w:lvl>
    <w:lvl w:ilvl="1" w:tplc="04090019" w:tentative="1">
      <w:start w:val="1"/>
      <w:numFmt w:val="lowerLetter"/>
      <w:lvlText w:val="%2)"/>
      <w:lvlJc w:val="left"/>
      <w:pPr>
        <w:ind w:left="985" w:hanging="440"/>
      </w:pPr>
    </w:lvl>
    <w:lvl w:ilvl="2" w:tplc="0409001B" w:tentative="1">
      <w:start w:val="1"/>
      <w:numFmt w:val="lowerRoman"/>
      <w:lvlText w:val="%3."/>
      <w:lvlJc w:val="right"/>
      <w:pPr>
        <w:ind w:left="1425" w:hanging="440"/>
      </w:pPr>
    </w:lvl>
    <w:lvl w:ilvl="3" w:tplc="0409000F" w:tentative="1">
      <w:start w:val="1"/>
      <w:numFmt w:val="decimal"/>
      <w:lvlText w:val="%4."/>
      <w:lvlJc w:val="left"/>
      <w:pPr>
        <w:ind w:left="1865" w:hanging="440"/>
      </w:pPr>
    </w:lvl>
    <w:lvl w:ilvl="4" w:tplc="04090019" w:tentative="1">
      <w:start w:val="1"/>
      <w:numFmt w:val="lowerLetter"/>
      <w:lvlText w:val="%5)"/>
      <w:lvlJc w:val="left"/>
      <w:pPr>
        <w:ind w:left="2305" w:hanging="440"/>
      </w:pPr>
    </w:lvl>
    <w:lvl w:ilvl="5" w:tplc="0409001B" w:tentative="1">
      <w:start w:val="1"/>
      <w:numFmt w:val="lowerRoman"/>
      <w:lvlText w:val="%6."/>
      <w:lvlJc w:val="right"/>
      <w:pPr>
        <w:ind w:left="2745" w:hanging="440"/>
      </w:pPr>
    </w:lvl>
    <w:lvl w:ilvl="6" w:tplc="0409000F" w:tentative="1">
      <w:start w:val="1"/>
      <w:numFmt w:val="decimal"/>
      <w:lvlText w:val="%7."/>
      <w:lvlJc w:val="left"/>
      <w:pPr>
        <w:ind w:left="3185" w:hanging="440"/>
      </w:pPr>
    </w:lvl>
    <w:lvl w:ilvl="7" w:tplc="04090019" w:tentative="1">
      <w:start w:val="1"/>
      <w:numFmt w:val="lowerLetter"/>
      <w:lvlText w:val="%8)"/>
      <w:lvlJc w:val="left"/>
      <w:pPr>
        <w:ind w:left="3625" w:hanging="440"/>
      </w:pPr>
    </w:lvl>
    <w:lvl w:ilvl="8" w:tplc="0409001B" w:tentative="1">
      <w:start w:val="1"/>
      <w:numFmt w:val="lowerRoman"/>
      <w:lvlText w:val="%9."/>
      <w:lvlJc w:val="right"/>
      <w:pPr>
        <w:ind w:left="4065" w:hanging="440"/>
      </w:pPr>
    </w:lvl>
  </w:abstractNum>
  <w:abstractNum w:abstractNumId="2" w15:restartNumberingAfterBreak="0">
    <w:nsid w:val="1F430FFA"/>
    <w:multiLevelType w:val="hybridMultilevel"/>
    <w:tmpl w:val="551A41F2"/>
    <w:lvl w:ilvl="0" w:tplc="E95E4B90">
      <w:start w:val="1"/>
      <w:numFmt w:val="decimal"/>
      <w:lvlText w:val="%1、"/>
      <w:lvlJc w:val="left"/>
      <w:pPr>
        <w:ind w:left="465" w:hanging="360"/>
      </w:pPr>
      <w:rPr>
        <w:rFonts w:hint="default"/>
      </w:rPr>
    </w:lvl>
    <w:lvl w:ilvl="1" w:tplc="04090019" w:tentative="1">
      <w:start w:val="1"/>
      <w:numFmt w:val="lowerLetter"/>
      <w:lvlText w:val="%2)"/>
      <w:lvlJc w:val="left"/>
      <w:pPr>
        <w:ind w:left="985" w:hanging="440"/>
      </w:pPr>
    </w:lvl>
    <w:lvl w:ilvl="2" w:tplc="0409001B" w:tentative="1">
      <w:start w:val="1"/>
      <w:numFmt w:val="lowerRoman"/>
      <w:lvlText w:val="%3."/>
      <w:lvlJc w:val="right"/>
      <w:pPr>
        <w:ind w:left="1425" w:hanging="440"/>
      </w:pPr>
    </w:lvl>
    <w:lvl w:ilvl="3" w:tplc="0409000F" w:tentative="1">
      <w:start w:val="1"/>
      <w:numFmt w:val="decimal"/>
      <w:lvlText w:val="%4."/>
      <w:lvlJc w:val="left"/>
      <w:pPr>
        <w:ind w:left="1865" w:hanging="440"/>
      </w:pPr>
    </w:lvl>
    <w:lvl w:ilvl="4" w:tplc="04090019" w:tentative="1">
      <w:start w:val="1"/>
      <w:numFmt w:val="lowerLetter"/>
      <w:lvlText w:val="%5)"/>
      <w:lvlJc w:val="left"/>
      <w:pPr>
        <w:ind w:left="2305" w:hanging="440"/>
      </w:pPr>
    </w:lvl>
    <w:lvl w:ilvl="5" w:tplc="0409001B" w:tentative="1">
      <w:start w:val="1"/>
      <w:numFmt w:val="lowerRoman"/>
      <w:lvlText w:val="%6."/>
      <w:lvlJc w:val="right"/>
      <w:pPr>
        <w:ind w:left="2745" w:hanging="440"/>
      </w:pPr>
    </w:lvl>
    <w:lvl w:ilvl="6" w:tplc="0409000F" w:tentative="1">
      <w:start w:val="1"/>
      <w:numFmt w:val="decimal"/>
      <w:lvlText w:val="%7."/>
      <w:lvlJc w:val="left"/>
      <w:pPr>
        <w:ind w:left="3185" w:hanging="440"/>
      </w:pPr>
    </w:lvl>
    <w:lvl w:ilvl="7" w:tplc="04090019" w:tentative="1">
      <w:start w:val="1"/>
      <w:numFmt w:val="lowerLetter"/>
      <w:lvlText w:val="%8)"/>
      <w:lvlJc w:val="left"/>
      <w:pPr>
        <w:ind w:left="3625" w:hanging="440"/>
      </w:pPr>
    </w:lvl>
    <w:lvl w:ilvl="8" w:tplc="0409001B" w:tentative="1">
      <w:start w:val="1"/>
      <w:numFmt w:val="lowerRoman"/>
      <w:lvlText w:val="%9."/>
      <w:lvlJc w:val="right"/>
      <w:pPr>
        <w:ind w:left="4065" w:hanging="440"/>
      </w:pPr>
    </w:lvl>
  </w:abstractNum>
  <w:abstractNum w:abstractNumId="3" w15:restartNumberingAfterBreak="0">
    <w:nsid w:val="37172F60"/>
    <w:multiLevelType w:val="hybridMultilevel"/>
    <w:tmpl w:val="D0A009C2"/>
    <w:lvl w:ilvl="0" w:tplc="D51AD9D8">
      <w:start w:val="1"/>
      <w:numFmt w:val="decimal"/>
      <w:lvlText w:val="%1、"/>
      <w:lvlJc w:val="left"/>
      <w:pPr>
        <w:ind w:left="465" w:hanging="360"/>
      </w:pPr>
      <w:rPr>
        <w:rFonts w:hint="default"/>
      </w:rPr>
    </w:lvl>
    <w:lvl w:ilvl="1" w:tplc="04090019" w:tentative="1">
      <w:start w:val="1"/>
      <w:numFmt w:val="lowerLetter"/>
      <w:lvlText w:val="%2)"/>
      <w:lvlJc w:val="left"/>
      <w:pPr>
        <w:ind w:left="985" w:hanging="440"/>
      </w:pPr>
    </w:lvl>
    <w:lvl w:ilvl="2" w:tplc="0409001B" w:tentative="1">
      <w:start w:val="1"/>
      <w:numFmt w:val="lowerRoman"/>
      <w:lvlText w:val="%3."/>
      <w:lvlJc w:val="right"/>
      <w:pPr>
        <w:ind w:left="1425" w:hanging="440"/>
      </w:pPr>
    </w:lvl>
    <w:lvl w:ilvl="3" w:tplc="0409000F" w:tentative="1">
      <w:start w:val="1"/>
      <w:numFmt w:val="decimal"/>
      <w:lvlText w:val="%4."/>
      <w:lvlJc w:val="left"/>
      <w:pPr>
        <w:ind w:left="1865" w:hanging="440"/>
      </w:pPr>
    </w:lvl>
    <w:lvl w:ilvl="4" w:tplc="04090019" w:tentative="1">
      <w:start w:val="1"/>
      <w:numFmt w:val="lowerLetter"/>
      <w:lvlText w:val="%5)"/>
      <w:lvlJc w:val="left"/>
      <w:pPr>
        <w:ind w:left="2305" w:hanging="440"/>
      </w:pPr>
    </w:lvl>
    <w:lvl w:ilvl="5" w:tplc="0409001B" w:tentative="1">
      <w:start w:val="1"/>
      <w:numFmt w:val="lowerRoman"/>
      <w:lvlText w:val="%6."/>
      <w:lvlJc w:val="right"/>
      <w:pPr>
        <w:ind w:left="2745" w:hanging="440"/>
      </w:pPr>
    </w:lvl>
    <w:lvl w:ilvl="6" w:tplc="0409000F" w:tentative="1">
      <w:start w:val="1"/>
      <w:numFmt w:val="decimal"/>
      <w:lvlText w:val="%7."/>
      <w:lvlJc w:val="left"/>
      <w:pPr>
        <w:ind w:left="3185" w:hanging="440"/>
      </w:pPr>
    </w:lvl>
    <w:lvl w:ilvl="7" w:tplc="04090019" w:tentative="1">
      <w:start w:val="1"/>
      <w:numFmt w:val="lowerLetter"/>
      <w:lvlText w:val="%8)"/>
      <w:lvlJc w:val="left"/>
      <w:pPr>
        <w:ind w:left="3625" w:hanging="440"/>
      </w:pPr>
    </w:lvl>
    <w:lvl w:ilvl="8" w:tplc="0409001B" w:tentative="1">
      <w:start w:val="1"/>
      <w:numFmt w:val="lowerRoman"/>
      <w:lvlText w:val="%9."/>
      <w:lvlJc w:val="right"/>
      <w:pPr>
        <w:ind w:left="4065" w:hanging="440"/>
      </w:pPr>
    </w:lvl>
  </w:abstractNum>
  <w:abstractNum w:abstractNumId="4" w15:restartNumberingAfterBreak="0">
    <w:nsid w:val="49BD7B1A"/>
    <w:multiLevelType w:val="hybridMultilevel"/>
    <w:tmpl w:val="FFFFFFFF"/>
    <w:lvl w:ilvl="0" w:tplc="9496ED5C">
      <w:start w:val="1"/>
      <w:numFmt w:val="decimal"/>
      <w:lvlText w:val="2、"/>
      <w:lvlJc w:val="left"/>
      <w:pPr>
        <w:ind w:left="720" w:hanging="360"/>
      </w:pPr>
    </w:lvl>
    <w:lvl w:ilvl="1" w:tplc="9DAC69DA">
      <w:start w:val="1"/>
      <w:numFmt w:val="lowerLetter"/>
      <w:lvlText w:val="%2."/>
      <w:lvlJc w:val="left"/>
      <w:pPr>
        <w:ind w:left="1440" w:hanging="360"/>
      </w:pPr>
    </w:lvl>
    <w:lvl w:ilvl="2" w:tplc="2A4E7F0A">
      <w:start w:val="1"/>
      <w:numFmt w:val="lowerRoman"/>
      <w:lvlText w:val="%3."/>
      <w:lvlJc w:val="right"/>
      <w:pPr>
        <w:ind w:left="2160" w:hanging="180"/>
      </w:pPr>
    </w:lvl>
    <w:lvl w:ilvl="3" w:tplc="1FDEFF4E">
      <w:start w:val="1"/>
      <w:numFmt w:val="decimal"/>
      <w:lvlText w:val="%4."/>
      <w:lvlJc w:val="left"/>
      <w:pPr>
        <w:ind w:left="2880" w:hanging="360"/>
      </w:pPr>
    </w:lvl>
    <w:lvl w:ilvl="4" w:tplc="DBF6FCF6">
      <w:start w:val="1"/>
      <w:numFmt w:val="lowerLetter"/>
      <w:lvlText w:val="%5."/>
      <w:lvlJc w:val="left"/>
      <w:pPr>
        <w:ind w:left="3600" w:hanging="360"/>
      </w:pPr>
    </w:lvl>
    <w:lvl w:ilvl="5" w:tplc="26C47F5E">
      <w:start w:val="1"/>
      <w:numFmt w:val="lowerRoman"/>
      <w:lvlText w:val="%6."/>
      <w:lvlJc w:val="right"/>
      <w:pPr>
        <w:ind w:left="4320" w:hanging="180"/>
      </w:pPr>
    </w:lvl>
    <w:lvl w:ilvl="6" w:tplc="A48E8F62">
      <w:start w:val="1"/>
      <w:numFmt w:val="decimal"/>
      <w:lvlText w:val="%7."/>
      <w:lvlJc w:val="left"/>
      <w:pPr>
        <w:ind w:left="5040" w:hanging="360"/>
      </w:pPr>
    </w:lvl>
    <w:lvl w:ilvl="7" w:tplc="2124A71C">
      <w:start w:val="1"/>
      <w:numFmt w:val="lowerLetter"/>
      <w:lvlText w:val="%8."/>
      <w:lvlJc w:val="left"/>
      <w:pPr>
        <w:ind w:left="5760" w:hanging="360"/>
      </w:pPr>
    </w:lvl>
    <w:lvl w:ilvl="8" w:tplc="71203EA4">
      <w:start w:val="1"/>
      <w:numFmt w:val="lowerRoman"/>
      <w:lvlText w:val="%9."/>
      <w:lvlJc w:val="right"/>
      <w:pPr>
        <w:ind w:left="6480" w:hanging="180"/>
      </w:pPr>
    </w:lvl>
  </w:abstractNum>
  <w:abstractNum w:abstractNumId="5" w15:restartNumberingAfterBreak="0">
    <w:nsid w:val="55822837"/>
    <w:multiLevelType w:val="hybridMultilevel"/>
    <w:tmpl w:val="5652DA24"/>
    <w:lvl w:ilvl="0" w:tplc="17D0FEA2">
      <w:start w:val="1"/>
      <w:numFmt w:val="decimal"/>
      <w:lvlText w:val="%1、"/>
      <w:lvlJc w:val="left"/>
      <w:pPr>
        <w:ind w:left="465" w:hanging="360"/>
      </w:pPr>
      <w:rPr>
        <w:rFonts w:hint="default"/>
      </w:rPr>
    </w:lvl>
    <w:lvl w:ilvl="1" w:tplc="04090019" w:tentative="1">
      <w:start w:val="1"/>
      <w:numFmt w:val="lowerLetter"/>
      <w:lvlText w:val="%2)"/>
      <w:lvlJc w:val="left"/>
      <w:pPr>
        <w:ind w:left="985" w:hanging="440"/>
      </w:pPr>
    </w:lvl>
    <w:lvl w:ilvl="2" w:tplc="0409001B" w:tentative="1">
      <w:start w:val="1"/>
      <w:numFmt w:val="lowerRoman"/>
      <w:lvlText w:val="%3."/>
      <w:lvlJc w:val="right"/>
      <w:pPr>
        <w:ind w:left="1425" w:hanging="440"/>
      </w:pPr>
    </w:lvl>
    <w:lvl w:ilvl="3" w:tplc="0409000F" w:tentative="1">
      <w:start w:val="1"/>
      <w:numFmt w:val="decimal"/>
      <w:lvlText w:val="%4."/>
      <w:lvlJc w:val="left"/>
      <w:pPr>
        <w:ind w:left="1865" w:hanging="440"/>
      </w:pPr>
    </w:lvl>
    <w:lvl w:ilvl="4" w:tplc="04090019" w:tentative="1">
      <w:start w:val="1"/>
      <w:numFmt w:val="lowerLetter"/>
      <w:lvlText w:val="%5)"/>
      <w:lvlJc w:val="left"/>
      <w:pPr>
        <w:ind w:left="2305" w:hanging="440"/>
      </w:pPr>
    </w:lvl>
    <w:lvl w:ilvl="5" w:tplc="0409001B" w:tentative="1">
      <w:start w:val="1"/>
      <w:numFmt w:val="lowerRoman"/>
      <w:lvlText w:val="%6."/>
      <w:lvlJc w:val="right"/>
      <w:pPr>
        <w:ind w:left="2745" w:hanging="440"/>
      </w:pPr>
    </w:lvl>
    <w:lvl w:ilvl="6" w:tplc="0409000F" w:tentative="1">
      <w:start w:val="1"/>
      <w:numFmt w:val="decimal"/>
      <w:lvlText w:val="%7."/>
      <w:lvlJc w:val="left"/>
      <w:pPr>
        <w:ind w:left="3185" w:hanging="440"/>
      </w:pPr>
    </w:lvl>
    <w:lvl w:ilvl="7" w:tplc="04090019" w:tentative="1">
      <w:start w:val="1"/>
      <w:numFmt w:val="lowerLetter"/>
      <w:lvlText w:val="%8)"/>
      <w:lvlJc w:val="left"/>
      <w:pPr>
        <w:ind w:left="3625" w:hanging="440"/>
      </w:pPr>
    </w:lvl>
    <w:lvl w:ilvl="8" w:tplc="0409001B" w:tentative="1">
      <w:start w:val="1"/>
      <w:numFmt w:val="lowerRoman"/>
      <w:lvlText w:val="%9."/>
      <w:lvlJc w:val="right"/>
      <w:pPr>
        <w:ind w:left="4065" w:hanging="440"/>
      </w:pPr>
    </w:lvl>
  </w:abstractNum>
  <w:abstractNum w:abstractNumId="6" w15:restartNumberingAfterBreak="0">
    <w:nsid w:val="710DA20E"/>
    <w:multiLevelType w:val="hybridMultilevel"/>
    <w:tmpl w:val="FFFFFFFF"/>
    <w:lvl w:ilvl="0" w:tplc="D5EAEA0A">
      <w:start w:val="1"/>
      <w:numFmt w:val="decimal"/>
      <w:lvlText w:val="1、"/>
      <w:lvlJc w:val="left"/>
      <w:pPr>
        <w:ind w:left="720" w:hanging="360"/>
      </w:pPr>
    </w:lvl>
    <w:lvl w:ilvl="1" w:tplc="28BE558A">
      <w:start w:val="1"/>
      <w:numFmt w:val="lowerLetter"/>
      <w:lvlText w:val="%2."/>
      <w:lvlJc w:val="left"/>
      <w:pPr>
        <w:ind w:left="1440" w:hanging="360"/>
      </w:pPr>
    </w:lvl>
    <w:lvl w:ilvl="2" w:tplc="0ACA56E6">
      <w:start w:val="1"/>
      <w:numFmt w:val="lowerRoman"/>
      <w:lvlText w:val="%3."/>
      <w:lvlJc w:val="right"/>
      <w:pPr>
        <w:ind w:left="2160" w:hanging="180"/>
      </w:pPr>
    </w:lvl>
    <w:lvl w:ilvl="3" w:tplc="0B1C7F7E">
      <w:start w:val="1"/>
      <w:numFmt w:val="decimal"/>
      <w:lvlText w:val="%4."/>
      <w:lvlJc w:val="left"/>
      <w:pPr>
        <w:ind w:left="2880" w:hanging="360"/>
      </w:pPr>
    </w:lvl>
    <w:lvl w:ilvl="4" w:tplc="67D240FE">
      <w:start w:val="1"/>
      <w:numFmt w:val="lowerLetter"/>
      <w:lvlText w:val="%5."/>
      <w:lvlJc w:val="left"/>
      <w:pPr>
        <w:ind w:left="3600" w:hanging="360"/>
      </w:pPr>
    </w:lvl>
    <w:lvl w:ilvl="5" w:tplc="E21C06E8">
      <w:start w:val="1"/>
      <w:numFmt w:val="lowerRoman"/>
      <w:lvlText w:val="%6."/>
      <w:lvlJc w:val="right"/>
      <w:pPr>
        <w:ind w:left="4320" w:hanging="180"/>
      </w:pPr>
    </w:lvl>
    <w:lvl w:ilvl="6" w:tplc="6AE8C0F8">
      <w:start w:val="1"/>
      <w:numFmt w:val="decimal"/>
      <w:lvlText w:val="%7."/>
      <w:lvlJc w:val="left"/>
      <w:pPr>
        <w:ind w:left="5040" w:hanging="360"/>
      </w:pPr>
    </w:lvl>
    <w:lvl w:ilvl="7" w:tplc="A420F628">
      <w:start w:val="1"/>
      <w:numFmt w:val="lowerLetter"/>
      <w:lvlText w:val="%8."/>
      <w:lvlJc w:val="left"/>
      <w:pPr>
        <w:ind w:left="5760" w:hanging="360"/>
      </w:pPr>
    </w:lvl>
    <w:lvl w:ilvl="8" w:tplc="1D8A8C24">
      <w:start w:val="1"/>
      <w:numFmt w:val="lowerRoman"/>
      <w:lvlText w:val="%9."/>
      <w:lvlJc w:val="right"/>
      <w:pPr>
        <w:ind w:left="6480" w:hanging="180"/>
      </w:pPr>
    </w:lvl>
  </w:abstractNum>
  <w:num w:numId="1" w16cid:durableId="114914022">
    <w:abstractNumId w:val="4"/>
  </w:num>
  <w:num w:numId="2" w16cid:durableId="1005327260">
    <w:abstractNumId w:val="0"/>
  </w:num>
  <w:num w:numId="3" w16cid:durableId="190077443">
    <w:abstractNumId w:val="6"/>
  </w:num>
  <w:num w:numId="4" w16cid:durableId="376394397">
    <w:abstractNumId w:val="5"/>
  </w:num>
  <w:num w:numId="5" w16cid:durableId="1680692432">
    <w:abstractNumId w:val="2"/>
  </w:num>
  <w:num w:numId="6" w16cid:durableId="1057976910">
    <w:abstractNumId w:val="3"/>
  </w:num>
  <w:num w:numId="7" w16cid:durableId="75825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docVars>
    <w:docVar w:name="commondata" w:val="eyJoZGlkIjoiZTQxMTJhOWNlOTJkYmE4YjRlN2U2OTEwZTU5YWNjMWYifQ=="/>
  </w:docVars>
  <w:rsids>
    <w:rsidRoot w:val="00F6109D"/>
    <w:rsid w:val="00003C23"/>
    <w:rsid w:val="0000585C"/>
    <w:rsid w:val="00006011"/>
    <w:rsid w:val="0000636A"/>
    <w:rsid w:val="00010096"/>
    <w:rsid w:val="000112E4"/>
    <w:rsid w:val="00011584"/>
    <w:rsid w:val="00011AD2"/>
    <w:rsid w:val="00012501"/>
    <w:rsid w:val="00015C45"/>
    <w:rsid w:val="00015D18"/>
    <w:rsid w:val="00015DB8"/>
    <w:rsid w:val="00020BFB"/>
    <w:rsid w:val="000212DD"/>
    <w:rsid w:val="00021860"/>
    <w:rsid w:val="000238EA"/>
    <w:rsid w:val="000266EE"/>
    <w:rsid w:val="000278BB"/>
    <w:rsid w:val="0003003F"/>
    <w:rsid w:val="00036DF9"/>
    <w:rsid w:val="000379AD"/>
    <w:rsid w:val="000401D3"/>
    <w:rsid w:val="00042107"/>
    <w:rsid w:val="00042338"/>
    <w:rsid w:val="00042344"/>
    <w:rsid w:val="00043BB4"/>
    <w:rsid w:val="0004615F"/>
    <w:rsid w:val="000477DC"/>
    <w:rsid w:val="00052604"/>
    <w:rsid w:val="000528E4"/>
    <w:rsid w:val="00052ECA"/>
    <w:rsid w:val="00052F93"/>
    <w:rsid w:val="00054337"/>
    <w:rsid w:val="00057CA3"/>
    <w:rsid w:val="00061B8B"/>
    <w:rsid w:val="00063053"/>
    <w:rsid w:val="00064038"/>
    <w:rsid w:val="0006567E"/>
    <w:rsid w:val="00067414"/>
    <w:rsid w:val="000734AB"/>
    <w:rsid w:val="0007419F"/>
    <w:rsid w:val="000744A5"/>
    <w:rsid w:val="00074D91"/>
    <w:rsid w:val="00075651"/>
    <w:rsid w:val="0007737B"/>
    <w:rsid w:val="0007741F"/>
    <w:rsid w:val="00077B1E"/>
    <w:rsid w:val="00077C11"/>
    <w:rsid w:val="00077D45"/>
    <w:rsid w:val="000806FF"/>
    <w:rsid w:val="000815F4"/>
    <w:rsid w:val="00091C0D"/>
    <w:rsid w:val="00091E8C"/>
    <w:rsid w:val="00094E2B"/>
    <w:rsid w:val="00096FF8"/>
    <w:rsid w:val="00097DF8"/>
    <w:rsid w:val="000A2131"/>
    <w:rsid w:val="000A2843"/>
    <w:rsid w:val="000A2F09"/>
    <w:rsid w:val="000A3070"/>
    <w:rsid w:val="000A325A"/>
    <w:rsid w:val="000B1261"/>
    <w:rsid w:val="000B3E9A"/>
    <w:rsid w:val="000B4D73"/>
    <w:rsid w:val="000B71CF"/>
    <w:rsid w:val="000C1A79"/>
    <w:rsid w:val="000C1AFA"/>
    <w:rsid w:val="000C2166"/>
    <w:rsid w:val="000C4226"/>
    <w:rsid w:val="000C6C7A"/>
    <w:rsid w:val="000D17E1"/>
    <w:rsid w:val="000D194F"/>
    <w:rsid w:val="000D59C4"/>
    <w:rsid w:val="000E1126"/>
    <w:rsid w:val="000E3E00"/>
    <w:rsid w:val="000E5639"/>
    <w:rsid w:val="000E5AF6"/>
    <w:rsid w:val="000E67BF"/>
    <w:rsid w:val="000E6992"/>
    <w:rsid w:val="000E6F82"/>
    <w:rsid w:val="000F0B57"/>
    <w:rsid w:val="000F1245"/>
    <w:rsid w:val="000F2F98"/>
    <w:rsid w:val="000F4F8E"/>
    <w:rsid w:val="000F6638"/>
    <w:rsid w:val="000F6665"/>
    <w:rsid w:val="000F76F5"/>
    <w:rsid w:val="000F7768"/>
    <w:rsid w:val="00100B30"/>
    <w:rsid w:val="00103360"/>
    <w:rsid w:val="001036A3"/>
    <w:rsid w:val="00105048"/>
    <w:rsid w:val="00105FBC"/>
    <w:rsid w:val="001113CF"/>
    <w:rsid w:val="0011207A"/>
    <w:rsid w:val="0011323B"/>
    <w:rsid w:val="00113733"/>
    <w:rsid w:val="00113FC1"/>
    <w:rsid w:val="00114EB1"/>
    <w:rsid w:val="00115549"/>
    <w:rsid w:val="00116E4F"/>
    <w:rsid w:val="00117EAF"/>
    <w:rsid w:val="001210D0"/>
    <w:rsid w:val="00124A9B"/>
    <w:rsid w:val="0012574A"/>
    <w:rsid w:val="00126997"/>
    <w:rsid w:val="00126C18"/>
    <w:rsid w:val="00127A33"/>
    <w:rsid w:val="00135C27"/>
    <w:rsid w:val="00137B58"/>
    <w:rsid w:val="001422FC"/>
    <w:rsid w:val="00142BBD"/>
    <w:rsid w:val="00144190"/>
    <w:rsid w:val="00146977"/>
    <w:rsid w:val="001500E1"/>
    <w:rsid w:val="00150FD4"/>
    <w:rsid w:val="00152AFB"/>
    <w:rsid w:val="00152C41"/>
    <w:rsid w:val="00154097"/>
    <w:rsid w:val="001543BD"/>
    <w:rsid w:val="00154B9E"/>
    <w:rsid w:val="001558A9"/>
    <w:rsid w:val="00156DC6"/>
    <w:rsid w:val="001617D0"/>
    <w:rsid w:val="001621B5"/>
    <w:rsid w:val="00163295"/>
    <w:rsid w:val="001655AC"/>
    <w:rsid w:val="001676F5"/>
    <w:rsid w:val="00167A89"/>
    <w:rsid w:val="001703A8"/>
    <w:rsid w:val="0017130E"/>
    <w:rsid w:val="001748C5"/>
    <w:rsid w:val="001755A7"/>
    <w:rsid w:val="00175FF6"/>
    <w:rsid w:val="00177064"/>
    <w:rsid w:val="001772EC"/>
    <w:rsid w:val="00177889"/>
    <w:rsid w:val="00185119"/>
    <w:rsid w:val="00186909"/>
    <w:rsid w:val="00186DDD"/>
    <w:rsid w:val="00186E8C"/>
    <w:rsid w:val="00187755"/>
    <w:rsid w:val="00187FBA"/>
    <w:rsid w:val="00190BE2"/>
    <w:rsid w:val="0019185A"/>
    <w:rsid w:val="001939A0"/>
    <w:rsid w:val="00194321"/>
    <w:rsid w:val="0019552D"/>
    <w:rsid w:val="001A2128"/>
    <w:rsid w:val="001A21C3"/>
    <w:rsid w:val="001A221F"/>
    <w:rsid w:val="001A2526"/>
    <w:rsid w:val="001A3168"/>
    <w:rsid w:val="001B0271"/>
    <w:rsid w:val="001B0A77"/>
    <w:rsid w:val="001B0B76"/>
    <w:rsid w:val="001B1B9D"/>
    <w:rsid w:val="001B1BF7"/>
    <w:rsid w:val="001B51CA"/>
    <w:rsid w:val="001B5409"/>
    <w:rsid w:val="001B5753"/>
    <w:rsid w:val="001B6969"/>
    <w:rsid w:val="001C05E5"/>
    <w:rsid w:val="001C21AF"/>
    <w:rsid w:val="001C286A"/>
    <w:rsid w:val="001C29B8"/>
    <w:rsid w:val="001C2A11"/>
    <w:rsid w:val="001C3B75"/>
    <w:rsid w:val="001C4381"/>
    <w:rsid w:val="001C4E4D"/>
    <w:rsid w:val="001D06EA"/>
    <w:rsid w:val="001D2668"/>
    <w:rsid w:val="001D5C56"/>
    <w:rsid w:val="001E046C"/>
    <w:rsid w:val="001E0935"/>
    <w:rsid w:val="001E0EBA"/>
    <w:rsid w:val="001E19AC"/>
    <w:rsid w:val="001E29AE"/>
    <w:rsid w:val="001E33FB"/>
    <w:rsid w:val="001E4086"/>
    <w:rsid w:val="001E4343"/>
    <w:rsid w:val="001E578D"/>
    <w:rsid w:val="001F0288"/>
    <w:rsid w:val="001F181B"/>
    <w:rsid w:val="001F2A55"/>
    <w:rsid w:val="001F7077"/>
    <w:rsid w:val="001F7DCB"/>
    <w:rsid w:val="002021F4"/>
    <w:rsid w:val="00205C36"/>
    <w:rsid w:val="0020761A"/>
    <w:rsid w:val="0020771B"/>
    <w:rsid w:val="002114B5"/>
    <w:rsid w:val="00211B61"/>
    <w:rsid w:val="002122FE"/>
    <w:rsid w:val="0021685A"/>
    <w:rsid w:val="002168C4"/>
    <w:rsid w:val="00216993"/>
    <w:rsid w:val="00221948"/>
    <w:rsid w:val="00221DB5"/>
    <w:rsid w:val="00221E87"/>
    <w:rsid w:val="00223D34"/>
    <w:rsid w:val="00224445"/>
    <w:rsid w:val="00224A70"/>
    <w:rsid w:val="00224BC5"/>
    <w:rsid w:val="002250B3"/>
    <w:rsid w:val="00225AA3"/>
    <w:rsid w:val="002308FE"/>
    <w:rsid w:val="00232223"/>
    <w:rsid w:val="002330C0"/>
    <w:rsid w:val="0023320C"/>
    <w:rsid w:val="00233656"/>
    <w:rsid w:val="00235B7E"/>
    <w:rsid w:val="00235F19"/>
    <w:rsid w:val="00237709"/>
    <w:rsid w:val="00237F32"/>
    <w:rsid w:val="002402DF"/>
    <w:rsid w:val="0024058A"/>
    <w:rsid w:val="00240CDB"/>
    <w:rsid w:val="00242BA1"/>
    <w:rsid w:val="00242FFD"/>
    <w:rsid w:val="00243698"/>
    <w:rsid w:val="00243EA0"/>
    <w:rsid w:val="00244535"/>
    <w:rsid w:val="00244B55"/>
    <w:rsid w:val="00244E18"/>
    <w:rsid w:val="002459D3"/>
    <w:rsid w:val="00246970"/>
    <w:rsid w:val="00250A8A"/>
    <w:rsid w:val="002539FB"/>
    <w:rsid w:val="002551ED"/>
    <w:rsid w:val="00255EAE"/>
    <w:rsid w:val="0025675F"/>
    <w:rsid w:val="00256DCE"/>
    <w:rsid w:val="002579BE"/>
    <w:rsid w:val="00262610"/>
    <w:rsid w:val="00264617"/>
    <w:rsid w:val="00264ACA"/>
    <w:rsid w:val="00265898"/>
    <w:rsid w:val="00267879"/>
    <w:rsid w:val="00272C37"/>
    <w:rsid w:val="00273523"/>
    <w:rsid w:val="002745A1"/>
    <w:rsid w:val="00274605"/>
    <w:rsid w:val="00276319"/>
    <w:rsid w:val="0027727D"/>
    <w:rsid w:val="002814EA"/>
    <w:rsid w:val="00284F96"/>
    <w:rsid w:val="00285507"/>
    <w:rsid w:val="00285D5F"/>
    <w:rsid w:val="00285EA9"/>
    <w:rsid w:val="00286B98"/>
    <w:rsid w:val="002874FC"/>
    <w:rsid w:val="002914E7"/>
    <w:rsid w:val="00293A38"/>
    <w:rsid w:val="00293FF6"/>
    <w:rsid w:val="002967BC"/>
    <w:rsid w:val="00297493"/>
    <w:rsid w:val="002974AC"/>
    <w:rsid w:val="00297C53"/>
    <w:rsid w:val="00297F6C"/>
    <w:rsid w:val="002A18A3"/>
    <w:rsid w:val="002A3CFB"/>
    <w:rsid w:val="002A4FC8"/>
    <w:rsid w:val="002A55F4"/>
    <w:rsid w:val="002A6B03"/>
    <w:rsid w:val="002B0CF8"/>
    <w:rsid w:val="002B103A"/>
    <w:rsid w:val="002B3903"/>
    <w:rsid w:val="002B4535"/>
    <w:rsid w:val="002B4675"/>
    <w:rsid w:val="002B6A6A"/>
    <w:rsid w:val="002C113E"/>
    <w:rsid w:val="002C2597"/>
    <w:rsid w:val="002C4378"/>
    <w:rsid w:val="002C5736"/>
    <w:rsid w:val="002C7473"/>
    <w:rsid w:val="002D181F"/>
    <w:rsid w:val="002D3C2C"/>
    <w:rsid w:val="002D488A"/>
    <w:rsid w:val="002E33B3"/>
    <w:rsid w:val="002E3690"/>
    <w:rsid w:val="002E3F12"/>
    <w:rsid w:val="002E4B1A"/>
    <w:rsid w:val="002E5868"/>
    <w:rsid w:val="002E66C3"/>
    <w:rsid w:val="002E793A"/>
    <w:rsid w:val="002F033C"/>
    <w:rsid w:val="002F0418"/>
    <w:rsid w:val="002F0923"/>
    <w:rsid w:val="002F1605"/>
    <w:rsid w:val="002F1EE3"/>
    <w:rsid w:val="002F44CF"/>
    <w:rsid w:val="002F7BA5"/>
    <w:rsid w:val="00300A4E"/>
    <w:rsid w:val="003014D5"/>
    <w:rsid w:val="0030182E"/>
    <w:rsid w:val="00301D10"/>
    <w:rsid w:val="00303187"/>
    <w:rsid w:val="00303AFE"/>
    <w:rsid w:val="003049B0"/>
    <w:rsid w:val="003052D4"/>
    <w:rsid w:val="00306A31"/>
    <w:rsid w:val="00307483"/>
    <w:rsid w:val="00307B5A"/>
    <w:rsid w:val="003119FB"/>
    <w:rsid w:val="00312DEC"/>
    <w:rsid w:val="00312DFE"/>
    <w:rsid w:val="0031432B"/>
    <w:rsid w:val="003175E0"/>
    <w:rsid w:val="003211C7"/>
    <w:rsid w:val="00322A52"/>
    <w:rsid w:val="00323D39"/>
    <w:rsid w:val="0032472E"/>
    <w:rsid w:val="0032555D"/>
    <w:rsid w:val="003255ED"/>
    <w:rsid w:val="003278AE"/>
    <w:rsid w:val="0033165F"/>
    <w:rsid w:val="00331C6E"/>
    <w:rsid w:val="00332939"/>
    <w:rsid w:val="00333926"/>
    <w:rsid w:val="00334CBA"/>
    <w:rsid w:val="003355F4"/>
    <w:rsid w:val="0033578B"/>
    <w:rsid w:val="003361DC"/>
    <w:rsid w:val="00340C7A"/>
    <w:rsid w:val="00342909"/>
    <w:rsid w:val="003431E7"/>
    <w:rsid w:val="00343ACD"/>
    <w:rsid w:val="003468FE"/>
    <w:rsid w:val="00350096"/>
    <w:rsid w:val="00350D00"/>
    <w:rsid w:val="00351D08"/>
    <w:rsid w:val="003545E3"/>
    <w:rsid w:val="00354852"/>
    <w:rsid w:val="0035502F"/>
    <w:rsid w:val="00357EB6"/>
    <w:rsid w:val="00363583"/>
    <w:rsid w:val="003640CF"/>
    <w:rsid w:val="00364FC7"/>
    <w:rsid w:val="0036530F"/>
    <w:rsid w:val="00365510"/>
    <w:rsid w:val="00365E86"/>
    <w:rsid w:val="00366595"/>
    <w:rsid w:val="00371707"/>
    <w:rsid w:val="003756D0"/>
    <w:rsid w:val="00376733"/>
    <w:rsid w:val="00377C19"/>
    <w:rsid w:val="003812C9"/>
    <w:rsid w:val="00381D98"/>
    <w:rsid w:val="0038377D"/>
    <w:rsid w:val="00383D9F"/>
    <w:rsid w:val="00386DAD"/>
    <w:rsid w:val="003870BE"/>
    <w:rsid w:val="00387E91"/>
    <w:rsid w:val="00390A37"/>
    <w:rsid w:val="00390F88"/>
    <w:rsid w:val="00393A5E"/>
    <w:rsid w:val="003A238D"/>
    <w:rsid w:val="003A264B"/>
    <w:rsid w:val="003A33AC"/>
    <w:rsid w:val="003A53C0"/>
    <w:rsid w:val="003A5EDE"/>
    <w:rsid w:val="003A7426"/>
    <w:rsid w:val="003B09A7"/>
    <w:rsid w:val="003B0C7C"/>
    <w:rsid w:val="003B1495"/>
    <w:rsid w:val="003B28D7"/>
    <w:rsid w:val="003B4D8A"/>
    <w:rsid w:val="003C0303"/>
    <w:rsid w:val="003C3449"/>
    <w:rsid w:val="003C410E"/>
    <w:rsid w:val="003C50C1"/>
    <w:rsid w:val="003D2CCD"/>
    <w:rsid w:val="003D4946"/>
    <w:rsid w:val="003D4F0E"/>
    <w:rsid w:val="003D6512"/>
    <w:rsid w:val="003D681F"/>
    <w:rsid w:val="003D7890"/>
    <w:rsid w:val="003E347B"/>
    <w:rsid w:val="003E4364"/>
    <w:rsid w:val="003E4C17"/>
    <w:rsid w:val="003E7D4A"/>
    <w:rsid w:val="003F0204"/>
    <w:rsid w:val="003F0457"/>
    <w:rsid w:val="003F20ED"/>
    <w:rsid w:val="003F382A"/>
    <w:rsid w:val="003F402E"/>
    <w:rsid w:val="003F411A"/>
    <w:rsid w:val="003F499E"/>
    <w:rsid w:val="003F4A28"/>
    <w:rsid w:val="003F4F1C"/>
    <w:rsid w:val="004000C5"/>
    <w:rsid w:val="004014EB"/>
    <w:rsid w:val="004028F5"/>
    <w:rsid w:val="00403B72"/>
    <w:rsid w:val="0040403A"/>
    <w:rsid w:val="00410E4B"/>
    <w:rsid w:val="0041170F"/>
    <w:rsid w:val="00411837"/>
    <w:rsid w:val="0041189B"/>
    <w:rsid w:val="004149D1"/>
    <w:rsid w:val="00415C3C"/>
    <w:rsid w:val="00416B19"/>
    <w:rsid w:val="00417DE9"/>
    <w:rsid w:val="0042375A"/>
    <w:rsid w:val="00424224"/>
    <w:rsid w:val="0042637A"/>
    <w:rsid w:val="0043155C"/>
    <w:rsid w:val="00431E16"/>
    <w:rsid w:val="00432330"/>
    <w:rsid w:val="00432612"/>
    <w:rsid w:val="004344F5"/>
    <w:rsid w:val="004348D4"/>
    <w:rsid w:val="0043504F"/>
    <w:rsid w:val="00437EB1"/>
    <w:rsid w:val="0044334A"/>
    <w:rsid w:val="00451001"/>
    <w:rsid w:val="004525EE"/>
    <w:rsid w:val="00452962"/>
    <w:rsid w:val="004545A0"/>
    <w:rsid w:val="00454A29"/>
    <w:rsid w:val="00454BF8"/>
    <w:rsid w:val="00456736"/>
    <w:rsid w:val="004570EF"/>
    <w:rsid w:val="00461C6D"/>
    <w:rsid w:val="0046244D"/>
    <w:rsid w:val="00463219"/>
    <w:rsid w:val="00463F27"/>
    <w:rsid w:val="0046540B"/>
    <w:rsid w:val="004663BC"/>
    <w:rsid w:val="00466D3D"/>
    <w:rsid w:val="00467848"/>
    <w:rsid w:val="00471A59"/>
    <w:rsid w:val="00471D81"/>
    <w:rsid w:val="00480A6D"/>
    <w:rsid w:val="00481063"/>
    <w:rsid w:val="00481407"/>
    <w:rsid w:val="0048169A"/>
    <w:rsid w:val="00481E46"/>
    <w:rsid w:val="00482555"/>
    <w:rsid w:val="00483B2C"/>
    <w:rsid w:val="004848E2"/>
    <w:rsid w:val="00487191"/>
    <w:rsid w:val="004A29D2"/>
    <w:rsid w:val="004A2A66"/>
    <w:rsid w:val="004A384A"/>
    <w:rsid w:val="004A3BA7"/>
    <w:rsid w:val="004A412E"/>
    <w:rsid w:val="004A64A0"/>
    <w:rsid w:val="004B3EFD"/>
    <w:rsid w:val="004B446D"/>
    <w:rsid w:val="004B6D70"/>
    <w:rsid w:val="004C0225"/>
    <w:rsid w:val="004C0885"/>
    <w:rsid w:val="004C0EC7"/>
    <w:rsid w:val="004C2F74"/>
    <w:rsid w:val="004C3B23"/>
    <w:rsid w:val="004C3DFE"/>
    <w:rsid w:val="004C4373"/>
    <w:rsid w:val="004C66F4"/>
    <w:rsid w:val="004D32F7"/>
    <w:rsid w:val="004D4BF7"/>
    <w:rsid w:val="004D4DC7"/>
    <w:rsid w:val="004D760B"/>
    <w:rsid w:val="004E0572"/>
    <w:rsid w:val="004E152F"/>
    <w:rsid w:val="004F1B94"/>
    <w:rsid w:val="004F21B0"/>
    <w:rsid w:val="004F26F2"/>
    <w:rsid w:val="004F5EF2"/>
    <w:rsid w:val="004F73CF"/>
    <w:rsid w:val="004F76F7"/>
    <w:rsid w:val="00501598"/>
    <w:rsid w:val="00501A90"/>
    <w:rsid w:val="00501CAB"/>
    <w:rsid w:val="00502AC3"/>
    <w:rsid w:val="00503A04"/>
    <w:rsid w:val="00510D56"/>
    <w:rsid w:val="0051193C"/>
    <w:rsid w:val="005122F7"/>
    <w:rsid w:val="00512A16"/>
    <w:rsid w:val="0051513C"/>
    <w:rsid w:val="00515470"/>
    <w:rsid w:val="00521180"/>
    <w:rsid w:val="00523027"/>
    <w:rsid w:val="00525583"/>
    <w:rsid w:val="005308BA"/>
    <w:rsid w:val="0053115A"/>
    <w:rsid w:val="005313F2"/>
    <w:rsid w:val="00532065"/>
    <w:rsid w:val="005322CA"/>
    <w:rsid w:val="00532D06"/>
    <w:rsid w:val="00532DA1"/>
    <w:rsid w:val="00533F71"/>
    <w:rsid w:val="0053461D"/>
    <w:rsid w:val="00537951"/>
    <w:rsid w:val="00537A1B"/>
    <w:rsid w:val="00537A60"/>
    <w:rsid w:val="00542596"/>
    <w:rsid w:val="00542B6F"/>
    <w:rsid w:val="00542BD2"/>
    <w:rsid w:val="00542C8B"/>
    <w:rsid w:val="00542F6D"/>
    <w:rsid w:val="005445B5"/>
    <w:rsid w:val="00545392"/>
    <w:rsid w:val="00550585"/>
    <w:rsid w:val="00550A68"/>
    <w:rsid w:val="005541A1"/>
    <w:rsid w:val="00555254"/>
    <w:rsid w:val="00555CB3"/>
    <w:rsid w:val="00555D6D"/>
    <w:rsid w:val="005561AF"/>
    <w:rsid w:val="005562AD"/>
    <w:rsid w:val="005607FC"/>
    <w:rsid w:val="005627F4"/>
    <w:rsid w:val="00562FBD"/>
    <w:rsid w:val="00563AA1"/>
    <w:rsid w:val="005658E0"/>
    <w:rsid w:val="00565D07"/>
    <w:rsid w:val="00565DDF"/>
    <w:rsid w:val="00566A47"/>
    <w:rsid w:val="00567554"/>
    <w:rsid w:val="0057212C"/>
    <w:rsid w:val="005725F8"/>
    <w:rsid w:val="00572A9C"/>
    <w:rsid w:val="00572C8E"/>
    <w:rsid w:val="00573EFA"/>
    <w:rsid w:val="005742A6"/>
    <w:rsid w:val="005745E8"/>
    <w:rsid w:val="00577671"/>
    <w:rsid w:val="00580B4C"/>
    <w:rsid w:val="00581640"/>
    <w:rsid w:val="005842C0"/>
    <w:rsid w:val="00584626"/>
    <w:rsid w:val="005852B8"/>
    <w:rsid w:val="00585F09"/>
    <w:rsid w:val="0058704A"/>
    <w:rsid w:val="005912C9"/>
    <w:rsid w:val="005916F1"/>
    <w:rsid w:val="00594A3E"/>
    <w:rsid w:val="00595A97"/>
    <w:rsid w:val="00597166"/>
    <w:rsid w:val="00597294"/>
    <w:rsid w:val="005A2817"/>
    <w:rsid w:val="005A36C4"/>
    <w:rsid w:val="005A45A2"/>
    <w:rsid w:val="005A747E"/>
    <w:rsid w:val="005B063D"/>
    <w:rsid w:val="005B0DEF"/>
    <w:rsid w:val="005B13F4"/>
    <w:rsid w:val="005B1EC8"/>
    <w:rsid w:val="005B2D9A"/>
    <w:rsid w:val="005B4424"/>
    <w:rsid w:val="005B4903"/>
    <w:rsid w:val="005B4C13"/>
    <w:rsid w:val="005B5B0F"/>
    <w:rsid w:val="005B6D31"/>
    <w:rsid w:val="005B7613"/>
    <w:rsid w:val="005BEA9C"/>
    <w:rsid w:val="005C3211"/>
    <w:rsid w:val="005C3EA6"/>
    <w:rsid w:val="005C6886"/>
    <w:rsid w:val="005C68BA"/>
    <w:rsid w:val="005C69FB"/>
    <w:rsid w:val="005C7F07"/>
    <w:rsid w:val="005D049B"/>
    <w:rsid w:val="005D22C1"/>
    <w:rsid w:val="005D658A"/>
    <w:rsid w:val="005DE2E8"/>
    <w:rsid w:val="005E0A22"/>
    <w:rsid w:val="005E286A"/>
    <w:rsid w:val="005E3990"/>
    <w:rsid w:val="005E46C9"/>
    <w:rsid w:val="005E68EC"/>
    <w:rsid w:val="005E6C3B"/>
    <w:rsid w:val="005E6CB2"/>
    <w:rsid w:val="005E79DB"/>
    <w:rsid w:val="005E7A18"/>
    <w:rsid w:val="005F4945"/>
    <w:rsid w:val="005F70AD"/>
    <w:rsid w:val="005F7D1F"/>
    <w:rsid w:val="00600B0D"/>
    <w:rsid w:val="006035F5"/>
    <w:rsid w:val="00604481"/>
    <w:rsid w:val="00613BFB"/>
    <w:rsid w:val="00613F1B"/>
    <w:rsid w:val="006140C7"/>
    <w:rsid w:val="0061511E"/>
    <w:rsid w:val="00615CBD"/>
    <w:rsid w:val="00616120"/>
    <w:rsid w:val="00622C3A"/>
    <w:rsid w:val="00622F0A"/>
    <w:rsid w:val="00624431"/>
    <w:rsid w:val="006253DD"/>
    <w:rsid w:val="0062686A"/>
    <w:rsid w:val="00626B6A"/>
    <w:rsid w:val="00627CCE"/>
    <w:rsid w:val="00631608"/>
    <w:rsid w:val="0063161E"/>
    <w:rsid w:val="00631729"/>
    <w:rsid w:val="006330D3"/>
    <w:rsid w:val="00633DAD"/>
    <w:rsid w:val="00634692"/>
    <w:rsid w:val="006346E5"/>
    <w:rsid w:val="00636019"/>
    <w:rsid w:val="006436EF"/>
    <w:rsid w:val="00644B3B"/>
    <w:rsid w:val="00645C80"/>
    <w:rsid w:val="0065150C"/>
    <w:rsid w:val="00651C00"/>
    <w:rsid w:val="00651EC9"/>
    <w:rsid w:val="006528BC"/>
    <w:rsid w:val="006531C0"/>
    <w:rsid w:val="0065477C"/>
    <w:rsid w:val="006548EE"/>
    <w:rsid w:val="00657EE7"/>
    <w:rsid w:val="00660549"/>
    <w:rsid w:val="00660555"/>
    <w:rsid w:val="006607C6"/>
    <w:rsid w:val="006642BF"/>
    <w:rsid w:val="00665396"/>
    <w:rsid w:val="00665677"/>
    <w:rsid w:val="00665D63"/>
    <w:rsid w:val="00667D44"/>
    <w:rsid w:val="00667EF2"/>
    <w:rsid w:val="00671453"/>
    <w:rsid w:val="006771E5"/>
    <w:rsid w:val="00682984"/>
    <w:rsid w:val="0068418E"/>
    <w:rsid w:val="006866F2"/>
    <w:rsid w:val="00691533"/>
    <w:rsid w:val="00691E36"/>
    <w:rsid w:val="00692F2B"/>
    <w:rsid w:val="00695B3B"/>
    <w:rsid w:val="00696C3A"/>
    <w:rsid w:val="006A1803"/>
    <w:rsid w:val="006A1A01"/>
    <w:rsid w:val="006A1DEA"/>
    <w:rsid w:val="006A405E"/>
    <w:rsid w:val="006A508C"/>
    <w:rsid w:val="006A6DFD"/>
    <w:rsid w:val="006A77E1"/>
    <w:rsid w:val="006B1A17"/>
    <w:rsid w:val="006B6229"/>
    <w:rsid w:val="006C16C5"/>
    <w:rsid w:val="006C34DE"/>
    <w:rsid w:val="006C6093"/>
    <w:rsid w:val="006C63EA"/>
    <w:rsid w:val="006C6F52"/>
    <w:rsid w:val="006D23AE"/>
    <w:rsid w:val="006D302A"/>
    <w:rsid w:val="006D4B56"/>
    <w:rsid w:val="006D5173"/>
    <w:rsid w:val="006D55B3"/>
    <w:rsid w:val="006D7016"/>
    <w:rsid w:val="006D7A46"/>
    <w:rsid w:val="006E1321"/>
    <w:rsid w:val="006E4EAC"/>
    <w:rsid w:val="006E728B"/>
    <w:rsid w:val="006F3FBF"/>
    <w:rsid w:val="006F50F0"/>
    <w:rsid w:val="006F6EFE"/>
    <w:rsid w:val="00700638"/>
    <w:rsid w:val="00701D2E"/>
    <w:rsid w:val="00701DF2"/>
    <w:rsid w:val="007046C9"/>
    <w:rsid w:val="00704C89"/>
    <w:rsid w:val="00705134"/>
    <w:rsid w:val="007071C2"/>
    <w:rsid w:val="007071EB"/>
    <w:rsid w:val="00712C3C"/>
    <w:rsid w:val="007147A2"/>
    <w:rsid w:val="007157B8"/>
    <w:rsid w:val="007159E8"/>
    <w:rsid w:val="00717BAF"/>
    <w:rsid w:val="00718110"/>
    <w:rsid w:val="0072449B"/>
    <w:rsid w:val="00724EC4"/>
    <w:rsid w:val="00727F8E"/>
    <w:rsid w:val="00731847"/>
    <w:rsid w:val="007318A6"/>
    <w:rsid w:val="00731B45"/>
    <w:rsid w:val="007350FD"/>
    <w:rsid w:val="007351E1"/>
    <w:rsid w:val="007369D2"/>
    <w:rsid w:val="00736D72"/>
    <w:rsid w:val="007374CE"/>
    <w:rsid w:val="00737571"/>
    <w:rsid w:val="007378A3"/>
    <w:rsid w:val="00737BF1"/>
    <w:rsid w:val="007404B2"/>
    <w:rsid w:val="007406EC"/>
    <w:rsid w:val="00740A57"/>
    <w:rsid w:val="007416F8"/>
    <w:rsid w:val="00741F88"/>
    <w:rsid w:val="00742636"/>
    <w:rsid w:val="0074324A"/>
    <w:rsid w:val="00745DFB"/>
    <w:rsid w:val="00746262"/>
    <w:rsid w:val="00746673"/>
    <w:rsid w:val="00750C42"/>
    <w:rsid w:val="00750E2F"/>
    <w:rsid w:val="00751C8F"/>
    <w:rsid w:val="007524D6"/>
    <w:rsid w:val="007531AE"/>
    <w:rsid w:val="00754B3E"/>
    <w:rsid w:val="007619B7"/>
    <w:rsid w:val="00764802"/>
    <w:rsid w:val="00766F19"/>
    <w:rsid w:val="00770975"/>
    <w:rsid w:val="0077103D"/>
    <w:rsid w:val="00773107"/>
    <w:rsid w:val="00773CCD"/>
    <w:rsid w:val="00775D2C"/>
    <w:rsid w:val="007761B3"/>
    <w:rsid w:val="007773DE"/>
    <w:rsid w:val="00777876"/>
    <w:rsid w:val="00780AB3"/>
    <w:rsid w:val="00780AD5"/>
    <w:rsid w:val="007818BE"/>
    <w:rsid w:val="00782B93"/>
    <w:rsid w:val="0078319B"/>
    <w:rsid w:val="00783635"/>
    <w:rsid w:val="007839C0"/>
    <w:rsid w:val="0078431B"/>
    <w:rsid w:val="00785ACA"/>
    <w:rsid w:val="00786282"/>
    <w:rsid w:val="00787570"/>
    <w:rsid w:val="007916C3"/>
    <w:rsid w:val="00791B59"/>
    <w:rsid w:val="007931B1"/>
    <w:rsid w:val="00793567"/>
    <w:rsid w:val="0079397F"/>
    <w:rsid w:val="0079472F"/>
    <w:rsid w:val="007952D2"/>
    <w:rsid w:val="007963AB"/>
    <w:rsid w:val="00797DD4"/>
    <w:rsid w:val="007A37A1"/>
    <w:rsid w:val="007A39F4"/>
    <w:rsid w:val="007A3AAB"/>
    <w:rsid w:val="007A3AE7"/>
    <w:rsid w:val="007A3B20"/>
    <w:rsid w:val="007A474B"/>
    <w:rsid w:val="007A5CFC"/>
    <w:rsid w:val="007B1E19"/>
    <w:rsid w:val="007B456B"/>
    <w:rsid w:val="007B5562"/>
    <w:rsid w:val="007B7980"/>
    <w:rsid w:val="007C367E"/>
    <w:rsid w:val="007C3EFC"/>
    <w:rsid w:val="007C40AE"/>
    <w:rsid w:val="007C53AA"/>
    <w:rsid w:val="007C592F"/>
    <w:rsid w:val="007C66B4"/>
    <w:rsid w:val="007C76A4"/>
    <w:rsid w:val="007D0455"/>
    <w:rsid w:val="007D0E12"/>
    <w:rsid w:val="007D1686"/>
    <w:rsid w:val="007D639C"/>
    <w:rsid w:val="007D6C7A"/>
    <w:rsid w:val="007D7F0F"/>
    <w:rsid w:val="007E13CD"/>
    <w:rsid w:val="007E29CB"/>
    <w:rsid w:val="007E364C"/>
    <w:rsid w:val="007E3814"/>
    <w:rsid w:val="007E785D"/>
    <w:rsid w:val="007F15A5"/>
    <w:rsid w:val="007F1A85"/>
    <w:rsid w:val="007F2452"/>
    <w:rsid w:val="007F2818"/>
    <w:rsid w:val="007F3A8B"/>
    <w:rsid w:val="007F731E"/>
    <w:rsid w:val="007F7F34"/>
    <w:rsid w:val="00804CD5"/>
    <w:rsid w:val="00804EBA"/>
    <w:rsid w:val="008056C2"/>
    <w:rsid w:val="0080617C"/>
    <w:rsid w:val="008070D7"/>
    <w:rsid w:val="00807F9A"/>
    <w:rsid w:val="00810974"/>
    <w:rsid w:val="0081115A"/>
    <w:rsid w:val="00811AF9"/>
    <w:rsid w:val="00814870"/>
    <w:rsid w:val="00821006"/>
    <w:rsid w:val="00821337"/>
    <w:rsid w:val="008224E9"/>
    <w:rsid w:val="00823909"/>
    <w:rsid w:val="008244D6"/>
    <w:rsid w:val="00824A64"/>
    <w:rsid w:val="0082551F"/>
    <w:rsid w:val="00826569"/>
    <w:rsid w:val="00827B71"/>
    <w:rsid w:val="00830AC3"/>
    <w:rsid w:val="00831683"/>
    <w:rsid w:val="008344F4"/>
    <w:rsid w:val="008347F2"/>
    <w:rsid w:val="0083556E"/>
    <w:rsid w:val="00837FB1"/>
    <w:rsid w:val="008443EB"/>
    <w:rsid w:val="00845B4A"/>
    <w:rsid w:val="0085075D"/>
    <w:rsid w:val="00857E34"/>
    <w:rsid w:val="008601E4"/>
    <w:rsid w:val="00865229"/>
    <w:rsid w:val="00866E36"/>
    <w:rsid w:val="00867C49"/>
    <w:rsid w:val="008712CA"/>
    <w:rsid w:val="008732D0"/>
    <w:rsid w:val="00873931"/>
    <w:rsid w:val="0087414C"/>
    <w:rsid w:val="00874F4C"/>
    <w:rsid w:val="00877A43"/>
    <w:rsid w:val="0088119C"/>
    <w:rsid w:val="008820F9"/>
    <w:rsid w:val="00882393"/>
    <w:rsid w:val="00886F58"/>
    <w:rsid w:val="0088772F"/>
    <w:rsid w:val="00887AFF"/>
    <w:rsid w:val="00893182"/>
    <w:rsid w:val="00895588"/>
    <w:rsid w:val="00896677"/>
    <w:rsid w:val="008A06E9"/>
    <w:rsid w:val="008A30DA"/>
    <w:rsid w:val="008A317D"/>
    <w:rsid w:val="008A3E43"/>
    <w:rsid w:val="008A7F78"/>
    <w:rsid w:val="008B1CBC"/>
    <w:rsid w:val="008B24E5"/>
    <w:rsid w:val="008B2A54"/>
    <w:rsid w:val="008B3790"/>
    <w:rsid w:val="008B43F0"/>
    <w:rsid w:val="008C1072"/>
    <w:rsid w:val="008C195B"/>
    <w:rsid w:val="008C658C"/>
    <w:rsid w:val="008C6E42"/>
    <w:rsid w:val="008C7C68"/>
    <w:rsid w:val="008C7F63"/>
    <w:rsid w:val="008C7FE7"/>
    <w:rsid w:val="008D019C"/>
    <w:rsid w:val="008D01DA"/>
    <w:rsid w:val="008D4F95"/>
    <w:rsid w:val="008D547F"/>
    <w:rsid w:val="008E2195"/>
    <w:rsid w:val="008E62D9"/>
    <w:rsid w:val="008E6557"/>
    <w:rsid w:val="008E670D"/>
    <w:rsid w:val="008E7074"/>
    <w:rsid w:val="008E7491"/>
    <w:rsid w:val="008E7EDD"/>
    <w:rsid w:val="008F03D0"/>
    <w:rsid w:val="008F18CF"/>
    <w:rsid w:val="008F37A7"/>
    <w:rsid w:val="008F419F"/>
    <w:rsid w:val="008F58B9"/>
    <w:rsid w:val="008F5C68"/>
    <w:rsid w:val="008F6565"/>
    <w:rsid w:val="008F697E"/>
    <w:rsid w:val="008F7650"/>
    <w:rsid w:val="00900240"/>
    <w:rsid w:val="00901C54"/>
    <w:rsid w:val="0090209A"/>
    <w:rsid w:val="0090228B"/>
    <w:rsid w:val="00902631"/>
    <w:rsid w:val="00902F4D"/>
    <w:rsid w:val="00904B18"/>
    <w:rsid w:val="00905F5F"/>
    <w:rsid w:val="0090778C"/>
    <w:rsid w:val="009119C0"/>
    <w:rsid w:val="009120F2"/>
    <w:rsid w:val="00913EF1"/>
    <w:rsid w:val="00914978"/>
    <w:rsid w:val="00914A87"/>
    <w:rsid w:val="00920B7A"/>
    <w:rsid w:val="009236E3"/>
    <w:rsid w:val="009253E7"/>
    <w:rsid w:val="00925A65"/>
    <w:rsid w:val="00926D71"/>
    <w:rsid w:val="00930AFF"/>
    <w:rsid w:val="00932279"/>
    <w:rsid w:val="009335AD"/>
    <w:rsid w:val="00934E0B"/>
    <w:rsid w:val="00935AD2"/>
    <w:rsid w:val="00936074"/>
    <w:rsid w:val="00937834"/>
    <w:rsid w:val="0094143D"/>
    <w:rsid w:val="00941E51"/>
    <w:rsid w:val="00942973"/>
    <w:rsid w:val="00943CF6"/>
    <w:rsid w:val="00945202"/>
    <w:rsid w:val="009459E3"/>
    <w:rsid w:val="00947BCE"/>
    <w:rsid w:val="00951886"/>
    <w:rsid w:val="00951F55"/>
    <w:rsid w:val="00955E30"/>
    <w:rsid w:val="00955EE6"/>
    <w:rsid w:val="00955FC4"/>
    <w:rsid w:val="0095691D"/>
    <w:rsid w:val="00956D91"/>
    <w:rsid w:val="00960178"/>
    <w:rsid w:val="009610BD"/>
    <w:rsid w:val="00961B7E"/>
    <w:rsid w:val="009639CF"/>
    <w:rsid w:val="00972B4F"/>
    <w:rsid w:val="009733A4"/>
    <w:rsid w:val="00973431"/>
    <w:rsid w:val="00973C81"/>
    <w:rsid w:val="00974428"/>
    <w:rsid w:val="00977C06"/>
    <w:rsid w:val="00981D75"/>
    <w:rsid w:val="00984B8D"/>
    <w:rsid w:val="009866C3"/>
    <w:rsid w:val="00987CD0"/>
    <w:rsid w:val="00990150"/>
    <w:rsid w:val="00990EBC"/>
    <w:rsid w:val="009922D3"/>
    <w:rsid w:val="00995AD1"/>
    <w:rsid w:val="0099657C"/>
    <w:rsid w:val="009A09B2"/>
    <w:rsid w:val="009A26DC"/>
    <w:rsid w:val="009A2CDD"/>
    <w:rsid w:val="009A6BA2"/>
    <w:rsid w:val="009A71E0"/>
    <w:rsid w:val="009B2192"/>
    <w:rsid w:val="009B31E2"/>
    <w:rsid w:val="009B346D"/>
    <w:rsid w:val="009B46E3"/>
    <w:rsid w:val="009B6127"/>
    <w:rsid w:val="009B6B46"/>
    <w:rsid w:val="009B7B13"/>
    <w:rsid w:val="009C3F1F"/>
    <w:rsid w:val="009C40BF"/>
    <w:rsid w:val="009C4529"/>
    <w:rsid w:val="009C5BA4"/>
    <w:rsid w:val="009D01DC"/>
    <w:rsid w:val="009D06BE"/>
    <w:rsid w:val="009D1F9C"/>
    <w:rsid w:val="009D45BF"/>
    <w:rsid w:val="009D5F1D"/>
    <w:rsid w:val="009D63B2"/>
    <w:rsid w:val="009D7A19"/>
    <w:rsid w:val="009E0F9A"/>
    <w:rsid w:val="009E3966"/>
    <w:rsid w:val="009E4803"/>
    <w:rsid w:val="009E556E"/>
    <w:rsid w:val="009E5D5B"/>
    <w:rsid w:val="009E68A4"/>
    <w:rsid w:val="009E7BB8"/>
    <w:rsid w:val="009F0DEC"/>
    <w:rsid w:val="00A01C7C"/>
    <w:rsid w:val="00A032B1"/>
    <w:rsid w:val="00A07BC4"/>
    <w:rsid w:val="00A1289A"/>
    <w:rsid w:val="00A14A22"/>
    <w:rsid w:val="00A16808"/>
    <w:rsid w:val="00A23CDB"/>
    <w:rsid w:val="00A23E75"/>
    <w:rsid w:val="00A2490D"/>
    <w:rsid w:val="00A3050D"/>
    <w:rsid w:val="00A33CAB"/>
    <w:rsid w:val="00A34811"/>
    <w:rsid w:val="00A3503D"/>
    <w:rsid w:val="00A375B7"/>
    <w:rsid w:val="00A40219"/>
    <w:rsid w:val="00A402B4"/>
    <w:rsid w:val="00A40A3D"/>
    <w:rsid w:val="00A41AE8"/>
    <w:rsid w:val="00A422EC"/>
    <w:rsid w:val="00A44A50"/>
    <w:rsid w:val="00A44EE7"/>
    <w:rsid w:val="00A518FA"/>
    <w:rsid w:val="00A52419"/>
    <w:rsid w:val="00A53199"/>
    <w:rsid w:val="00A54D5F"/>
    <w:rsid w:val="00A55AA6"/>
    <w:rsid w:val="00A575EC"/>
    <w:rsid w:val="00A61022"/>
    <w:rsid w:val="00A6622F"/>
    <w:rsid w:val="00A66CDF"/>
    <w:rsid w:val="00A700CF"/>
    <w:rsid w:val="00A70727"/>
    <w:rsid w:val="00A70A05"/>
    <w:rsid w:val="00A833DA"/>
    <w:rsid w:val="00A83638"/>
    <w:rsid w:val="00A87FCC"/>
    <w:rsid w:val="00A922CA"/>
    <w:rsid w:val="00A95541"/>
    <w:rsid w:val="00A958FB"/>
    <w:rsid w:val="00A9693E"/>
    <w:rsid w:val="00A96A76"/>
    <w:rsid w:val="00AA334B"/>
    <w:rsid w:val="00AA5152"/>
    <w:rsid w:val="00AA6D0E"/>
    <w:rsid w:val="00AA6EB6"/>
    <w:rsid w:val="00AA6F4E"/>
    <w:rsid w:val="00AB003B"/>
    <w:rsid w:val="00AB0BD9"/>
    <w:rsid w:val="00AB1B9C"/>
    <w:rsid w:val="00AB3068"/>
    <w:rsid w:val="00AC1A30"/>
    <w:rsid w:val="00AC23FA"/>
    <w:rsid w:val="00AC2429"/>
    <w:rsid w:val="00AC3E0E"/>
    <w:rsid w:val="00AC45B9"/>
    <w:rsid w:val="00AC5588"/>
    <w:rsid w:val="00AD0B17"/>
    <w:rsid w:val="00AD2DF5"/>
    <w:rsid w:val="00AD3C8D"/>
    <w:rsid w:val="00AD465E"/>
    <w:rsid w:val="00AD4DF5"/>
    <w:rsid w:val="00AD4ED9"/>
    <w:rsid w:val="00AD7061"/>
    <w:rsid w:val="00AE0360"/>
    <w:rsid w:val="00AE3D5F"/>
    <w:rsid w:val="00AE42A5"/>
    <w:rsid w:val="00AE47AC"/>
    <w:rsid w:val="00AE4D82"/>
    <w:rsid w:val="00AE687B"/>
    <w:rsid w:val="00AE6C07"/>
    <w:rsid w:val="00AE7353"/>
    <w:rsid w:val="00AE7C89"/>
    <w:rsid w:val="00AF1409"/>
    <w:rsid w:val="00AF17BD"/>
    <w:rsid w:val="00AF4578"/>
    <w:rsid w:val="00AF578A"/>
    <w:rsid w:val="00AF5EAA"/>
    <w:rsid w:val="00AF643C"/>
    <w:rsid w:val="00AF6814"/>
    <w:rsid w:val="00AF6A17"/>
    <w:rsid w:val="00AF7F75"/>
    <w:rsid w:val="00B0072B"/>
    <w:rsid w:val="00B00BFF"/>
    <w:rsid w:val="00B00E7A"/>
    <w:rsid w:val="00B00F01"/>
    <w:rsid w:val="00B01B3F"/>
    <w:rsid w:val="00B01CA8"/>
    <w:rsid w:val="00B02F62"/>
    <w:rsid w:val="00B03B38"/>
    <w:rsid w:val="00B04E75"/>
    <w:rsid w:val="00B1106B"/>
    <w:rsid w:val="00B128D9"/>
    <w:rsid w:val="00B1355F"/>
    <w:rsid w:val="00B13E89"/>
    <w:rsid w:val="00B17084"/>
    <w:rsid w:val="00B20EEE"/>
    <w:rsid w:val="00B21DE8"/>
    <w:rsid w:val="00B22368"/>
    <w:rsid w:val="00B2654C"/>
    <w:rsid w:val="00B27AFA"/>
    <w:rsid w:val="00B31370"/>
    <w:rsid w:val="00B31B47"/>
    <w:rsid w:val="00B32892"/>
    <w:rsid w:val="00B34E26"/>
    <w:rsid w:val="00B36902"/>
    <w:rsid w:val="00B418B9"/>
    <w:rsid w:val="00B43ECD"/>
    <w:rsid w:val="00B447DE"/>
    <w:rsid w:val="00B47634"/>
    <w:rsid w:val="00B5005C"/>
    <w:rsid w:val="00B51AA1"/>
    <w:rsid w:val="00B523E0"/>
    <w:rsid w:val="00B56DE2"/>
    <w:rsid w:val="00B60FB1"/>
    <w:rsid w:val="00B61908"/>
    <w:rsid w:val="00B62C42"/>
    <w:rsid w:val="00B637DC"/>
    <w:rsid w:val="00B64ED0"/>
    <w:rsid w:val="00B65055"/>
    <w:rsid w:val="00B65F8C"/>
    <w:rsid w:val="00B66E3A"/>
    <w:rsid w:val="00B70D6F"/>
    <w:rsid w:val="00B72B2E"/>
    <w:rsid w:val="00B750A2"/>
    <w:rsid w:val="00B75565"/>
    <w:rsid w:val="00B756FB"/>
    <w:rsid w:val="00B76822"/>
    <w:rsid w:val="00B76DD6"/>
    <w:rsid w:val="00B7766E"/>
    <w:rsid w:val="00B7783E"/>
    <w:rsid w:val="00B811B5"/>
    <w:rsid w:val="00B81269"/>
    <w:rsid w:val="00B846D7"/>
    <w:rsid w:val="00B84979"/>
    <w:rsid w:val="00B85211"/>
    <w:rsid w:val="00B86642"/>
    <w:rsid w:val="00B908B2"/>
    <w:rsid w:val="00B91F7B"/>
    <w:rsid w:val="00B92B82"/>
    <w:rsid w:val="00B93C68"/>
    <w:rsid w:val="00BA22BC"/>
    <w:rsid w:val="00BA422C"/>
    <w:rsid w:val="00BA67D6"/>
    <w:rsid w:val="00BB01C4"/>
    <w:rsid w:val="00BB3D44"/>
    <w:rsid w:val="00BC422F"/>
    <w:rsid w:val="00BC444B"/>
    <w:rsid w:val="00BC5D6D"/>
    <w:rsid w:val="00BC6A20"/>
    <w:rsid w:val="00BD33BD"/>
    <w:rsid w:val="00BD4FE3"/>
    <w:rsid w:val="00BD550F"/>
    <w:rsid w:val="00BD63BC"/>
    <w:rsid w:val="00BD6C1B"/>
    <w:rsid w:val="00BD73D1"/>
    <w:rsid w:val="00BD7998"/>
    <w:rsid w:val="00BE08B0"/>
    <w:rsid w:val="00BE0BF9"/>
    <w:rsid w:val="00BE0C35"/>
    <w:rsid w:val="00BE2C23"/>
    <w:rsid w:val="00BE2CC4"/>
    <w:rsid w:val="00BE32F9"/>
    <w:rsid w:val="00BE7C14"/>
    <w:rsid w:val="00BE7F76"/>
    <w:rsid w:val="00BEEF17"/>
    <w:rsid w:val="00BF0491"/>
    <w:rsid w:val="00BF1D12"/>
    <w:rsid w:val="00BF2FE8"/>
    <w:rsid w:val="00BF37AF"/>
    <w:rsid w:val="00BF5094"/>
    <w:rsid w:val="00BF69D8"/>
    <w:rsid w:val="00BF6A76"/>
    <w:rsid w:val="00BF6E9B"/>
    <w:rsid w:val="00C0270E"/>
    <w:rsid w:val="00C030FF"/>
    <w:rsid w:val="00C05EAD"/>
    <w:rsid w:val="00C06982"/>
    <w:rsid w:val="00C105EB"/>
    <w:rsid w:val="00C11728"/>
    <w:rsid w:val="00C1255D"/>
    <w:rsid w:val="00C12FC5"/>
    <w:rsid w:val="00C143BA"/>
    <w:rsid w:val="00C17C2F"/>
    <w:rsid w:val="00C17CEA"/>
    <w:rsid w:val="00C26405"/>
    <w:rsid w:val="00C336CF"/>
    <w:rsid w:val="00C33876"/>
    <w:rsid w:val="00C34967"/>
    <w:rsid w:val="00C3542B"/>
    <w:rsid w:val="00C370E9"/>
    <w:rsid w:val="00C37B58"/>
    <w:rsid w:val="00C425B3"/>
    <w:rsid w:val="00C436A0"/>
    <w:rsid w:val="00C44EB4"/>
    <w:rsid w:val="00C478B4"/>
    <w:rsid w:val="00C50BD5"/>
    <w:rsid w:val="00C523F4"/>
    <w:rsid w:val="00C542B1"/>
    <w:rsid w:val="00C554A9"/>
    <w:rsid w:val="00C56A3E"/>
    <w:rsid w:val="00C57FA9"/>
    <w:rsid w:val="00C61607"/>
    <w:rsid w:val="00C61944"/>
    <w:rsid w:val="00C61DA5"/>
    <w:rsid w:val="00C72426"/>
    <w:rsid w:val="00C73753"/>
    <w:rsid w:val="00C739B3"/>
    <w:rsid w:val="00C74623"/>
    <w:rsid w:val="00C81042"/>
    <w:rsid w:val="00C81756"/>
    <w:rsid w:val="00C82888"/>
    <w:rsid w:val="00C8299D"/>
    <w:rsid w:val="00C853DC"/>
    <w:rsid w:val="00C85753"/>
    <w:rsid w:val="00C86403"/>
    <w:rsid w:val="00C92C1E"/>
    <w:rsid w:val="00C93420"/>
    <w:rsid w:val="00C9472A"/>
    <w:rsid w:val="00C94CFD"/>
    <w:rsid w:val="00C958EF"/>
    <w:rsid w:val="00C95934"/>
    <w:rsid w:val="00C95D44"/>
    <w:rsid w:val="00CA02FE"/>
    <w:rsid w:val="00CA033D"/>
    <w:rsid w:val="00CA156C"/>
    <w:rsid w:val="00CA1F01"/>
    <w:rsid w:val="00CA35EC"/>
    <w:rsid w:val="00CA36EF"/>
    <w:rsid w:val="00CA5BEE"/>
    <w:rsid w:val="00CA6AAC"/>
    <w:rsid w:val="00CB0662"/>
    <w:rsid w:val="00CB1A02"/>
    <w:rsid w:val="00CB1E67"/>
    <w:rsid w:val="00CB1FBA"/>
    <w:rsid w:val="00CB36F8"/>
    <w:rsid w:val="00CB479A"/>
    <w:rsid w:val="00CB4A1C"/>
    <w:rsid w:val="00CC0CD7"/>
    <w:rsid w:val="00CC2449"/>
    <w:rsid w:val="00CC4D68"/>
    <w:rsid w:val="00CD0095"/>
    <w:rsid w:val="00CD11E2"/>
    <w:rsid w:val="00CD4645"/>
    <w:rsid w:val="00CD5548"/>
    <w:rsid w:val="00CD6EB7"/>
    <w:rsid w:val="00CE19E3"/>
    <w:rsid w:val="00CE34B9"/>
    <w:rsid w:val="00CE57A4"/>
    <w:rsid w:val="00CE6F2D"/>
    <w:rsid w:val="00CF29E0"/>
    <w:rsid w:val="00CF2E2D"/>
    <w:rsid w:val="00CF6289"/>
    <w:rsid w:val="00CF78CC"/>
    <w:rsid w:val="00D00146"/>
    <w:rsid w:val="00D00975"/>
    <w:rsid w:val="00D00B34"/>
    <w:rsid w:val="00D011AA"/>
    <w:rsid w:val="00D02DA2"/>
    <w:rsid w:val="00D031A5"/>
    <w:rsid w:val="00D043A5"/>
    <w:rsid w:val="00D057DA"/>
    <w:rsid w:val="00D05EFC"/>
    <w:rsid w:val="00D14B62"/>
    <w:rsid w:val="00D1501D"/>
    <w:rsid w:val="00D1582D"/>
    <w:rsid w:val="00D15D7A"/>
    <w:rsid w:val="00D16AC5"/>
    <w:rsid w:val="00D21215"/>
    <w:rsid w:val="00D21704"/>
    <w:rsid w:val="00D274E0"/>
    <w:rsid w:val="00D40D25"/>
    <w:rsid w:val="00D420E8"/>
    <w:rsid w:val="00D42F6C"/>
    <w:rsid w:val="00D43502"/>
    <w:rsid w:val="00D47568"/>
    <w:rsid w:val="00D47D7C"/>
    <w:rsid w:val="00D50811"/>
    <w:rsid w:val="00D52AA7"/>
    <w:rsid w:val="00D53306"/>
    <w:rsid w:val="00D5335C"/>
    <w:rsid w:val="00D54D5F"/>
    <w:rsid w:val="00D5505A"/>
    <w:rsid w:val="00D55DBC"/>
    <w:rsid w:val="00D61F2C"/>
    <w:rsid w:val="00D62640"/>
    <w:rsid w:val="00D63012"/>
    <w:rsid w:val="00D67F04"/>
    <w:rsid w:val="00D700B5"/>
    <w:rsid w:val="00D70CD5"/>
    <w:rsid w:val="00D70DA9"/>
    <w:rsid w:val="00D731B9"/>
    <w:rsid w:val="00D75A40"/>
    <w:rsid w:val="00D75CCE"/>
    <w:rsid w:val="00D76285"/>
    <w:rsid w:val="00D76440"/>
    <w:rsid w:val="00D81953"/>
    <w:rsid w:val="00D827C0"/>
    <w:rsid w:val="00D858B9"/>
    <w:rsid w:val="00D86E39"/>
    <w:rsid w:val="00D87697"/>
    <w:rsid w:val="00D876D7"/>
    <w:rsid w:val="00D87F36"/>
    <w:rsid w:val="00D91431"/>
    <w:rsid w:val="00D91B51"/>
    <w:rsid w:val="00D931E0"/>
    <w:rsid w:val="00D95AAD"/>
    <w:rsid w:val="00DA4069"/>
    <w:rsid w:val="00DA5BA5"/>
    <w:rsid w:val="00DA5EBF"/>
    <w:rsid w:val="00DB14EA"/>
    <w:rsid w:val="00DB2CB9"/>
    <w:rsid w:val="00DB30CE"/>
    <w:rsid w:val="00DB5C32"/>
    <w:rsid w:val="00DB6818"/>
    <w:rsid w:val="00DC1BBF"/>
    <w:rsid w:val="00DC226D"/>
    <w:rsid w:val="00DC2990"/>
    <w:rsid w:val="00DC3382"/>
    <w:rsid w:val="00DC7E27"/>
    <w:rsid w:val="00DD03CF"/>
    <w:rsid w:val="00DD04D9"/>
    <w:rsid w:val="00DD0EA7"/>
    <w:rsid w:val="00DD156F"/>
    <w:rsid w:val="00DD3FBF"/>
    <w:rsid w:val="00DD4FFA"/>
    <w:rsid w:val="00DD5530"/>
    <w:rsid w:val="00DD5A36"/>
    <w:rsid w:val="00DD61AA"/>
    <w:rsid w:val="00DD6245"/>
    <w:rsid w:val="00DD796B"/>
    <w:rsid w:val="00DD7B52"/>
    <w:rsid w:val="00DE0871"/>
    <w:rsid w:val="00DE254E"/>
    <w:rsid w:val="00DE4D16"/>
    <w:rsid w:val="00DF028C"/>
    <w:rsid w:val="00DF0AD1"/>
    <w:rsid w:val="00DF2009"/>
    <w:rsid w:val="00DF2B67"/>
    <w:rsid w:val="00DF5959"/>
    <w:rsid w:val="00E01C91"/>
    <w:rsid w:val="00E05A78"/>
    <w:rsid w:val="00E07818"/>
    <w:rsid w:val="00E11B47"/>
    <w:rsid w:val="00E12577"/>
    <w:rsid w:val="00E132F3"/>
    <w:rsid w:val="00E1418B"/>
    <w:rsid w:val="00E1735C"/>
    <w:rsid w:val="00E22D4B"/>
    <w:rsid w:val="00E25608"/>
    <w:rsid w:val="00E274B4"/>
    <w:rsid w:val="00E27FE0"/>
    <w:rsid w:val="00E3086C"/>
    <w:rsid w:val="00E36339"/>
    <w:rsid w:val="00E37AA6"/>
    <w:rsid w:val="00E37E2C"/>
    <w:rsid w:val="00E44953"/>
    <w:rsid w:val="00E44CD6"/>
    <w:rsid w:val="00E46A96"/>
    <w:rsid w:val="00E46DC2"/>
    <w:rsid w:val="00E51DC1"/>
    <w:rsid w:val="00E52432"/>
    <w:rsid w:val="00E52873"/>
    <w:rsid w:val="00E5438E"/>
    <w:rsid w:val="00E548B2"/>
    <w:rsid w:val="00E5597A"/>
    <w:rsid w:val="00E60124"/>
    <w:rsid w:val="00E62332"/>
    <w:rsid w:val="00E624BE"/>
    <w:rsid w:val="00E65983"/>
    <w:rsid w:val="00E6662F"/>
    <w:rsid w:val="00E66A36"/>
    <w:rsid w:val="00E66DA0"/>
    <w:rsid w:val="00E67159"/>
    <w:rsid w:val="00E671D5"/>
    <w:rsid w:val="00E67A3C"/>
    <w:rsid w:val="00E67BE4"/>
    <w:rsid w:val="00E70C27"/>
    <w:rsid w:val="00E7281F"/>
    <w:rsid w:val="00E74C5D"/>
    <w:rsid w:val="00E75D8B"/>
    <w:rsid w:val="00E761B4"/>
    <w:rsid w:val="00E769D3"/>
    <w:rsid w:val="00E84478"/>
    <w:rsid w:val="00E85CC5"/>
    <w:rsid w:val="00E868EC"/>
    <w:rsid w:val="00E8694F"/>
    <w:rsid w:val="00E90882"/>
    <w:rsid w:val="00E929B3"/>
    <w:rsid w:val="00E92AAC"/>
    <w:rsid w:val="00E9665B"/>
    <w:rsid w:val="00EA10F7"/>
    <w:rsid w:val="00EA3203"/>
    <w:rsid w:val="00EA509D"/>
    <w:rsid w:val="00EA6737"/>
    <w:rsid w:val="00EB0662"/>
    <w:rsid w:val="00EB275F"/>
    <w:rsid w:val="00EB37B3"/>
    <w:rsid w:val="00EB58B6"/>
    <w:rsid w:val="00EB645D"/>
    <w:rsid w:val="00EB6E53"/>
    <w:rsid w:val="00EB7D6E"/>
    <w:rsid w:val="00EC72A9"/>
    <w:rsid w:val="00EC7C68"/>
    <w:rsid w:val="00ED1178"/>
    <w:rsid w:val="00ED1A1D"/>
    <w:rsid w:val="00ED1AEE"/>
    <w:rsid w:val="00ED2019"/>
    <w:rsid w:val="00ED2520"/>
    <w:rsid w:val="00ED3F27"/>
    <w:rsid w:val="00ED64DC"/>
    <w:rsid w:val="00ED7374"/>
    <w:rsid w:val="00EE33FB"/>
    <w:rsid w:val="00EE6F16"/>
    <w:rsid w:val="00EE7D5B"/>
    <w:rsid w:val="00EF1A12"/>
    <w:rsid w:val="00EF7242"/>
    <w:rsid w:val="00EF7B36"/>
    <w:rsid w:val="00F03C11"/>
    <w:rsid w:val="00F06511"/>
    <w:rsid w:val="00F079C2"/>
    <w:rsid w:val="00F124CF"/>
    <w:rsid w:val="00F128F5"/>
    <w:rsid w:val="00F13061"/>
    <w:rsid w:val="00F13442"/>
    <w:rsid w:val="00F13A3B"/>
    <w:rsid w:val="00F15082"/>
    <w:rsid w:val="00F15DE0"/>
    <w:rsid w:val="00F20093"/>
    <w:rsid w:val="00F26093"/>
    <w:rsid w:val="00F26457"/>
    <w:rsid w:val="00F268AD"/>
    <w:rsid w:val="00F27585"/>
    <w:rsid w:val="00F279F5"/>
    <w:rsid w:val="00F27A01"/>
    <w:rsid w:val="00F27C9E"/>
    <w:rsid w:val="00F31436"/>
    <w:rsid w:val="00F31459"/>
    <w:rsid w:val="00F31C43"/>
    <w:rsid w:val="00F324B1"/>
    <w:rsid w:val="00F347A1"/>
    <w:rsid w:val="00F35A99"/>
    <w:rsid w:val="00F41E66"/>
    <w:rsid w:val="00F425A5"/>
    <w:rsid w:val="00F429CB"/>
    <w:rsid w:val="00F52776"/>
    <w:rsid w:val="00F52F3F"/>
    <w:rsid w:val="00F54151"/>
    <w:rsid w:val="00F55D91"/>
    <w:rsid w:val="00F571AA"/>
    <w:rsid w:val="00F60281"/>
    <w:rsid w:val="00F60FCF"/>
    <w:rsid w:val="00F6109D"/>
    <w:rsid w:val="00F616FD"/>
    <w:rsid w:val="00F6369E"/>
    <w:rsid w:val="00F64333"/>
    <w:rsid w:val="00F66707"/>
    <w:rsid w:val="00F705D1"/>
    <w:rsid w:val="00F707CB"/>
    <w:rsid w:val="00F7262F"/>
    <w:rsid w:val="00F77F0F"/>
    <w:rsid w:val="00F86B12"/>
    <w:rsid w:val="00F86BB0"/>
    <w:rsid w:val="00F919B5"/>
    <w:rsid w:val="00F9530B"/>
    <w:rsid w:val="00F954F6"/>
    <w:rsid w:val="00F95FB2"/>
    <w:rsid w:val="00F962D8"/>
    <w:rsid w:val="00FA1514"/>
    <w:rsid w:val="00FA193F"/>
    <w:rsid w:val="00FA2794"/>
    <w:rsid w:val="00FA28AE"/>
    <w:rsid w:val="00FA2ACF"/>
    <w:rsid w:val="00FA3D61"/>
    <w:rsid w:val="00FA3EFC"/>
    <w:rsid w:val="00FA4438"/>
    <w:rsid w:val="00FA4452"/>
    <w:rsid w:val="00FA475D"/>
    <w:rsid w:val="00FA50B2"/>
    <w:rsid w:val="00FA6040"/>
    <w:rsid w:val="00FA631F"/>
    <w:rsid w:val="00FA7FFD"/>
    <w:rsid w:val="00FB1135"/>
    <w:rsid w:val="00FB2571"/>
    <w:rsid w:val="00FB2805"/>
    <w:rsid w:val="00FB6290"/>
    <w:rsid w:val="00FC0240"/>
    <w:rsid w:val="00FC1EF4"/>
    <w:rsid w:val="00FC2407"/>
    <w:rsid w:val="00FC2538"/>
    <w:rsid w:val="00FC2786"/>
    <w:rsid w:val="00FC3578"/>
    <w:rsid w:val="00FC5FA0"/>
    <w:rsid w:val="00FD365C"/>
    <w:rsid w:val="00FD4239"/>
    <w:rsid w:val="00FD513E"/>
    <w:rsid w:val="00FD51BA"/>
    <w:rsid w:val="00FD79F0"/>
    <w:rsid w:val="00FD7E96"/>
    <w:rsid w:val="00FE0F01"/>
    <w:rsid w:val="00FE273A"/>
    <w:rsid w:val="00FE3D56"/>
    <w:rsid w:val="00FE4ECC"/>
    <w:rsid w:val="00FE53CD"/>
    <w:rsid w:val="00FE5DB8"/>
    <w:rsid w:val="00FF1082"/>
    <w:rsid w:val="00FF26BB"/>
    <w:rsid w:val="0130E4C8"/>
    <w:rsid w:val="013BDEE0"/>
    <w:rsid w:val="013DE101"/>
    <w:rsid w:val="015BD7C3"/>
    <w:rsid w:val="01709E0B"/>
    <w:rsid w:val="018F92EE"/>
    <w:rsid w:val="01A291CB"/>
    <w:rsid w:val="01AC4763"/>
    <w:rsid w:val="01B24B2E"/>
    <w:rsid w:val="01B25005"/>
    <w:rsid w:val="01FE5C49"/>
    <w:rsid w:val="0212CDE1"/>
    <w:rsid w:val="0214E06A"/>
    <w:rsid w:val="022078EB"/>
    <w:rsid w:val="02359830"/>
    <w:rsid w:val="0248D944"/>
    <w:rsid w:val="024EF69A"/>
    <w:rsid w:val="0269802F"/>
    <w:rsid w:val="02D00C11"/>
    <w:rsid w:val="02EA5698"/>
    <w:rsid w:val="033EB3D5"/>
    <w:rsid w:val="0341523B"/>
    <w:rsid w:val="03514929"/>
    <w:rsid w:val="036E42E3"/>
    <w:rsid w:val="0371101D"/>
    <w:rsid w:val="039773F4"/>
    <w:rsid w:val="03A06D04"/>
    <w:rsid w:val="03C6E3C6"/>
    <w:rsid w:val="03DE2CCD"/>
    <w:rsid w:val="0442A6A3"/>
    <w:rsid w:val="04696222"/>
    <w:rsid w:val="0474616A"/>
    <w:rsid w:val="057ACB13"/>
    <w:rsid w:val="05B687F0"/>
    <w:rsid w:val="05C9B475"/>
    <w:rsid w:val="05CB6FDC"/>
    <w:rsid w:val="05E38E4A"/>
    <w:rsid w:val="06164B6D"/>
    <w:rsid w:val="0638C66B"/>
    <w:rsid w:val="067382BA"/>
    <w:rsid w:val="0684D6E5"/>
    <w:rsid w:val="069590D6"/>
    <w:rsid w:val="06A53FD0"/>
    <w:rsid w:val="06D80251"/>
    <w:rsid w:val="06E7CD83"/>
    <w:rsid w:val="0707B2BE"/>
    <w:rsid w:val="071BE8FE"/>
    <w:rsid w:val="0738FEBD"/>
    <w:rsid w:val="07D64E3C"/>
    <w:rsid w:val="07D7BEDE"/>
    <w:rsid w:val="07EC8A54"/>
    <w:rsid w:val="080688CE"/>
    <w:rsid w:val="080E0C54"/>
    <w:rsid w:val="08135820"/>
    <w:rsid w:val="0822B663"/>
    <w:rsid w:val="0842027A"/>
    <w:rsid w:val="0842FB42"/>
    <w:rsid w:val="0865F691"/>
    <w:rsid w:val="08835B62"/>
    <w:rsid w:val="0891227A"/>
    <w:rsid w:val="08A7667F"/>
    <w:rsid w:val="08B32840"/>
    <w:rsid w:val="0903C664"/>
    <w:rsid w:val="0917B5D7"/>
    <w:rsid w:val="0930ABF8"/>
    <w:rsid w:val="095736E9"/>
    <w:rsid w:val="095DDFF2"/>
    <w:rsid w:val="097686BF"/>
    <w:rsid w:val="09897B07"/>
    <w:rsid w:val="0A81CE85"/>
    <w:rsid w:val="0A8B77E0"/>
    <w:rsid w:val="0A8D2FCC"/>
    <w:rsid w:val="0A9EB506"/>
    <w:rsid w:val="0AA63DC8"/>
    <w:rsid w:val="0AB225D5"/>
    <w:rsid w:val="0ACE0AB2"/>
    <w:rsid w:val="0B4DBC86"/>
    <w:rsid w:val="0BDB22EF"/>
    <w:rsid w:val="0BF2A381"/>
    <w:rsid w:val="0C0AB120"/>
    <w:rsid w:val="0C2178DD"/>
    <w:rsid w:val="0C4EA738"/>
    <w:rsid w:val="0C5309CB"/>
    <w:rsid w:val="0C5B0489"/>
    <w:rsid w:val="0C6F2CED"/>
    <w:rsid w:val="0C706BA0"/>
    <w:rsid w:val="0CCB82C2"/>
    <w:rsid w:val="0CDC0CE9"/>
    <w:rsid w:val="0CE856F2"/>
    <w:rsid w:val="0CF2E752"/>
    <w:rsid w:val="0D062D44"/>
    <w:rsid w:val="0D44CEC4"/>
    <w:rsid w:val="0D4F6540"/>
    <w:rsid w:val="0D606D9A"/>
    <w:rsid w:val="0DA9CE77"/>
    <w:rsid w:val="0DDE1C9E"/>
    <w:rsid w:val="0DE63B69"/>
    <w:rsid w:val="0E0AA481"/>
    <w:rsid w:val="0E0D8F18"/>
    <w:rsid w:val="0E132744"/>
    <w:rsid w:val="0E1BB7EF"/>
    <w:rsid w:val="0E349AFB"/>
    <w:rsid w:val="0E3F1B2F"/>
    <w:rsid w:val="0EE74C2B"/>
    <w:rsid w:val="0EE7BC11"/>
    <w:rsid w:val="0EF02EAE"/>
    <w:rsid w:val="0F080D66"/>
    <w:rsid w:val="0F267DAF"/>
    <w:rsid w:val="0F32C5C3"/>
    <w:rsid w:val="0F629B3D"/>
    <w:rsid w:val="0F8EE9B6"/>
    <w:rsid w:val="0FAA15B8"/>
    <w:rsid w:val="0FAB11F4"/>
    <w:rsid w:val="0FEA8329"/>
    <w:rsid w:val="0FEEF662"/>
    <w:rsid w:val="0FF7A42D"/>
    <w:rsid w:val="103F8A06"/>
    <w:rsid w:val="103FF3FD"/>
    <w:rsid w:val="105E7D1F"/>
    <w:rsid w:val="1065CFFC"/>
    <w:rsid w:val="1069853C"/>
    <w:rsid w:val="10B03014"/>
    <w:rsid w:val="10C11BEB"/>
    <w:rsid w:val="10CC712A"/>
    <w:rsid w:val="10CD1B8C"/>
    <w:rsid w:val="111E4540"/>
    <w:rsid w:val="112F2DFF"/>
    <w:rsid w:val="1132937D"/>
    <w:rsid w:val="11661752"/>
    <w:rsid w:val="11796CB8"/>
    <w:rsid w:val="117E9929"/>
    <w:rsid w:val="1187F4EA"/>
    <w:rsid w:val="11CDEE6C"/>
    <w:rsid w:val="11E0B3D2"/>
    <w:rsid w:val="11EC714F"/>
    <w:rsid w:val="123772B4"/>
    <w:rsid w:val="123D225B"/>
    <w:rsid w:val="12843DB8"/>
    <w:rsid w:val="129BA840"/>
    <w:rsid w:val="13058FB6"/>
    <w:rsid w:val="131F99CE"/>
    <w:rsid w:val="132C8F19"/>
    <w:rsid w:val="13398EC6"/>
    <w:rsid w:val="137A656E"/>
    <w:rsid w:val="13AB91A1"/>
    <w:rsid w:val="13E3C2E7"/>
    <w:rsid w:val="141FAC6D"/>
    <w:rsid w:val="145D4390"/>
    <w:rsid w:val="14758B3D"/>
    <w:rsid w:val="147DC2D7"/>
    <w:rsid w:val="14E445E3"/>
    <w:rsid w:val="1521B7C7"/>
    <w:rsid w:val="15255583"/>
    <w:rsid w:val="152A324E"/>
    <w:rsid w:val="1579A320"/>
    <w:rsid w:val="15A7D899"/>
    <w:rsid w:val="15A9E945"/>
    <w:rsid w:val="15B4BBBE"/>
    <w:rsid w:val="15F920BC"/>
    <w:rsid w:val="1643E1E8"/>
    <w:rsid w:val="16898FBE"/>
    <w:rsid w:val="168E023A"/>
    <w:rsid w:val="16A47F13"/>
    <w:rsid w:val="16A5A294"/>
    <w:rsid w:val="174E38E3"/>
    <w:rsid w:val="1767F798"/>
    <w:rsid w:val="17717B61"/>
    <w:rsid w:val="1793D8C2"/>
    <w:rsid w:val="17E1508F"/>
    <w:rsid w:val="1828EE00"/>
    <w:rsid w:val="1829F43D"/>
    <w:rsid w:val="1836AE84"/>
    <w:rsid w:val="184F1E74"/>
    <w:rsid w:val="18504FE4"/>
    <w:rsid w:val="18526903"/>
    <w:rsid w:val="186AF382"/>
    <w:rsid w:val="18A3DFE1"/>
    <w:rsid w:val="18AE7B0F"/>
    <w:rsid w:val="18B8BE9E"/>
    <w:rsid w:val="18EE9455"/>
    <w:rsid w:val="190B2B5B"/>
    <w:rsid w:val="19593687"/>
    <w:rsid w:val="196294F5"/>
    <w:rsid w:val="1976378E"/>
    <w:rsid w:val="1993CBBF"/>
    <w:rsid w:val="19A5AF9B"/>
    <w:rsid w:val="19BC05E2"/>
    <w:rsid w:val="19C53F96"/>
    <w:rsid w:val="19E49BE6"/>
    <w:rsid w:val="19F0EA4C"/>
    <w:rsid w:val="19FEAA08"/>
    <w:rsid w:val="1A0534AD"/>
    <w:rsid w:val="1A4DD0AB"/>
    <w:rsid w:val="1A8312C4"/>
    <w:rsid w:val="1AAC14A9"/>
    <w:rsid w:val="1ACE989E"/>
    <w:rsid w:val="1AD9A891"/>
    <w:rsid w:val="1B70D9BA"/>
    <w:rsid w:val="1B7F2FB8"/>
    <w:rsid w:val="1B9DEC3C"/>
    <w:rsid w:val="1BAC2852"/>
    <w:rsid w:val="1BB2AC3C"/>
    <w:rsid w:val="1BB65EBD"/>
    <w:rsid w:val="1C09AA51"/>
    <w:rsid w:val="1C59EED2"/>
    <w:rsid w:val="1CC5726A"/>
    <w:rsid w:val="1CD8DE53"/>
    <w:rsid w:val="1CEB2BB0"/>
    <w:rsid w:val="1D04F92A"/>
    <w:rsid w:val="1D339245"/>
    <w:rsid w:val="1D45AF97"/>
    <w:rsid w:val="1D783419"/>
    <w:rsid w:val="1DB5B78F"/>
    <w:rsid w:val="1DCD0B65"/>
    <w:rsid w:val="1DD32C20"/>
    <w:rsid w:val="1DE7654E"/>
    <w:rsid w:val="1DF2A7D1"/>
    <w:rsid w:val="1E1E44C3"/>
    <w:rsid w:val="1E63977B"/>
    <w:rsid w:val="1E75A8F1"/>
    <w:rsid w:val="1E7B1B30"/>
    <w:rsid w:val="1E958D6D"/>
    <w:rsid w:val="1ED35AD2"/>
    <w:rsid w:val="1EFB2016"/>
    <w:rsid w:val="1F31DCD3"/>
    <w:rsid w:val="1F36AF17"/>
    <w:rsid w:val="1F4C5B69"/>
    <w:rsid w:val="1F87B05A"/>
    <w:rsid w:val="1FD9B17E"/>
    <w:rsid w:val="20226A80"/>
    <w:rsid w:val="2065A8C4"/>
    <w:rsid w:val="206799C0"/>
    <w:rsid w:val="20877BE5"/>
    <w:rsid w:val="208EE3C1"/>
    <w:rsid w:val="20951BFB"/>
    <w:rsid w:val="20AB4D44"/>
    <w:rsid w:val="21260C90"/>
    <w:rsid w:val="2168AEFC"/>
    <w:rsid w:val="216AA80A"/>
    <w:rsid w:val="218F5F4F"/>
    <w:rsid w:val="21AACEFB"/>
    <w:rsid w:val="21B6596C"/>
    <w:rsid w:val="21B93D9D"/>
    <w:rsid w:val="21CD40C0"/>
    <w:rsid w:val="21D3EA02"/>
    <w:rsid w:val="21EA6FFE"/>
    <w:rsid w:val="2210D13A"/>
    <w:rsid w:val="221E399F"/>
    <w:rsid w:val="222E9070"/>
    <w:rsid w:val="223A7659"/>
    <w:rsid w:val="2248CF89"/>
    <w:rsid w:val="22BD35D6"/>
    <w:rsid w:val="22BF775F"/>
    <w:rsid w:val="22E735F2"/>
    <w:rsid w:val="22F08134"/>
    <w:rsid w:val="23045CBC"/>
    <w:rsid w:val="2308CEEE"/>
    <w:rsid w:val="231742DF"/>
    <w:rsid w:val="23654931"/>
    <w:rsid w:val="23AE161A"/>
    <w:rsid w:val="23BE5D03"/>
    <w:rsid w:val="23E30774"/>
    <w:rsid w:val="241BA981"/>
    <w:rsid w:val="247B864C"/>
    <w:rsid w:val="24CA05BD"/>
    <w:rsid w:val="250CE16D"/>
    <w:rsid w:val="25184DE3"/>
    <w:rsid w:val="25336D5E"/>
    <w:rsid w:val="2561D68C"/>
    <w:rsid w:val="25C5855D"/>
    <w:rsid w:val="25E088F5"/>
    <w:rsid w:val="262617D4"/>
    <w:rsid w:val="26411C81"/>
    <w:rsid w:val="265A6F7E"/>
    <w:rsid w:val="266695E0"/>
    <w:rsid w:val="269006D4"/>
    <w:rsid w:val="26A3DCE3"/>
    <w:rsid w:val="26F04E9A"/>
    <w:rsid w:val="2716745E"/>
    <w:rsid w:val="273CD254"/>
    <w:rsid w:val="276D0014"/>
    <w:rsid w:val="27A2F8D3"/>
    <w:rsid w:val="27A4CC57"/>
    <w:rsid w:val="27CF365B"/>
    <w:rsid w:val="28448DD8"/>
    <w:rsid w:val="2872CFBF"/>
    <w:rsid w:val="28AE3693"/>
    <w:rsid w:val="28B83FA7"/>
    <w:rsid w:val="28DB8768"/>
    <w:rsid w:val="2942A604"/>
    <w:rsid w:val="296449FF"/>
    <w:rsid w:val="299BFFBF"/>
    <w:rsid w:val="29DEC91C"/>
    <w:rsid w:val="29F161A5"/>
    <w:rsid w:val="29F505D6"/>
    <w:rsid w:val="2A2484DD"/>
    <w:rsid w:val="2A9AA32D"/>
    <w:rsid w:val="2AFF844C"/>
    <w:rsid w:val="2B0B3BB1"/>
    <w:rsid w:val="2B391F16"/>
    <w:rsid w:val="2B4E7938"/>
    <w:rsid w:val="2B505A47"/>
    <w:rsid w:val="2BC11D6B"/>
    <w:rsid w:val="2BC572FD"/>
    <w:rsid w:val="2BCC00E3"/>
    <w:rsid w:val="2BEED75A"/>
    <w:rsid w:val="2BEF72DC"/>
    <w:rsid w:val="2C4DF728"/>
    <w:rsid w:val="2C648DFE"/>
    <w:rsid w:val="2C64C817"/>
    <w:rsid w:val="2C98D456"/>
    <w:rsid w:val="2CA2215C"/>
    <w:rsid w:val="2CE3C70B"/>
    <w:rsid w:val="2D058E25"/>
    <w:rsid w:val="2D0A84D3"/>
    <w:rsid w:val="2D1BA00F"/>
    <w:rsid w:val="2D29CA73"/>
    <w:rsid w:val="2D67B16C"/>
    <w:rsid w:val="2D727729"/>
    <w:rsid w:val="2DC9316B"/>
    <w:rsid w:val="2DFF1204"/>
    <w:rsid w:val="2E0BEFE1"/>
    <w:rsid w:val="2E10971D"/>
    <w:rsid w:val="2E225862"/>
    <w:rsid w:val="2E316EBF"/>
    <w:rsid w:val="2E589811"/>
    <w:rsid w:val="2E6BEFFC"/>
    <w:rsid w:val="2E7E0405"/>
    <w:rsid w:val="2E82387B"/>
    <w:rsid w:val="2E8B296D"/>
    <w:rsid w:val="2E94BC18"/>
    <w:rsid w:val="2F199354"/>
    <w:rsid w:val="2F345E2F"/>
    <w:rsid w:val="2F3FEB09"/>
    <w:rsid w:val="2F69A789"/>
    <w:rsid w:val="2F74F273"/>
    <w:rsid w:val="2F94A600"/>
    <w:rsid w:val="3007E1E6"/>
    <w:rsid w:val="300AF570"/>
    <w:rsid w:val="3038DD84"/>
    <w:rsid w:val="303E4B5E"/>
    <w:rsid w:val="30457F00"/>
    <w:rsid w:val="305EE546"/>
    <w:rsid w:val="3083A4B8"/>
    <w:rsid w:val="312FC643"/>
    <w:rsid w:val="318DC3E9"/>
    <w:rsid w:val="31F40905"/>
    <w:rsid w:val="3279468A"/>
    <w:rsid w:val="327981BB"/>
    <w:rsid w:val="327E7FD3"/>
    <w:rsid w:val="32D7258C"/>
    <w:rsid w:val="3318775D"/>
    <w:rsid w:val="3356B3EC"/>
    <w:rsid w:val="33648277"/>
    <w:rsid w:val="3373761F"/>
    <w:rsid w:val="337BF092"/>
    <w:rsid w:val="337DA070"/>
    <w:rsid w:val="3390F562"/>
    <w:rsid w:val="33A4CC3C"/>
    <w:rsid w:val="33A79ED2"/>
    <w:rsid w:val="33B4C247"/>
    <w:rsid w:val="341EB116"/>
    <w:rsid w:val="3427A012"/>
    <w:rsid w:val="34352F09"/>
    <w:rsid w:val="34472962"/>
    <w:rsid w:val="34EC2CF2"/>
    <w:rsid w:val="3508A709"/>
    <w:rsid w:val="35177DD3"/>
    <w:rsid w:val="359B63B9"/>
    <w:rsid w:val="35A8A268"/>
    <w:rsid w:val="35BCFD6B"/>
    <w:rsid w:val="3624CA6D"/>
    <w:rsid w:val="3698893E"/>
    <w:rsid w:val="36AAD934"/>
    <w:rsid w:val="371337C4"/>
    <w:rsid w:val="3724365D"/>
    <w:rsid w:val="3727F84E"/>
    <w:rsid w:val="3736850D"/>
    <w:rsid w:val="375E4642"/>
    <w:rsid w:val="3767941A"/>
    <w:rsid w:val="37845382"/>
    <w:rsid w:val="37A70B64"/>
    <w:rsid w:val="38144BBE"/>
    <w:rsid w:val="3826AE93"/>
    <w:rsid w:val="3851CEBD"/>
    <w:rsid w:val="38533ED7"/>
    <w:rsid w:val="38572999"/>
    <w:rsid w:val="38706291"/>
    <w:rsid w:val="38A4AD86"/>
    <w:rsid w:val="38FA4987"/>
    <w:rsid w:val="39038CC3"/>
    <w:rsid w:val="392FA44F"/>
    <w:rsid w:val="39848E42"/>
    <w:rsid w:val="39A287F1"/>
    <w:rsid w:val="39A75714"/>
    <w:rsid w:val="39E9EE4C"/>
    <w:rsid w:val="39F5B21C"/>
    <w:rsid w:val="3A4431B3"/>
    <w:rsid w:val="3A618BA3"/>
    <w:rsid w:val="3A68C878"/>
    <w:rsid w:val="3AC716CE"/>
    <w:rsid w:val="3AEDFC8F"/>
    <w:rsid w:val="3B06128A"/>
    <w:rsid w:val="3B4CCF46"/>
    <w:rsid w:val="3B613EF2"/>
    <w:rsid w:val="3B6355E7"/>
    <w:rsid w:val="3B7C0132"/>
    <w:rsid w:val="3B8CBDA0"/>
    <w:rsid w:val="3BA5AE31"/>
    <w:rsid w:val="3BAE523F"/>
    <w:rsid w:val="3BD12A99"/>
    <w:rsid w:val="3C535567"/>
    <w:rsid w:val="3C5AC893"/>
    <w:rsid w:val="3C5EE23A"/>
    <w:rsid w:val="3C6340FB"/>
    <w:rsid w:val="3CA0BFBF"/>
    <w:rsid w:val="3CA22E94"/>
    <w:rsid w:val="3CB8C377"/>
    <w:rsid w:val="3D173282"/>
    <w:rsid w:val="3D1ADA86"/>
    <w:rsid w:val="3D2A6899"/>
    <w:rsid w:val="3D3C479A"/>
    <w:rsid w:val="3D5BE864"/>
    <w:rsid w:val="3D88CF0B"/>
    <w:rsid w:val="3D8F6D9C"/>
    <w:rsid w:val="3D98BA3D"/>
    <w:rsid w:val="3DB896BA"/>
    <w:rsid w:val="3DBF4E26"/>
    <w:rsid w:val="3DC9D4B8"/>
    <w:rsid w:val="3DD300CC"/>
    <w:rsid w:val="3DD37166"/>
    <w:rsid w:val="3DEF5D3E"/>
    <w:rsid w:val="3E13FC58"/>
    <w:rsid w:val="3EB7AB02"/>
    <w:rsid w:val="3EBC4744"/>
    <w:rsid w:val="3F142F78"/>
    <w:rsid w:val="3F1D98F4"/>
    <w:rsid w:val="3F422593"/>
    <w:rsid w:val="3F4905CF"/>
    <w:rsid w:val="3F65F54D"/>
    <w:rsid w:val="3F806036"/>
    <w:rsid w:val="3F9D1B52"/>
    <w:rsid w:val="3F9D8E9F"/>
    <w:rsid w:val="3FBAE979"/>
    <w:rsid w:val="3FC03274"/>
    <w:rsid w:val="3FC43AE0"/>
    <w:rsid w:val="3FE2FB32"/>
    <w:rsid w:val="3FE57892"/>
    <w:rsid w:val="3FF40B02"/>
    <w:rsid w:val="401BB446"/>
    <w:rsid w:val="40370011"/>
    <w:rsid w:val="403CF547"/>
    <w:rsid w:val="405D6975"/>
    <w:rsid w:val="409FDC5E"/>
    <w:rsid w:val="40DF13D3"/>
    <w:rsid w:val="40DFCC7A"/>
    <w:rsid w:val="40E8ED5F"/>
    <w:rsid w:val="40E909CB"/>
    <w:rsid w:val="41803B7C"/>
    <w:rsid w:val="41B52FE1"/>
    <w:rsid w:val="4211C02B"/>
    <w:rsid w:val="425CD128"/>
    <w:rsid w:val="426EBBC6"/>
    <w:rsid w:val="4278897D"/>
    <w:rsid w:val="42D4CB33"/>
    <w:rsid w:val="430D00DB"/>
    <w:rsid w:val="431AE938"/>
    <w:rsid w:val="43327970"/>
    <w:rsid w:val="434AFBB9"/>
    <w:rsid w:val="436D969D"/>
    <w:rsid w:val="436D9E09"/>
    <w:rsid w:val="43845406"/>
    <w:rsid w:val="439052E4"/>
    <w:rsid w:val="43942313"/>
    <w:rsid w:val="43F1E33D"/>
    <w:rsid w:val="4427F916"/>
    <w:rsid w:val="4436A6A9"/>
    <w:rsid w:val="4449B2FE"/>
    <w:rsid w:val="44559CB6"/>
    <w:rsid w:val="44574BFE"/>
    <w:rsid w:val="447E0FF4"/>
    <w:rsid w:val="45254A2A"/>
    <w:rsid w:val="45414986"/>
    <w:rsid w:val="4554909C"/>
    <w:rsid w:val="455DEBA6"/>
    <w:rsid w:val="45A588C5"/>
    <w:rsid w:val="45EADF74"/>
    <w:rsid w:val="4625D39F"/>
    <w:rsid w:val="4661EEAC"/>
    <w:rsid w:val="468F97C1"/>
    <w:rsid w:val="46B79F28"/>
    <w:rsid w:val="46C71781"/>
    <w:rsid w:val="46D99692"/>
    <w:rsid w:val="46DCFF0F"/>
    <w:rsid w:val="470BAEE9"/>
    <w:rsid w:val="4746FA03"/>
    <w:rsid w:val="478CFC83"/>
    <w:rsid w:val="47BF1FFD"/>
    <w:rsid w:val="47CB2E5F"/>
    <w:rsid w:val="47EF6AA5"/>
    <w:rsid w:val="4820A643"/>
    <w:rsid w:val="4839A5AC"/>
    <w:rsid w:val="4840E46D"/>
    <w:rsid w:val="48631594"/>
    <w:rsid w:val="487EEB8A"/>
    <w:rsid w:val="487F3444"/>
    <w:rsid w:val="48C48EC0"/>
    <w:rsid w:val="48D32D48"/>
    <w:rsid w:val="48FDDBA2"/>
    <w:rsid w:val="49068348"/>
    <w:rsid w:val="491614E7"/>
    <w:rsid w:val="4980C459"/>
    <w:rsid w:val="4982E670"/>
    <w:rsid w:val="4991269F"/>
    <w:rsid w:val="4A51EA27"/>
    <w:rsid w:val="4AA5A445"/>
    <w:rsid w:val="4AD78834"/>
    <w:rsid w:val="4AFD706B"/>
    <w:rsid w:val="4B0E9B54"/>
    <w:rsid w:val="4B16C0CE"/>
    <w:rsid w:val="4B17CC86"/>
    <w:rsid w:val="4B21ABC8"/>
    <w:rsid w:val="4B2FC7FA"/>
    <w:rsid w:val="4B48DD43"/>
    <w:rsid w:val="4B569854"/>
    <w:rsid w:val="4B7E31A6"/>
    <w:rsid w:val="4BA88671"/>
    <w:rsid w:val="4BAF5D2D"/>
    <w:rsid w:val="4BD37C31"/>
    <w:rsid w:val="4C1647F0"/>
    <w:rsid w:val="4C35E53C"/>
    <w:rsid w:val="4C4B6D8D"/>
    <w:rsid w:val="4C536B86"/>
    <w:rsid w:val="4C6A70FE"/>
    <w:rsid w:val="4C72DA29"/>
    <w:rsid w:val="4C870C30"/>
    <w:rsid w:val="4C8E5FF7"/>
    <w:rsid w:val="4CE2EAF4"/>
    <w:rsid w:val="4D16F02E"/>
    <w:rsid w:val="4D1AEB74"/>
    <w:rsid w:val="4D9DF58C"/>
    <w:rsid w:val="4DA5ECBC"/>
    <w:rsid w:val="4DB013A2"/>
    <w:rsid w:val="4DF719C4"/>
    <w:rsid w:val="4E397629"/>
    <w:rsid w:val="4E459C90"/>
    <w:rsid w:val="4E65F564"/>
    <w:rsid w:val="4E6D1C6C"/>
    <w:rsid w:val="4E6E1AE1"/>
    <w:rsid w:val="4E6F861E"/>
    <w:rsid w:val="4EC18590"/>
    <w:rsid w:val="4EC35527"/>
    <w:rsid w:val="4EEA9DF0"/>
    <w:rsid w:val="4F2E6DA3"/>
    <w:rsid w:val="4F366D60"/>
    <w:rsid w:val="4F4F4638"/>
    <w:rsid w:val="4FA82EFF"/>
    <w:rsid w:val="4FADD0A1"/>
    <w:rsid w:val="4FFB4A02"/>
    <w:rsid w:val="5009C212"/>
    <w:rsid w:val="502099D3"/>
    <w:rsid w:val="5066418F"/>
    <w:rsid w:val="5092510E"/>
    <w:rsid w:val="50EC5C2F"/>
    <w:rsid w:val="5109940B"/>
    <w:rsid w:val="510B5D42"/>
    <w:rsid w:val="5132C9CF"/>
    <w:rsid w:val="5159329C"/>
    <w:rsid w:val="51806C03"/>
    <w:rsid w:val="5180F3F2"/>
    <w:rsid w:val="518D507C"/>
    <w:rsid w:val="51923CB3"/>
    <w:rsid w:val="51A82A09"/>
    <w:rsid w:val="51BC4A5F"/>
    <w:rsid w:val="51D98142"/>
    <w:rsid w:val="51DCF52C"/>
    <w:rsid w:val="5200573D"/>
    <w:rsid w:val="520948A7"/>
    <w:rsid w:val="520D0446"/>
    <w:rsid w:val="5231496B"/>
    <w:rsid w:val="5247E552"/>
    <w:rsid w:val="52517843"/>
    <w:rsid w:val="5270652D"/>
    <w:rsid w:val="528358A5"/>
    <w:rsid w:val="53390C79"/>
    <w:rsid w:val="53D21A1F"/>
    <w:rsid w:val="53F1B450"/>
    <w:rsid w:val="53F555BE"/>
    <w:rsid w:val="5421759D"/>
    <w:rsid w:val="542A3156"/>
    <w:rsid w:val="544F081E"/>
    <w:rsid w:val="5456D8D2"/>
    <w:rsid w:val="546528BD"/>
    <w:rsid w:val="54680E64"/>
    <w:rsid w:val="54930260"/>
    <w:rsid w:val="5498187B"/>
    <w:rsid w:val="54BB1468"/>
    <w:rsid w:val="54BD03A2"/>
    <w:rsid w:val="54E7338B"/>
    <w:rsid w:val="553509EB"/>
    <w:rsid w:val="553F66C1"/>
    <w:rsid w:val="55C1CFF4"/>
    <w:rsid w:val="5619E7F4"/>
    <w:rsid w:val="5655323D"/>
    <w:rsid w:val="56790972"/>
    <w:rsid w:val="568AFEB3"/>
    <w:rsid w:val="56C7116D"/>
    <w:rsid w:val="570120BD"/>
    <w:rsid w:val="570E6BD1"/>
    <w:rsid w:val="572BEC73"/>
    <w:rsid w:val="57A23487"/>
    <w:rsid w:val="57AA45C3"/>
    <w:rsid w:val="58161394"/>
    <w:rsid w:val="588A1B5B"/>
    <w:rsid w:val="58ACC1D5"/>
    <w:rsid w:val="58CEFA0A"/>
    <w:rsid w:val="58D30672"/>
    <w:rsid w:val="597792B0"/>
    <w:rsid w:val="597A17DF"/>
    <w:rsid w:val="598FC5E6"/>
    <w:rsid w:val="5991FC9A"/>
    <w:rsid w:val="59A2DA3E"/>
    <w:rsid w:val="59D61D11"/>
    <w:rsid w:val="59E2CDA8"/>
    <w:rsid w:val="59F76A62"/>
    <w:rsid w:val="5A251448"/>
    <w:rsid w:val="5A6A304E"/>
    <w:rsid w:val="5A6C5CBE"/>
    <w:rsid w:val="5A73324E"/>
    <w:rsid w:val="5A7B9446"/>
    <w:rsid w:val="5AA23599"/>
    <w:rsid w:val="5AA9000B"/>
    <w:rsid w:val="5AADD035"/>
    <w:rsid w:val="5AAFB94E"/>
    <w:rsid w:val="5AC260E5"/>
    <w:rsid w:val="5AFE5FE5"/>
    <w:rsid w:val="5B085903"/>
    <w:rsid w:val="5B4D2F2B"/>
    <w:rsid w:val="5B5658EC"/>
    <w:rsid w:val="5B8BB958"/>
    <w:rsid w:val="5B8DE7A5"/>
    <w:rsid w:val="5BA913F7"/>
    <w:rsid w:val="5BB7B749"/>
    <w:rsid w:val="5BD91FB1"/>
    <w:rsid w:val="5BEC0A36"/>
    <w:rsid w:val="5BF46F72"/>
    <w:rsid w:val="5CC10E91"/>
    <w:rsid w:val="5CC1DF34"/>
    <w:rsid w:val="5CCD70E8"/>
    <w:rsid w:val="5CDF2EAA"/>
    <w:rsid w:val="5D24E8D7"/>
    <w:rsid w:val="5D413644"/>
    <w:rsid w:val="5D52CFA4"/>
    <w:rsid w:val="5D5AEC20"/>
    <w:rsid w:val="5D676D7E"/>
    <w:rsid w:val="5D9A239D"/>
    <w:rsid w:val="5DA497E1"/>
    <w:rsid w:val="5DA4CDFC"/>
    <w:rsid w:val="5DC2359C"/>
    <w:rsid w:val="5DC516EF"/>
    <w:rsid w:val="5DDC37E6"/>
    <w:rsid w:val="5E6400D1"/>
    <w:rsid w:val="5E7007B8"/>
    <w:rsid w:val="5E793838"/>
    <w:rsid w:val="5E7F5576"/>
    <w:rsid w:val="5E871D88"/>
    <w:rsid w:val="5E9A4DCA"/>
    <w:rsid w:val="5EA7A183"/>
    <w:rsid w:val="5EDE4AA8"/>
    <w:rsid w:val="5EE82162"/>
    <w:rsid w:val="5EEAE1C6"/>
    <w:rsid w:val="5F402D56"/>
    <w:rsid w:val="5F4CDC9B"/>
    <w:rsid w:val="5F6257E1"/>
    <w:rsid w:val="5F68D634"/>
    <w:rsid w:val="5F715B6C"/>
    <w:rsid w:val="5F9865A0"/>
    <w:rsid w:val="5F9DD642"/>
    <w:rsid w:val="5FE3B99D"/>
    <w:rsid w:val="6004AFA5"/>
    <w:rsid w:val="606D043B"/>
    <w:rsid w:val="606FE4AF"/>
    <w:rsid w:val="609E4109"/>
    <w:rsid w:val="60AB1458"/>
    <w:rsid w:val="60B0C882"/>
    <w:rsid w:val="60C1D05F"/>
    <w:rsid w:val="60DFCA65"/>
    <w:rsid w:val="61542C5F"/>
    <w:rsid w:val="615634BC"/>
    <w:rsid w:val="61891CCF"/>
    <w:rsid w:val="618F9F1C"/>
    <w:rsid w:val="6191DA32"/>
    <w:rsid w:val="619F045F"/>
    <w:rsid w:val="61A7ED72"/>
    <w:rsid w:val="61D1A4B1"/>
    <w:rsid w:val="61F1DE2A"/>
    <w:rsid w:val="62087BA9"/>
    <w:rsid w:val="621A3D74"/>
    <w:rsid w:val="624C3792"/>
    <w:rsid w:val="62521B08"/>
    <w:rsid w:val="6255CB06"/>
    <w:rsid w:val="6272A13C"/>
    <w:rsid w:val="62F512E2"/>
    <w:rsid w:val="6322CC56"/>
    <w:rsid w:val="632A6953"/>
    <w:rsid w:val="632ABCE4"/>
    <w:rsid w:val="6356D40C"/>
    <w:rsid w:val="6360037E"/>
    <w:rsid w:val="6385F5CD"/>
    <w:rsid w:val="638BEAAF"/>
    <w:rsid w:val="639AE445"/>
    <w:rsid w:val="63CFFBCA"/>
    <w:rsid w:val="63D28227"/>
    <w:rsid w:val="63F422ED"/>
    <w:rsid w:val="6407B490"/>
    <w:rsid w:val="643C4530"/>
    <w:rsid w:val="645355BE"/>
    <w:rsid w:val="64545364"/>
    <w:rsid w:val="647F5062"/>
    <w:rsid w:val="649FB2E4"/>
    <w:rsid w:val="64EA5B65"/>
    <w:rsid w:val="6549C62A"/>
    <w:rsid w:val="654BD132"/>
    <w:rsid w:val="6580FFAB"/>
    <w:rsid w:val="65836CA9"/>
    <w:rsid w:val="6595AD47"/>
    <w:rsid w:val="65AC344A"/>
    <w:rsid w:val="66018543"/>
    <w:rsid w:val="663B192F"/>
    <w:rsid w:val="6645818A"/>
    <w:rsid w:val="6653B667"/>
    <w:rsid w:val="6664BF8E"/>
    <w:rsid w:val="672A1039"/>
    <w:rsid w:val="672B53AB"/>
    <w:rsid w:val="679201B4"/>
    <w:rsid w:val="67CE9B19"/>
    <w:rsid w:val="67EBDAEC"/>
    <w:rsid w:val="67F7F815"/>
    <w:rsid w:val="680303B7"/>
    <w:rsid w:val="685FEDE0"/>
    <w:rsid w:val="68B9823D"/>
    <w:rsid w:val="68E9C188"/>
    <w:rsid w:val="68F0795F"/>
    <w:rsid w:val="6925E15A"/>
    <w:rsid w:val="696A9FFE"/>
    <w:rsid w:val="6973ADA7"/>
    <w:rsid w:val="6975D01F"/>
    <w:rsid w:val="69839192"/>
    <w:rsid w:val="6984FA21"/>
    <w:rsid w:val="698F7E0F"/>
    <w:rsid w:val="6A076BD0"/>
    <w:rsid w:val="6A0CA5DD"/>
    <w:rsid w:val="6A183F91"/>
    <w:rsid w:val="6A7C0986"/>
    <w:rsid w:val="6A880238"/>
    <w:rsid w:val="6AA4EDDF"/>
    <w:rsid w:val="6AE7F970"/>
    <w:rsid w:val="6B196B23"/>
    <w:rsid w:val="6BBED178"/>
    <w:rsid w:val="6BD72247"/>
    <w:rsid w:val="6BF28B49"/>
    <w:rsid w:val="6C20450E"/>
    <w:rsid w:val="6C52D8A2"/>
    <w:rsid w:val="6C57E2F2"/>
    <w:rsid w:val="6CD0208E"/>
    <w:rsid w:val="6CD1CB1B"/>
    <w:rsid w:val="6CD1F025"/>
    <w:rsid w:val="6D4A35AD"/>
    <w:rsid w:val="6D52B1A8"/>
    <w:rsid w:val="6D681608"/>
    <w:rsid w:val="6D7CDE49"/>
    <w:rsid w:val="6D8C327A"/>
    <w:rsid w:val="6DD08E57"/>
    <w:rsid w:val="6DDC0FD2"/>
    <w:rsid w:val="6DEE3F51"/>
    <w:rsid w:val="6DF0ED74"/>
    <w:rsid w:val="6E2FB749"/>
    <w:rsid w:val="6E3B174C"/>
    <w:rsid w:val="6E47E6E7"/>
    <w:rsid w:val="6E8B47E1"/>
    <w:rsid w:val="6E8BD049"/>
    <w:rsid w:val="6EE46B53"/>
    <w:rsid w:val="6EF5EE66"/>
    <w:rsid w:val="6F07CDA5"/>
    <w:rsid w:val="6F1B03B8"/>
    <w:rsid w:val="6F3992E1"/>
    <w:rsid w:val="6F4BAF9A"/>
    <w:rsid w:val="6F710ECD"/>
    <w:rsid w:val="6F96D781"/>
    <w:rsid w:val="6FF07BF1"/>
    <w:rsid w:val="704C03B3"/>
    <w:rsid w:val="70D3E564"/>
    <w:rsid w:val="70DEE815"/>
    <w:rsid w:val="70E11DAB"/>
    <w:rsid w:val="70FE1D6D"/>
    <w:rsid w:val="71379D0D"/>
    <w:rsid w:val="713A5395"/>
    <w:rsid w:val="715BD530"/>
    <w:rsid w:val="7160E699"/>
    <w:rsid w:val="716BF38F"/>
    <w:rsid w:val="71966432"/>
    <w:rsid w:val="71B48AEC"/>
    <w:rsid w:val="71F37D76"/>
    <w:rsid w:val="72305832"/>
    <w:rsid w:val="7238E7BC"/>
    <w:rsid w:val="724865B9"/>
    <w:rsid w:val="72689608"/>
    <w:rsid w:val="72CE995F"/>
    <w:rsid w:val="72D4E96D"/>
    <w:rsid w:val="72E086D1"/>
    <w:rsid w:val="730C5521"/>
    <w:rsid w:val="7325FB13"/>
    <w:rsid w:val="732A144D"/>
    <w:rsid w:val="73302623"/>
    <w:rsid w:val="733AD721"/>
    <w:rsid w:val="7369B536"/>
    <w:rsid w:val="73778A4A"/>
    <w:rsid w:val="73795D4C"/>
    <w:rsid w:val="738BFBCD"/>
    <w:rsid w:val="738D1426"/>
    <w:rsid w:val="7391E8E1"/>
    <w:rsid w:val="73BC2F07"/>
    <w:rsid w:val="73DD2B62"/>
    <w:rsid w:val="742D3565"/>
    <w:rsid w:val="743683E7"/>
    <w:rsid w:val="74747E66"/>
    <w:rsid w:val="74AD1185"/>
    <w:rsid w:val="75323634"/>
    <w:rsid w:val="7545E967"/>
    <w:rsid w:val="75481315"/>
    <w:rsid w:val="756AF41C"/>
    <w:rsid w:val="7584F805"/>
    <w:rsid w:val="75C458AB"/>
    <w:rsid w:val="75FB17BC"/>
    <w:rsid w:val="7616182F"/>
    <w:rsid w:val="7640F432"/>
    <w:rsid w:val="764C887E"/>
    <w:rsid w:val="764DEAAF"/>
    <w:rsid w:val="7660B4D4"/>
    <w:rsid w:val="76692F1F"/>
    <w:rsid w:val="76841CBF"/>
    <w:rsid w:val="768E19E9"/>
    <w:rsid w:val="769E5548"/>
    <w:rsid w:val="76A847E6"/>
    <w:rsid w:val="76C92B3F"/>
    <w:rsid w:val="76FD73F4"/>
    <w:rsid w:val="77119F2F"/>
    <w:rsid w:val="772A90A5"/>
    <w:rsid w:val="7746E1B6"/>
    <w:rsid w:val="77750F8F"/>
    <w:rsid w:val="77D33880"/>
    <w:rsid w:val="77DBDFB4"/>
    <w:rsid w:val="77F5A07C"/>
    <w:rsid w:val="7843569E"/>
    <w:rsid w:val="784635F9"/>
    <w:rsid w:val="784B0675"/>
    <w:rsid w:val="787193CD"/>
    <w:rsid w:val="78B37C62"/>
    <w:rsid w:val="79164715"/>
    <w:rsid w:val="791E0DBB"/>
    <w:rsid w:val="792B2568"/>
    <w:rsid w:val="798F889B"/>
    <w:rsid w:val="7991B45A"/>
    <w:rsid w:val="79A36EE5"/>
    <w:rsid w:val="7A015254"/>
    <w:rsid w:val="7A2FE0A2"/>
    <w:rsid w:val="7AA55AD0"/>
    <w:rsid w:val="7B1D50F1"/>
    <w:rsid w:val="7B23DE8D"/>
    <w:rsid w:val="7B633509"/>
    <w:rsid w:val="7B664E86"/>
    <w:rsid w:val="7B6CF5D2"/>
    <w:rsid w:val="7BCA70A6"/>
    <w:rsid w:val="7BE363FC"/>
    <w:rsid w:val="7BF9000C"/>
    <w:rsid w:val="7C0B75BD"/>
    <w:rsid w:val="7C2944A6"/>
    <w:rsid w:val="7C4B0382"/>
    <w:rsid w:val="7C55A771"/>
    <w:rsid w:val="7C5D5E29"/>
    <w:rsid w:val="7C71EB2D"/>
    <w:rsid w:val="7CB86127"/>
    <w:rsid w:val="7CD0C4E3"/>
    <w:rsid w:val="7CE3E548"/>
    <w:rsid w:val="7CF6F933"/>
    <w:rsid w:val="7D0E3FE3"/>
    <w:rsid w:val="7D24BCC3"/>
    <w:rsid w:val="7D3467F7"/>
    <w:rsid w:val="7D3EC05E"/>
    <w:rsid w:val="7DA5A4CE"/>
    <w:rsid w:val="7DC56AAF"/>
    <w:rsid w:val="7DCB7247"/>
    <w:rsid w:val="7DD1CB26"/>
    <w:rsid w:val="7DD30615"/>
    <w:rsid w:val="7E316F53"/>
    <w:rsid w:val="7E8CCD5D"/>
    <w:rsid w:val="7EB82021"/>
    <w:rsid w:val="7EC149C3"/>
    <w:rsid w:val="7EC7472F"/>
    <w:rsid w:val="7ED74312"/>
    <w:rsid w:val="7ED768FF"/>
    <w:rsid w:val="7F17344A"/>
    <w:rsid w:val="7F3EEAFB"/>
    <w:rsid w:val="7F498C55"/>
    <w:rsid w:val="7F583371"/>
    <w:rsid w:val="7F899EA3"/>
    <w:rsid w:val="7F8F70A2"/>
    <w:rsid w:val="7FB5125A"/>
    <w:rsid w:val="7FBC2711"/>
    <w:rsid w:val="7FCB0CFF"/>
    <w:rsid w:val="7FE69484"/>
    <w:rsid w:val="7FEA2C95"/>
    <w:rsid w:val="7FF598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D47C4"/>
  <w15:docId w15:val="{565A535D-86A0-47DB-A831-B608A345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annotation text" w:uiPriority="99" w:qFormat="1"/>
    <w:lsdException w:name="caption" w:semiHidden="1" w:unhideWhenUsed="1" w:qFormat="1"/>
    <w:lsdException w:name="table of figures" w:qFormat="1"/>
    <w:lsdException w:name="annotation reference" w:uiPriority="99" w:qFormat="1"/>
    <w:lsdException w:name="table of authorities"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565D07"/>
    <w:pPr>
      <w:kinsoku w:val="0"/>
      <w:autoSpaceDE w:val="0"/>
      <w:autoSpaceDN w:val="0"/>
      <w:adjustRightInd w:val="0"/>
      <w:snapToGrid w:val="0"/>
      <w:textAlignment w:val="baseline"/>
    </w:pPr>
    <w:rPr>
      <w:rFonts w:eastAsia="Arial"/>
      <w:snapToGrid w:val="0"/>
      <w:color w:val="000000"/>
      <w:sz w:val="21"/>
      <w:szCs w:val="21"/>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E57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ext">
    <w:name w:val="Table Text"/>
    <w:basedOn w:val="a"/>
    <w:autoRedefine/>
    <w:semiHidden/>
    <w:qFormat/>
    <w:rsid w:val="007C3EFC"/>
    <w:pPr>
      <w:spacing w:line="420" w:lineRule="exact"/>
      <w:ind w:leftChars="50" w:left="105"/>
    </w:pPr>
    <w:rPr>
      <w:rFonts w:ascii="Times New Roman" w:eastAsiaTheme="majorEastAsia" w:hAnsi="Times New Roman" w:cs="Times New Roman"/>
      <w:lang w:eastAsia="zh-CN"/>
    </w:rPr>
  </w:style>
  <w:style w:type="paragraph" w:styleId="a4">
    <w:name w:val="header"/>
    <w:basedOn w:val="a"/>
    <w:link w:val="a5"/>
    <w:rsid w:val="000F6638"/>
    <w:pPr>
      <w:tabs>
        <w:tab w:val="center" w:pos="4153"/>
        <w:tab w:val="right" w:pos="8306"/>
      </w:tabs>
      <w:jc w:val="center"/>
    </w:pPr>
    <w:rPr>
      <w:sz w:val="18"/>
      <w:szCs w:val="18"/>
    </w:rPr>
  </w:style>
  <w:style w:type="character" w:customStyle="1" w:styleId="a5">
    <w:name w:val="页眉 字符"/>
    <w:basedOn w:val="a0"/>
    <w:link w:val="a4"/>
    <w:rsid w:val="000F6638"/>
    <w:rPr>
      <w:rFonts w:eastAsia="Arial"/>
      <w:snapToGrid w:val="0"/>
      <w:color w:val="000000"/>
      <w:sz w:val="18"/>
      <w:szCs w:val="18"/>
      <w:lang w:eastAsia="en-US"/>
    </w:rPr>
  </w:style>
  <w:style w:type="paragraph" w:styleId="a6">
    <w:name w:val="footer"/>
    <w:basedOn w:val="a"/>
    <w:link w:val="a7"/>
    <w:rsid w:val="000F6638"/>
    <w:pPr>
      <w:tabs>
        <w:tab w:val="center" w:pos="4153"/>
        <w:tab w:val="right" w:pos="8306"/>
      </w:tabs>
    </w:pPr>
    <w:rPr>
      <w:sz w:val="18"/>
      <w:szCs w:val="18"/>
    </w:rPr>
  </w:style>
  <w:style w:type="character" w:customStyle="1" w:styleId="a7">
    <w:name w:val="页脚 字符"/>
    <w:basedOn w:val="a0"/>
    <w:link w:val="a6"/>
    <w:rsid w:val="000F6638"/>
    <w:rPr>
      <w:rFonts w:eastAsia="Arial"/>
      <w:snapToGrid w:val="0"/>
      <w:color w:val="000000"/>
      <w:sz w:val="18"/>
      <w:szCs w:val="18"/>
      <w:lang w:eastAsia="en-US"/>
    </w:rPr>
  </w:style>
  <w:style w:type="character" w:styleId="a8">
    <w:name w:val="annotation reference"/>
    <w:basedOn w:val="a0"/>
    <w:uiPriority w:val="99"/>
    <w:qFormat/>
    <w:rsid w:val="00F6369E"/>
    <w:rPr>
      <w:sz w:val="21"/>
      <w:szCs w:val="21"/>
    </w:rPr>
  </w:style>
  <w:style w:type="paragraph" w:styleId="a9">
    <w:name w:val="annotation text"/>
    <w:basedOn w:val="a"/>
    <w:link w:val="aa"/>
    <w:uiPriority w:val="99"/>
    <w:qFormat/>
    <w:rsid w:val="00F6369E"/>
  </w:style>
  <w:style w:type="character" w:customStyle="1" w:styleId="aa">
    <w:name w:val="批注文字 字符"/>
    <w:basedOn w:val="a0"/>
    <w:link w:val="a9"/>
    <w:uiPriority w:val="99"/>
    <w:qFormat/>
    <w:rsid w:val="00F6369E"/>
    <w:rPr>
      <w:rFonts w:eastAsia="Arial"/>
      <w:snapToGrid w:val="0"/>
      <w:color w:val="000000"/>
      <w:sz w:val="21"/>
      <w:szCs w:val="21"/>
      <w:lang w:eastAsia="en-US"/>
    </w:rPr>
  </w:style>
  <w:style w:type="paragraph" w:styleId="ab">
    <w:name w:val="annotation subject"/>
    <w:basedOn w:val="a9"/>
    <w:next w:val="a9"/>
    <w:link w:val="ac"/>
    <w:rsid w:val="00F6369E"/>
    <w:rPr>
      <w:b/>
      <w:bCs/>
    </w:rPr>
  </w:style>
  <w:style w:type="character" w:customStyle="1" w:styleId="ac">
    <w:name w:val="批注主题 字符"/>
    <w:basedOn w:val="aa"/>
    <w:link w:val="ab"/>
    <w:rsid w:val="00F6369E"/>
    <w:rPr>
      <w:rFonts w:eastAsia="Arial"/>
      <w:b/>
      <w:bCs/>
      <w:snapToGrid w:val="0"/>
      <w:color w:val="000000"/>
      <w:sz w:val="21"/>
      <w:szCs w:val="21"/>
      <w:lang w:eastAsia="en-US"/>
    </w:rPr>
  </w:style>
  <w:style w:type="paragraph" w:customStyle="1" w:styleId="ad">
    <w:name w:val="表题"/>
    <w:basedOn w:val="a"/>
    <w:qFormat/>
    <w:rsid w:val="006140C7"/>
    <w:pPr>
      <w:widowControl w:val="0"/>
      <w:kinsoku/>
      <w:autoSpaceDE/>
      <w:autoSpaceDN/>
      <w:adjustRightInd/>
      <w:snapToGrid/>
      <w:spacing w:beforeLines="100" w:before="100"/>
      <w:jc w:val="center"/>
      <w:textAlignment w:val="auto"/>
    </w:pPr>
    <w:rPr>
      <w:rFonts w:ascii="Times New Roman" w:eastAsia="宋体" w:hAnsi="Times New Roman" w:cs="Times New Roman"/>
      <w:color w:val="auto"/>
      <w:lang w:eastAsia="zh-CN"/>
    </w:rPr>
  </w:style>
  <w:style w:type="table" w:customStyle="1" w:styleId="TableNormal1">
    <w:name w:val="Table Normal1"/>
    <w:autoRedefine/>
    <w:semiHidden/>
    <w:unhideWhenUsed/>
    <w:qFormat/>
    <w:rsid w:val="00622F0A"/>
    <w:tblPr>
      <w:tblCellMar>
        <w:top w:w="0" w:type="dxa"/>
        <w:left w:w="0" w:type="dxa"/>
        <w:bottom w:w="0" w:type="dxa"/>
        <w:right w:w="0" w:type="dxa"/>
      </w:tblCellMar>
    </w:tblPr>
  </w:style>
  <w:style w:type="paragraph" w:styleId="ae">
    <w:name w:val="List Paragraph"/>
    <w:basedOn w:val="a"/>
    <w:uiPriority w:val="34"/>
    <w:qFormat/>
    <w:rsid w:val="3356B3EC"/>
    <w:pPr>
      <w:ind w:left="720"/>
    </w:pPr>
  </w:style>
  <w:style w:type="table" w:customStyle="1" w:styleId="TableNormal2">
    <w:name w:val="Table Normal2"/>
    <w:autoRedefine/>
    <w:semiHidden/>
    <w:unhideWhenUsed/>
    <w:qFormat/>
    <w:rsid w:val="00077C11"/>
    <w:tblPr>
      <w:tblCellMar>
        <w:top w:w="0" w:type="dxa"/>
        <w:left w:w="0" w:type="dxa"/>
        <w:bottom w:w="0" w:type="dxa"/>
        <w:right w:w="0" w:type="dxa"/>
      </w:tblCellMar>
    </w:tblPr>
  </w:style>
  <w:style w:type="table" w:customStyle="1" w:styleId="TableNormal3">
    <w:name w:val="Table Normal3"/>
    <w:autoRedefine/>
    <w:semiHidden/>
    <w:unhideWhenUsed/>
    <w:qFormat/>
    <w:rsid w:val="00631608"/>
    <w:tblPr>
      <w:tblCellMar>
        <w:top w:w="0" w:type="dxa"/>
        <w:left w:w="0" w:type="dxa"/>
        <w:bottom w:w="0" w:type="dxa"/>
        <w:right w:w="0" w:type="dxa"/>
      </w:tblCellMar>
    </w:tblPr>
  </w:style>
  <w:style w:type="table" w:customStyle="1" w:styleId="TableNormal">
    <w:name w:val="Table Normal"/>
    <w:autoRedefine/>
    <w:semiHidden/>
    <w:unhideWhenUsed/>
    <w:qFormat/>
    <w:rsid w:val="006A1A0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466581">
      <w:bodyDiv w:val="1"/>
      <w:marLeft w:val="0"/>
      <w:marRight w:val="0"/>
      <w:marTop w:val="0"/>
      <w:marBottom w:val="0"/>
      <w:divBdr>
        <w:top w:val="none" w:sz="0" w:space="0" w:color="auto"/>
        <w:left w:val="none" w:sz="0" w:space="0" w:color="auto"/>
        <w:bottom w:val="none" w:sz="0" w:space="0" w:color="auto"/>
        <w:right w:val="none" w:sz="0" w:space="0" w:color="auto"/>
      </w:divBdr>
      <w:divsChild>
        <w:div w:id="14428163">
          <w:marLeft w:val="0"/>
          <w:marRight w:val="0"/>
          <w:marTop w:val="0"/>
          <w:marBottom w:val="0"/>
          <w:divBdr>
            <w:top w:val="none" w:sz="0" w:space="0" w:color="auto"/>
            <w:left w:val="none" w:sz="0" w:space="0" w:color="auto"/>
            <w:bottom w:val="none" w:sz="0" w:space="0" w:color="auto"/>
            <w:right w:val="none" w:sz="0" w:space="0" w:color="auto"/>
          </w:divBdr>
          <w:divsChild>
            <w:div w:id="9210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8990">
      <w:bodyDiv w:val="1"/>
      <w:marLeft w:val="0"/>
      <w:marRight w:val="0"/>
      <w:marTop w:val="0"/>
      <w:marBottom w:val="0"/>
      <w:divBdr>
        <w:top w:val="none" w:sz="0" w:space="0" w:color="auto"/>
        <w:left w:val="none" w:sz="0" w:space="0" w:color="auto"/>
        <w:bottom w:val="none" w:sz="0" w:space="0" w:color="auto"/>
        <w:right w:val="none" w:sz="0" w:space="0" w:color="auto"/>
      </w:divBdr>
      <w:divsChild>
        <w:div w:id="1382753213">
          <w:marLeft w:val="0"/>
          <w:marRight w:val="0"/>
          <w:marTop w:val="0"/>
          <w:marBottom w:val="0"/>
          <w:divBdr>
            <w:top w:val="none" w:sz="0" w:space="0" w:color="auto"/>
            <w:left w:val="none" w:sz="0" w:space="0" w:color="auto"/>
            <w:bottom w:val="none" w:sz="0" w:space="0" w:color="auto"/>
            <w:right w:val="none" w:sz="0" w:space="0" w:color="auto"/>
          </w:divBdr>
          <w:divsChild>
            <w:div w:id="17711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44</Pages>
  <Words>5461</Words>
  <Characters>31133</Characters>
  <Application>Microsoft Office Word</Application>
  <DocSecurity>0</DocSecurity>
  <Lines>259</Lines>
  <Paragraphs>73</Paragraphs>
  <ScaleCrop>false</ScaleCrop>
  <Company/>
  <LinksUpToDate>false</LinksUpToDate>
  <CharactersWithSpaces>36521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用例规约模版</dc:title>
  <dc:subject/>
  <dc:creator>东软-王悦</dc:creator>
  <cp:keywords/>
  <cp:lastModifiedBy>宸浩 曹</cp:lastModifiedBy>
  <cp:revision>481</cp:revision>
  <dcterms:created xsi:type="dcterms:W3CDTF">2025-06-04T22:10:00Z</dcterms:created>
  <dcterms:modified xsi:type="dcterms:W3CDTF">2025-06-04T16:40:00Z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2024-06-03T17:54:26Z</vt:filetime>
  </property>
  <property fmtid="{D5CDD505-2E9C-101B-9397-08002B2CF9AE}" pid="4" name="UsrData">
    <vt:lpwstr>665d92d068ddbd001fdb07e1wl</vt:lpwstr>
  </property>
  <property fmtid="{D5CDD505-2E9C-101B-9397-08002B2CF9AE}" pid="5" name="KSOProductBuildVer">
    <vt:lpwstr>2052-12.1.0.16729</vt:lpwstr>
  </property>
  <property fmtid="{D5CDD505-2E9C-101B-9397-08002B2CF9AE}" pid="6" name="ICV">
    <vt:lpwstr>CB65C245B51F4CB6ADD4EC360A2BD51E_12</vt:lpwstr>
  </property>
</Properties>
</file>