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2F2EE" w14:textId="3B3D88BE" w:rsidR="00472D88" w:rsidRDefault="00DD26DB">
      <w:pPr>
        <w:jc w:val="center"/>
        <w:rPr>
          <w:rFonts w:ascii="Anybody" w:eastAsia="Anybody" w:hAnsi="Anybody" w:cs="Anybody"/>
          <w:b/>
          <w:sz w:val="26"/>
          <w:szCs w:val="26"/>
        </w:rPr>
      </w:pPr>
      <w:r>
        <w:rPr>
          <w:rFonts w:ascii="Anybody" w:eastAsia="Anybody" w:hAnsi="Anybody" w:cs="Anybody"/>
          <w:b/>
          <w:sz w:val="26"/>
          <w:szCs w:val="26"/>
        </w:rPr>
        <w:t>Proyecto Python Covid</w:t>
      </w:r>
    </w:p>
    <w:p w14:paraId="4FBE921D" w14:textId="77777777" w:rsidR="00472D88" w:rsidRDefault="00472D88">
      <w:pPr>
        <w:jc w:val="both"/>
        <w:rPr>
          <w:rFonts w:ascii="Anybody" w:eastAsia="Anybody" w:hAnsi="Anybody" w:cs="Anybody"/>
          <w:b/>
          <w:sz w:val="26"/>
          <w:szCs w:val="26"/>
        </w:rPr>
      </w:pPr>
    </w:p>
    <w:p w14:paraId="5CF853E6" w14:textId="6E5923AD" w:rsidR="00472D88" w:rsidRDefault="00000000">
      <w:pPr>
        <w:jc w:val="both"/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</w:rPr>
        <w:t>Nombre del autor:</w:t>
      </w:r>
      <w:r w:rsidR="003D6B6F">
        <w:rPr>
          <w:rFonts w:ascii="Anybody" w:eastAsia="Anybody" w:hAnsi="Anybody" w:cs="Anybody"/>
          <w:b/>
        </w:rPr>
        <w:t xml:space="preserve"> Eduardo Villalba</w:t>
      </w:r>
    </w:p>
    <w:p w14:paraId="3DB797F0" w14:textId="6CBAA15A" w:rsidR="00472D88" w:rsidRPr="003D6B6F" w:rsidRDefault="00000000">
      <w:pPr>
        <w:jc w:val="both"/>
        <w:rPr>
          <w:rFonts w:ascii="Anybody" w:eastAsia="Anybody" w:hAnsi="Anybody" w:cs="Anybody"/>
          <w:b/>
          <w:lang w:val="en-US"/>
        </w:rPr>
      </w:pPr>
      <w:r w:rsidRPr="003D6B6F">
        <w:rPr>
          <w:rFonts w:ascii="Anybody" w:eastAsia="Anybody" w:hAnsi="Anybody" w:cs="Anybody"/>
          <w:b/>
          <w:lang w:val="en-US"/>
        </w:rPr>
        <w:t>Email:</w:t>
      </w:r>
      <w:r w:rsidR="003D6B6F" w:rsidRPr="003D6B6F">
        <w:rPr>
          <w:rFonts w:ascii="Anybody" w:eastAsia="Anybody" w:hAnsi="Anybody" w:cs="Anybody"/>
          <w:b/>
          <w:lang w:val="en-US"/>
        </w:rPr>
        <w:t xml:space="preserve"> IceflamexX@live.com.ar</w:t>
      </w:r>
    </w:p>
    <w:p w14:paraId="474CB5EB" w14:textId="458B20A9" w:rsidR="00472D88" w:rsidRPr="003D6B6F" w:rsidRDefault="00000000">
      <w:pPr>
        <w:jc w:val="both"/>
        <w:rPr>
          <w:rFonts w:ascii="Anybody" w:eastAsia="Anybody" w:hAnsi="Anybody" w:cs="Anybody"/>
          <w:b/>
        </w:rPr>
      </w:pPr>
      <w:r w:rsidRPr="003D6B6F">
        <w:rPr>
          <w:rFonts w:ascii="Anybody" w:eastAsia="Anybody" w:hAnsi="Anybody" w:cs="Anybody"/>
          <w:b/>
        </w:rPr>
        <w:t>Cohorte:</w:t>
      </w:r>
      <w:r w:rsidR="003D6B6F" w:rsidRPr="003D6B6F">
        <w:rPr>
          <w:rFonts w:ascii="Anybody" w:eastAsia="Anybody" w:hAnsi="Anybody" w:cs="Anybody"/>
          <w:b/>
        </w:rPr>
        <w:t xml:space="preserve"> G</w:t>
      </w:r>
      <w:r w:rsidR="003D6B6F">
        <w:rPr>
          <w:rFonts w:ascii="Anybody" w:eastAsia="Anybody" w:hAnsi="Anybody" w:cs="Anybody"/>
          <w:b/>
        </w:rPr>
        <w:t>rupo P4-04</w:t>
      </w:r>
    </w:p>
    <w:p w14:paraId="64EBC924" w14:textId="5C991343" w:rsidR="00472D88" w:rsidRDefault="00000000">
      <w:pPr>
        <w:jc w:val="both"/>
        <w:rPr>
          <w:rFonts w:ascii="Anybody" w:eastAsia="Anybody" w:hAnsi="Anybody" w:cs="Anybody"/>
        </w:rPr>
      </w:pPr>
      <w:r>
        <w:rPr>
          <w:rFonts w:ascii="Anybody" w:eastAsia="Anybody" w:hAnsi="Anybody" w:cs="Anybody"/>
          <w:b/>
        </w:rPr>
        <w:t xml:space="preserve">Fecha de entrega: </w:t>
      </w:r>
      <w:r w:rsidR="003D6B6F">
        <w:rPr>
          <w:rFonts w:ascii="Anybody" w:eastAsia="Anybody" w:hAnsi="Anybody" w:cs="Anybody"/>
        </w:rPr>
        <w:t>22/12/24</w:t>
      </w:r>
    </w:p>
    <w:p w14:paraId="01FCE547" w14:textId="5DF486B2" w:rsidR="003D6B6F" w:rsidRDefault="00000000">
      <w:pPr>
        <w:jc w:val="both"/>
        <w:rPr>
          <w:rFonts w:ascii="Anybody" w:eastAsia="Anybody" w:hAnsi="Anybody" w:cs="Anybody"/>
          <w:sz w:val="20"/>
          <w:szCs w:val="20"/>
        </w:rPr>
      </w:pPr>
      <w:r>
        <w:rPr>
          <w:rFonts w:ascii="Anybody" w:eastAsia="Anybody" w:hAnsi="Anybody" w:cs="Anybody"/>
          <w:b/>
        </w:rPr>
        <w:t xml:space="preserve">Institución: </w:t>
      </w:r>
    </w:p>
    <w:p w14:paraId="72306A80" w14:textId="5D939661" w:rsidR="00472D88" w:rsidRDefault="003D6B6F">
      <w:pPr>
        <w:jc w:val="both"/>
        <w:rPr>
          <w:rFonts w:ascii="Anybody" w:eastAsia="Anybody" w:hAnsi="Anybody" w:cs="Anybody"/>
          <w:b/>
        </w:rPr>
      </w:pPr>
      <w:r>
        <w:rPr>
          <w:rFonts w:ascii="Anybody" w:eastAsia="Anybody" w:hAnsi="Anybody" w:cs="Anybody"/>
          <w:b/>
          <w:noProof/>
        </w:rPr>
        <w:drawing>
          <wp:inline distT="0" distB="0" distL="0" distR="0" wp14:anchorId="65A06C57" wp14:editId="213B79C0">
            <wp:extent cx="2438400" cy="187696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76" cy="18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E1F" w14:textId="77777777" w:rsidR="00472D88" w:rsidRDefault="00000000">
      <w:pPr>
        <w:pStyle w:val="Ttulo1"/>
        <w:jc w:val="both"/>
      </w:pPr>
      <w:bookmarkStart w:id="0" w:name="_heading=h.3jg4of673q00" w:colFirst="0" w:colLast="0"/>
      <w:bookmarkEnd w:id="0"/>
      <w:r>
        <w:t>Introducción</w:t>
      </w:r>
    </w:p>
    <w:p w14:paraId="07B5A273" w14:textId="77777777" w:rsidR="003D6B6F" w:rsidRDefault="003D6B6F" w:rsidP="003D6B6F">
      <w:pPr>
        <w:pStyle w:val="NormalWeb"/>
      </w:pPr>
      <w:bookmarkStart w:id="1" w:name="_heading=h.ibr4h3ggfaa" w:colFirst="0" w:colLast="0"/>
      <w:bookmarkEnd w:id="1"/>
      <w:r>
        <w:t>Este proyecto tiene como objetivo principal analizar y visualizar datos clave para proporcionar recomendaciones estratégicas sobre la ubicación óptima para la expansión de laboratorios farmacéuticos. A través de un enfoque integral de limpieza, exploración y visualización de datos, se busca identificar patrones y relaciones relevantes que contribuyan a la toma de decisiones.</w:t>
      </w:r>
    </w:p>
    <w:p w14:paraId="586E7930" w14:textId="77777777" w:rsidR="00472D88" w:rsidRDefault="00472D88">
      <w:pPr>
        <w:jc w:val="both"/>
      </w:pPr>
    </w:p>
    <w:p w14:paraId="7A98EBD7" w14:textId="55A91D56" w:rsidR="003D6B6F" w:rsidRDefault="00000000" w:rsidP="003D6B6F">
      <w:pPr>
        <w:pStyle w:val="Ttulo1"/>
        <w:jc w:val="both"/>
      </w:pPr>
      <w:bookmarkStart w:id="2" w:name="_heading=h.4rnk2zj6izgt" w:colFirst="0" w:colLast="0"/>
      <w:bookmarkEnd w:id="2"/>
      <w:r>
        <w:t>Desarrollo del proyecto</w:t>
      </w:r>
      <w:bookmarkStart w:id="3" w:name="_heading=h.l6umq284cxw" w:colFirst="0" w:colLast="0"/>
      <w:bookmarkStart w:id="4" w:name="_heading=h.efteai290er2" w:colFirst="0" w:colLast="0"/>
      <w:bookmarkEnd w:id="3"/>
      <w:bookmarkEnd w:id="4"/>
    </w:p>
    <w:p w14:paraId="07BEE1BD" w14:textId="2593AE70" w:rsidR="003D6B6F" w:rsidRPr="00DD26DB" w:rsidRDefault="003D6B6F" w:rsidP="003D6B6F">
      <w:pPr>
        <w:rPr>
          <w:rFonts w:ascii="PMingLiU-ExtB" w:eastAsia="PMingLiU-ExtB" w:hAnsi="PMingLiU-ExtB"/>
          <w:sz w:val="28"/>
          <w:szCs w:val="28"/>
        </w:rPr>
      </w:pPr>
      <w:proofErr w:type="spellStart"/>
      <w:r w:rsidRPr="00DD26DB">
        <w:rPr>
          <w:rFonts w:ascii="PMingLiU-ExtB" w:eastAsia="PMingLiU-ExtB" w:hAnsi="PMingLiU-ExtB"/>
          <w:sz w:val="28"/>
          <w:szCs w:val="28"/>
        </w:rPr>
        <w:t>Metodos</w:t>
      </w:r>
      <w:proofErr w:type="spellEnd"/>
      <w:r w:rsidRPr="00DD26DB">
        <w:rPr>
          <w:rFonts w:ascii="PMingLiU-ExtB" w:eastAsia="PMingLiU-ExtB" w:hAnsi="PMingLiU-ExtB"/>
          <w:sz w:val="28"/>
          <w:szCs w:val="28"/>
        </w:rPr>
        <w:t xml:space="preserve"> utilizados y desarrollo</w:t>
      </w:r>
    </w:p>
    <w:p w14:paraId="579C7DC2" w14:textId="1BEAD103" w:rsidR="003D6B6F" w:rsidRPr="00DD26DB" w:rsidRDefault="003D6B6F" w:rsidP="003D6B6F">
      <w:pPr>
        <w:pStyle w:val="NormalWeb"/>
        <w:numPr>
          <w:ilvl w:val="0"/>
          <w:numId w:val="1"/>
        </w:numPr>
        <w:rPr>
          <w:rFonts w:ascii="PMingLiU-ExtB" w:eastAsia="PMingLiU-ExtB" w:hAnsi="PMingLiU-ExtB"/>
          <w:sz w:val="28"/>
          <w:szCs w:val="28"/>
        </w:rPr>
      </w:pPr>
      <w:r w:rsidRPr="00DD26DB">
        <w:rPr>
          <w:rFonts w:ascii="PMingLiU-ExtB" w:eastAsia="PMingLiU-ExtB" w:hAnsi="PMingLiU-ExtB"/>
          <w:sz w:val="28"/>
          <w:szCs w:val="28"/>
        </w:rPr>
        <w:t>Los datos utilizados en este proyecto provienen de</w:t>
      </w:r>
      <w:r w:rsidRPr="00DD26DB">
        <w:rPr>
          <w:rFonts w:ascii="PMingLiU-ExtB" w:eastAsia="PMingLiU-ExtB" w:hAnsi="PMingLiU-ExtB"/>
          <w:sz w:val="28"/>
          <w:szCs w:val="28"/>
        </w:rPr>
        <w:t xml:space="preserve">l archivo </w:t>
      </w:r>
      <w:proofErr w:type="spellStart"/>
      <w:r w:rsidRPr="00DD26DB">
        <w:rPr>
          <w:rFonts w:ascii="PMingLiU-ExtB" w:eastAsia="PMingLiU-ExtB" w:hAnsi="PMingLiU-ExtB"/>
          <w:sz w:val="28"/>
          <w:szCs w:val="28"/>
        </w:rPr>
        <w:t>csv</w:t>
      </w:r>
      <w:proofErr w:type="spellEnd"/>
      <w:r w:rsidRPr="00DD26DB">
        <w:rPr>
          <w:rFonts w:ascii="PMingLiU-ExtB" w:eastAsia="PMingLiU-ExtB" w:hAnsi="PMingLiU-ExtB"/>
          <w:sz w:val="28"/>
          <w:szCs w:val="28"/>
        </w:rPr>
        <w:t xml:space="preserve"> proporcionado en clases</w:t>
      </w:r>
    </w:p>
    <w:p w14:paraId="29914F9F" w14:textId="77777777" w:rsidR="003D6B6F" w:rsidRPr="00DD26DB" w:rsidRDefault="003D6B6F" w:rsidP="003D6B6F">
      <w:pPr>
        <w:pStyle w:val="NormalWeb"/>
        <w:numPr>
          <w:ilvl w:val="0"/>
          <w:numId w:val="1"/>
        </w:numPr>
        <w:rPr>
          <w:rFonts w:ascii="PMingLiU-ExtB" w:eastAsia="PMingLiU-ExtB" w:hAnsi="PMingLiU-ExtB"/>
          <w:sz w:val="28"/>
          <w:szCs w:val="28"/>
        </w:rPr>
      </w:pPr>
      <w:r w:rsidRPr="00DD26DB">
        <w:rPr>
          <w:rFonts w:ascii="PMingLiU-ExtB" w:eastAsia="PMingLiU-ExtB" w:hAnsi="PMingLiU-ExtB"/>
          <w:sz w:val="28"/>
          <w:szCs w:val="28"/>
        </w:rPr>
        <w:t>La selección de datos se basó en su relevancia para los indicadores clave, tales como población, densidad demográfica, acceso a servicios de salud, entre otros.</w:t>
      </w:r>
    </w:p>
    <w:p w14:paraId="46A85FED" w14:textId="77777777" w:rsidR="003D6B6F" w:rsidRDefault="003D6B6F" w:rsidP="003D6B6F">
      <w:pPr>
        <w:pStyle w:val="NormalWeb"/>
      </w:pPr>
      <w:r>
        <w:rPr>
          <w:rStyle w:val="Textoennegrita"/>
        </w:rPr>
        <w:t>Transformaciones y limpieza:</w:t>
      </w:r>
    </w:p>
    <w:p w14:paraId="4474E6C8" w14:textId="77777777" w:rsidR="003D6B6F" w:rsidRPr="00DD26DB" w:rsidRDefault="003D6B6F" w:rsidP="003D6B6F">
      <w:pPr>
        <w:pStyle w:val="NormalWeb"/>
        <w:numPr>
          <w:ilvl w:val="0"/>
          <w:numId w:val="2"/>
        </w:numPr>
        <w:rPr>
          <w:rFonts w:ascii="PMingLiU-ExtB" w:eastAsia="PMingLiU-ExtB" w:hAnsi="PMingLiU-ExtB"/>
          <w:sz w:val="28"/>
          <w:szCs w:val="28"/>
        </w:rPr>
      </w:pPr>
      <w:r w:rsidRPr="00DD26DB">
        <w:rPr>
          <w:rFonts w:ascii="PMingLiU-ExtB" w:eastAsia="PMingLiU-ExtB" w:hAnsi="PMingLiU-ExtB"/>
          <w:sz w:val="28"/>
          <w:szCs w:val="28"/>
        </w:rPr>
        <w:t>Se eliminaron datos duplicados e inconsistentes.</w:t>
      </w:r>
    </w:p>
    <w:p w14:paraId="53C65EC5" w14:textId="77777777" w:rsidR="003D6B6F" w:rsidRPr="00DD26DB" w:rsidRDefault="003D6B6F" w:rsidP="003D6B6F">
      <w:pPr>
        <w:pStyle w:val="NormalWeb"/>
        <w:numPr>
          <w:ilvl w:val="0"/>
          <w:numId w:val="2"/>
        </w:numPr>
        <w:rPr>
          <w:rFonts w:ascii="PMingLiU-ExtB" w:eastAsia="PMingLiU-ExtB" w:hAnsi="PMingLiU-ExtB"/>
          <w:sz w:val="28"/>
          <w:szCs w:val="28"/>
        </w:rPr>
      </w:pPr>
      <w:r w:rsidRPr="00DD26DB">
        <w:rPr>
          <w:rFonts w:ascii="PMingLiU-ExtB" w:eastAsia="PMingLiU-ExtB" w:hAnsi="PMingLiU-ExtB"/>
          <w:sz w:val="28"/>
          <w:szCs w:val="28"/>
        </w:rPr>
        <w:t>Se manejaron valores nulos mediante [metodología empleada].</w:t>
      </w:r>
    </w:p>
    <w:p w14:paraId="7C2E9CC8" w14:textId="77777777" w:rsidR="003D6B6F" w:rsidRPr="00DD26DB" w:rsidRDefault="003D6B6F" w:rsidP="003D6B6F">
      <w:pPr>
        <w:pStyle w:val="NormalWeb"/>
        <w:numPr>
          <w:ilvl w:val="0"/>
          <w:numId w:val="2"/>
        </w:numPr>
        <w:rPr>
          <w:rFonts w:ascii="PMingLiU-ExtB" w:eastAsia="PMingLiU-ExtB" w:hAnsi="PMingLiU-ExtB"/>
          <w:sz w:val="28"/>
          <w:szCs w:val="28"/>
        </w:rPr>
      </w:pPr>
      <w:r w:rsidRPr="00DD26DB">
        <w:rPr>
          <w:rFonts w:ascii="PMingLiU-ExtB" w:eastAsia="PMingLiU-ExtB" w:hAnsi="PMingLiU-ExtB"/>
          <w:sz w:val="28"/>
          <w:szCs w:val="28"/>
        </w:rPr>
        <w:t>Se realizaron normalizaciones para asegurar consistencia en las variables.</w:t>
      </w:r>
    </w:p>
    <w:p w14:paraId="0668A66E" w14:textId="2341901B" w:rsidR="00472D88" w:rsidRDefault="00000000">
      <w:pPr>
        <w:pStyle w:val="Ttulo1"/>
        <w:jc w:val="both"/>
      </w:pPr>
      <w:r>
        <w:t xml:space="preserve">EDA e </w:t>
      </w:r>
      <w:proofErr w:type="spellStart"/>
      <w:r>
        <w:t>insights</w:t>
      </w:r>
      <w:proofErr w:type="spellEnd"/>
    </w:p>
    <w:p w14:paraId="345FBED1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bookmarkStart w:id="5" w:name="_heading=h.rz6ltghia3iv" w:colFirst="0" w:colLast="0"/>
      <w:bookmarkStart w:id="6" w:name="_heading=h.ny3igcd5usfn" w:colFirst="0" w:colLast="0"/>
      <w:bookmarkEnd w:id="5"/>
      <w:bookmarkEnd w:id="6"/>
      <w:r w:rsidRPr="003D6B6F">
        <w:rPr>
          <w:rFonts w:ascii="PMingLiU-ExtB" w:eastAsia="PMingLiU-ExtB" w:hAnsi="PMingLiU-ExtB" w:cs="Times New Roman"/>
          <w:sz w:val="28"/>
          <w:szCs w:val="28"/>
        </w:rPr>
        <w:t>El Análisis Exploratorio de Datos (EDA) reveló los siguientes puntos clave:</w:t>
      </w:r>
    </w:p>
    <w:p w14:paraId="5828185E" w14:textId="541BC573" w:rsidR="003D6B6F" w:rsidRPr="003D6B6F" w:rsidRDefault="003D6B6F" w:rsidP="003D6B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Distribución demográfica: </w:t>
      </w:r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visualizando el </w:t>
      </w:r>
      <w:proofErr w:type="spellStart"/>
      <w:r w:rsidRPr="00DD26DB">
        <w:rPr>
          <w:rFonts w:ascii="PMingLiU-ExtB" w:eastAsia="PMingLiU-ExtB" w:hAnsi="PMingLiU-ExtB" w:cs="Times New Roman"/>
          <w:sz w:val="28"/>
          <w:szCs w:val="28"/>
        </w:rPr>
        <w:t>pbi</w:t>
      </w:r>
      <w:proofErr w:type="spellEnd"/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 proporcionado podemos distinguir que </w:t>
      </w:r>
      <w:proofErr w:type="spellStart"/>
      <w:r w:rsidRPr="00DD26DB">
        <w:rPr>
          <w:rFonts w:ascii="PMingLiU-ExtB" w:eastAsia="PMingLiU-ExtB" w:hAnsi="PMingLiU-ExtB" w:cs="Times New Roman"/>
          <w:sz w:val="28"/>
          <w:szCs w:val="28"/>
        </w:rPr>
        <w:t>Brazil</w:t>
      </w:r>
      <w:proofErr w:type="spellEnd"/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 es el punto más critico</w:t>
      </w:r>
    </w:p>
    <w:p w14:paraId="153BA0B9" w14:textId="3684D711" w:rsidR="003D6B6F" w:rsidRPr="003D6B6F" w:rsidRDefault="003D6B6F" w:rsidP="003D6B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Relación entre densidad poblacional y acceso a servicios de salud: </w:t>
      </w:r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En este caso </w:t>
      </w:r>
      <w:proofErr w:type="spellStart"/>
      <w:r w:rsidRPr="00DD26DB">
        <w:rPr>
          <w:rFonts w:ascii="PMingLiU-ExtB" w:eastAsia="PMingLiU-ExtB" w:hAnsi="PMingLiU-ExtB" w:cs="Times New Roman"/>
          <w:sz w:val="28"/>
          <w:szCs w:val="28"/>
        </w:rPr>
        <w:t>mexico</w:t>
      </w:r>
      <w:proofErr w:type="spellEnd"/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 vemos su índice poblacional y demanda en cuestiones de salud</w:t>
      </w:r>
    </w:p>
    <w:p w14:paraId="2B919321" w14:textId="2EFBB129" w:rsidR="003D6B6F" w:rsidRPr="003D6B6F" w:rsidRDefault="003D6B6F" w:rsidP="003D6B6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Políticas de vacunación: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Con respecto a las políticas de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vacunacíon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vemos que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Brazil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nuevamente destaca en este ámbito por su evolutiva mensual</w:t>
      </w:r>
    </w:p>
    <w:p w14:paraId="0AC61C21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Times New Roman" w:eastAsia="Times New Roman" w:hAnsi="Times New Roman" w:cs="Times New Roman"/>
          <w:sz w:val="24"/>
          <w:szCs w:val="24"/>
        </w:rPr>
        <w:t>Las visualizaciones generadas incluyen:</w:t>
      </w:r>
    </w:p>
    <w:p w14:paraId="6D31C7DF" w14:textId="6E11A802" w:rsidR="003D6B6F" w:rsidRPr="003D6B6F" w:rsidRDefault="003D6B6F" w:rsidP="003D6B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Un gráfico de barras que </w:t>
      </w:r>
      <w:proofErr w:type="gramStart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muestra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:</w:t>
      </w:r>
      <w:proofErr w:type="gram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máximo de dosis , índices de accesibilidad , mortalidad por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polucion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,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poblacion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urbana y rural , índice de demanda y temperatura promedio del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pais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</w:t>
      </w:r>
    </w:p>
    <w:p w14:paraId="29CDA475" w14:textId="5D094AEE" w:rsidR="003D6B6F" w:rsidRPr="003D6B6F" w:rsidRDefault="003D6B6F" w:rsidP="003D6B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Mapas interactivos que </w:t>
      </w:r>
      <w:proofErr w:type="gramStart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identifican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:</w:t>
      </w:r>
      <w:proofErr w:type="gram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Indices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de expansión ,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Paises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con mayores muertes </w:t>
      </w:r>
    </w:p>
    <w:p w14:paraId="512AEC74" w14:textId="77777777" w:rsidR="003D6B6F" w:rsidRPr="003D6B6F" w:rsidRDefault="003D6B6F" w:rsidP="003D6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Times New Roman" w:eastAsia="Times New Roman" w:hAnsi="Times New Roman" w:cs="Times New Roman"/>
          <w:sz w:val="24"/>
          <w:szCs w:val="24"/>
        </w:rPr>
        <w:pict w14:anchorId="020C7E8E">
          <v:rect id="_x0000_i1025" style="width:0;height:1.5pt" o:hralign="center" o:hrstd="t" o:hr="t" fillcolor="#44475a" stroked="f"/>
        </w:pict>
      </w:r>
    </w:p>
    <w:p w14:paraId="6CE8E02F" w14:textId="77777777" w:rsidR="00472D88" w:rsidRDefault="00472D88">
      <w:pPr>
        <w:pStyle w:val="Ttulo1"/>
        <w:jc w:val="both"/>
        <w:rPr>
          <w:sz w:val="20"/>
          <w:szCs w:val="20"/>
        </w:rPr>
      </w:pPr>
    </w:p>
    <w:p w14:paraId="3CED5AA5" w14:textId="77777777" w:rsidR="00472D88" w:rsidRDefault="00000000">
      <w:pPr>
        <w:pStyle w:val="Ttulo1"/>
        <w:jc w:val="both"/>
      </w:pPr>
      <w:bookmarkStart w:id="7" w:name="_heading=h.79sshaszgzd6" w:colFirst="0" w:colLast="0"/>
      <w:bookmarkEnd w:id="7"/>
      <w:r>
        <w:t xml:space="preserve">Análisis del </w:t>
      </w:r>
      <w:proofErr w:type="spellStart"/>
      <w:r>
        <w:t>dashboard</w:t>
      </w:r>
      <w:proofErr w:type="spellEnd"/>
    </w:p>
    <w:p w14:paraId="55B3C39B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bookmarkStart w:id="8" w:name="_heading=h.sd8z4oy91ngx" w:colFirst="0" w:colLast="0"/>
      <w:bookmarkEnd w:id="8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El </w:t>
      </w:r>
      <w:proofErr w:type="spellStart"/>
      <w:r w:rsidRPr="003D6B6F">
        <w:rPr>
          <w:rFonts w:ascii="PMingLiU-ExtB" w:eastAsia="PMingLiU-ExtB" w:hAnsi="PMingLiU-ExtB" w:cs="Times New Roman"/>
          <w:sz w:val="28"/>
          <w:szCs w:val="28"/>
        </w:rPr>
        <w:t>dashboard</w:t>
      </w:r>
      <w:proofErr w:type="spellEnd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 en </w:t>
      </w:r>
      <w:proofErr w:type="spellStart"/>
      <w:r w:rsidRPr="003D6B6F">
        <w:rPr>
          <w:rFonts w:ascii="PMingLiU-ExtB" w:eastAsia="PMingLiU-ExtB" w:hAnsi="PMingLiU-ExtB" w:cs="Times New Roman"/>
          <w:sz w:val="28"/>
          <w:szCs w:val="28"/>
        </w:rPr>
        <w:t>Power</w:t>
      </w:r>
      <w:proofErr w:type="spellEnd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 BI permite:</w:t>
      </w:r>
    </w:p>
    <w:p w14:paraId="6C6403B9" w14:textId="77777777" w:rsidR="003D6B6F" w:rsidRPr="003D6B6F" w:rsidRDefault="003D6B6F" w:rsidP="003D6B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Navegar datos demográficos por país y región.</w:t>
      </w:r>
    </w:p>
    <w:p w14:paraId="53EFB80F" w14:textId="77777777" w:rsidR="003D6B6F" w:rsidRPr="003D6B6F" w:rsidRDefault="003D6B6F" w:rsidP="003D6B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Comparar indicadores clave como tasa de vacunación y población vulnerable.</w:t>
      </w:r>
    </w:p>
    <w:p w14:paraId="2E74E800" w14:textId="77777777" w:rsidR="003D6B6F" w:rsidRPr="003D6B6F" w:rsidRDefault="003D6B6F" w:rsidP="003D6B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Visualizar patrones en tiempo real mediante filtros interactivos.</w:t>
      </w:r>
    </w:p>
    <w:p w14:paraId="55F50597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Conclusiones del </w:t>
      </w:r>
      <w:proofErr w:type="spellStart"/>
      <w:r w:rsidRPr="003D6B6F">
        <w:rPr>
          <w:rFonts w:ascii="PMingLiU-ExtB" w:eastAsia="PMingLiU-ExtB" w:hAnsi="PMingLiU-ExtB" w:cs="Times New Roman"/>
          <w:sz w:val="28"/>
          <w:szCs w:val="28"/>
        </w:rPr>
        <w:t>dashboard</w:t>
      </w:r>
      <w:proofErr w:type="spellEnd"/>
      <w:r w:rsidRPr="003D6B6F">
        <w:rPr>
          <w:rFonts w:ascii="PMingLiU-ExtB" w:eastAsia="PMingLiU-ExtB" w:hAnsi="PMingLiU-ExtB" w:cs="Times New Roman"/>
          <w:sz w:val="28"/>
          <w:szCs w:val="28"/>
        </w:rPr>
        <w:t>:</w:t>
      </w:r>
    </w:p>
    <w:p w14:paraId="33E45789" w14:textId="1BE8778D" w:rsidR="003D6B6F" w:rsidRPr="003D6B6F" w:rsidRDefault="00024797" w:rsidP="003D6B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DD26DB">
        <w:rPr>
          <w:rFonts w:ascii="PMingLiU-ExtB" w:eastAsia="PMingLiU-ExtB" w:hAnsi="PMingLiU-ExtB" w:cs="Times New Roman"/>
          <w:sz w:val="28"/>
          <w:szCs w:val="28"/>
        </w:rPr>
        <w:t xml:space="preserve">Se buscó redimensionar y facilitar la accesibilidad de los datos de forma ordenada </w:t>
      </w:r>
    </w:p>
    <w:p w14:paraId="59FEE8E7" w14:textId="77777777" w:rsidR="003D6B6F" w:rsidRPr="003D6B6F" w:rsidRDefault="003D6B6F" w:rsidP="003D6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Times New Roman" w:eastAsia="Times New Roman" w:hAnsi="Times New Roman" w:cs="Times New Roman"/>
          <w:sz w:val="24"/>
          <w:szCs w:val="24"/>
        </w:rPr>
        <w:pict w14:anchorId="41683486">
          <v:rect id="_x0000_i1027" style="width:0;height:1.5pt" o:hralign="center" o:hrstd="t" o:hr="t" fillcolor="#44475a" stroked="f"/>
        </w:pict>
      </w:r>
    </w:p>
    <w:p w14:paraId="405D3EC4" w14:textId="77777777" w:rsidR="00472D88" w:rsidRDefault="00472D88"/>
    <w:p w14:paraId="543DA8DD" w14:textId="77777777" w:rsidR="00472D88" w:rsidRDefault="00000000">
      <w:pPr>
        <w:pStyle w:val="Ttulo1"/>
        <w:jc w:val="both"/>
      </w:pPr>
      <w:bookmarkStart w:id="9" w:name="_heading=h.hhc7ucnay9ra" w:colFirst="0" w:colLast="0"/>
      <w:bookmarkEnd w:id="9"/>
      <w:r>
        <w:t>Conclusiones y Recomendaciones</w:t>
      </w:r>
    </w:p>
    <w:p w14:paraId="58D399EE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bookmarkStart w:id="10" w:name="_heading=h.6lt7nyl1n63j" w:colFirst="0" w:colLast="0"/>
      <w:bookmarkEnd w:id="10"/>
      <w:r w:rsidRPr="003D6B6F">
        <w:rPr>
          <w:rFonts w:ascii="PMingLiU-ExtB" w:eastAsia="PMingLiU-ExtB" w:hAnsi="PMingLiU-ExtB" w:cs="Times New Roman"/>
          <w:sz w:val="28"/>
          <w:szCs w:val="28"/>
        </w:rPr>
        <w:t>Conclusiones estratégicas:</w:t>
      </w:r>
    </w:p>
    <w:p w14:paraId="48C52686" w14:textId="38572A33" w:rsidR="003D6B6F" w:rsidRPr="003D6B6F" w:rsidRDefault="003D6B6F" w:rsidP="003D6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Se recomienda establecer laboratorios farmacéuticos en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la totalidad de los países ya que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Brazil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se denota más con respecto a las dosis administradas a las personas y el tratamiento </w:t>
      </w:r>
      <w:proofErr w:type="spellStart"/>
      <w:proofErr w:type="gram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medico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</w:t>
      </w:r>
      <w:r w:rsidRPr="003D6B6F">
        <w:rPr>
          <w:rFonts w:ascii="PMingLiU-ExtB" w:eastAsia="PMingLiU-ExtB" w:hAnsi="PMingLiU-ExtB" w:cs="Times New Roman"/>
          <w:sz w:val="28"/>
          <w:szCs w:val="28"/>
        </w:rPr>
        <w:t>.</w:t>
      </w:r>
      <w:proofErr w:type="gramEnd"/>
    </w:p>
    <w:p w14:paraId="4E63C9C8" w14:textId="52B54BA2" w:rsidR="003D6B6F" w:rsidRPr="003D6B6F" w:rsidRDefault="003D6B6F" w:rsidP="003D6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Incrementar la inversión en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</w:t>
      </w:r>
      <w:proofErr w:type="gram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Chile ,</w:t>
      </w:r>
      <w:proofErr w:type="gram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Peru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, Colombia y Argentina</w:t>
      </w:r>
      <w:r w:rsidRPr="003D6B6F">
        <w:rPr>
          <w:rFonts w:ascii="PMingLiU-ExtB" w:eastAsia="PMingLiU-ExtB" w:hAnsi="PMingLiU-ExtB" w:cs="Times New Roman"/>
          <w:sz w:val="28"/>
          <w:szCs w:val="28"/>
        </w:rPr>
        <w:t>.</w:t>
      </w:r>
    </w:p>
    <w:p w14:paraId="6540D518" w14:textId="3AD49BE3" w:rsidR="003D6B6F" w:rsidRPr="003D6B6F" w:rsidRDefault="003D6B6F" w:rsidP="003D6B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Considerar políticas que aborden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el hecho de someterse a un análisis frecuente para determinar la salud del paciente y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asi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evitar que suba el índice de mortalidad</w:t>
      </w:r>
    </w:p>
    <w:p w14:paraId="033BF8F3" w14:textId="77777777" w:rsidR="003D6B6F" w:rsidRPr="003D6B6F" w:rsidRDefault="003D6B6F" w:rsidP="003D6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Times New Roman" w:eastAsia="Times New Roman" w:hAnsi="Times New Roman" w:cs="Times New Roman"/>
          <w:sz w:val="24"/>
          <w:szCs w:val="24"/>
        </w:rPr>
        <w:pict w14:anchorId="3386E388">
          <v:rect id="_x0000_i1029" style="width:0;height:1.5pt" o:hralign="center" o:hrstd="t" o:hr="t" fillcolor="#44475a" stroked="f"/>
        </w:pict>
      </w:r>
    </w:p>
    <w:p w14:paraId="4F253BE0" w14:textId="77777777" w:rsidR="00472D88" w:rsidRDefault="00000000">
      <w:pPr>
        <w:jc w:val="both"/>
      </w:pPr>
      <w:r>
        <w:t xml:space="preserve"> </w:t>
      </w:r>
    </w:p>
    <w:p w14:paraId="6276D2CB" w14:textId="77777777" w:rsidR="00472D88" w:rsidRDefault="00000000">
      <w:pPr>
        <w:pStyle w:val="Ttulo1"/>
        <w:jc w:val="both"/>
      </w:pPr>
      <w:bookmarkStart w:id="11" w:name="_heading=h.1q6yzjkwu9a" w:colFirst="0" w:colLast="0"/>
      <w:bookmarkEnd w:id="11"/>
      <w:r>
        <w:t>Reflexión personal</w:t>
      </w:r>
    </w:p>
    <w:p w14:paraId="69C08CCE" w14:textId="77777777" w:rsidR="00024797" w:rsidRPr="00DD26DB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bookmarkStart w:id="12" w:name="_heading=h.md70b53eagq8" w:colFirst="0" w:colLast="0"/>
      <w:bookmarkEnd w:id="12"/>
      <w:r w:rsidRPr="003D6B6F">
        <w:rPr>
          <w:rFonts w:ascii="PMingLiU-ExtB" w:eastAsia="PMingLiU-ExtB" w:hAnsi="PMingLiU-ExtB" w:cs="Times New Roman"/>
          <w:sz w:val="28"/>
          <w:szCs w:val="28"/>
        </w:rPr>
        <w:t>Durante este proyecto, aprendí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diversas habilidades de código </w:t>
      </w:r>
      <w:proofErr w:type="gram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Python ,</w:t>
      </w:r>
      <w:proofErr w:type="gram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el </w:t>
      </w:r>
      <w:proofErr w:type="spell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>como</w:t>
      </w:r>
      <w:proofErr w:type="spellEnd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crear un entorno y como el uso de funciones facilitan la lógica de lo que se busca analizas o responder </w:t>
      </w:r>
    </w:p>
    <w:p w14:paraId="4B7ED2BC" w14:textId="041935CB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Si tuviera que repetir el proyecto, cambiaría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 el hecho de determinar tantas variables y centrarse en el punto </w:t>
      </w:r>
      <w:proofErr w:type="gramStart"/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exacto </w:t>
      </w:r>
      <w:r w:rsidRPr="003D6B6F">
        <w:rPr>
          <w:rFonts w:ascii="PMingLiU-ExtB" w:eastAsia="PMingLiU-ExtB" w:hAnsi="PMingLiU-ExtB" w:cs="Times New Roman"/>
          <w:sz w:val="28"/>
          <w:szCs w:val="28"/>
        </w:rPr>
        <w:t>,</w:t>
      </w:r>
      <w:proofErr w:type="gramEnd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 para optimizar </w:t>
      </w:r>
      <w:r w:rsidR="00024797" w:rsidRPr="00DD26DB">
        <w:rPr>
          <w:rFonts w:ascii="PMingLiU-ExtB" w:eastAsia="PMingLiU-ExtB" w:hAnsi="PMingLiU-ExtB" w:cs="Times New Roman"/>
          <w:sz w:val="28"/>
          <w:szCs w:val="28"/>
        </w:rPr>
        <w:t xml:space="preserve">y poder hacerlo más legible para el usuario que busca analizar el mismo </w:t>
      </w:r>
      <w:r w:rsidRPr="003D6B6F">
        <w:rPr>
          <w:rFonts w:ascii="PMingLiU-ExtB" w:eastAsia="PMingLiU-ExtB" w:hAnsi="PMingLiU-ExtB" w:cs="Times New Roman"/>
          <w:sz w:val="28"/>
          <w:szCs w:val="28"/>
        </w:rPr>
        <w:t>.</w:t>
      </w:r>
    </w:p>
    <w:p w14:paraId="5B674904" w14:textId="77777777" w:rsidR="003D6B6F" w:rsidRPr="003D6B6F" w:rsidRDefault="003D6B6F" w:rsidP="003D6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pict w14:anchorId="2D81113B">
          <v:rect id="_x0000_i1031" style="width:0;height:1.5pt" o:hralign="center" o:hrstd="t" o:hr="t" fillcolor="#44475a" stroked="f"/>
        </w:pict>
      </w:r>
    </w:p>
    <w:p w14:paraId="210E89E2" w14:textId="77777777" w:rsidR="00472D88" w:rsidRDefault="00472D88">
      <w:pPr>
        <w:jc w:val="both"/>
      </w:pPr>
    </w:p>
    <w:p w14:paraId="45CC729A" w14:textId="77777777" w:rsidR="00472D88" w:rsidRDefault="00000000">
      <w:pPr>
        <w:pStyle w:val="Ttulo1"/>
        <w:jc w:val="both"/>
      </w:pPr>
      <w:bookmarkStart w:id="13" w:name="_heading=h.mxt8suje60lc" w:colFirst="0" w:colLast="0"/>
      <w:bookmarkEnd w:id="13"/>
      <w:r>
        <w:t>EXTRA CREDIT</w:t>
      </w:r>
    </w:p>
    <w:p w14:paraId="08BC49C1" w14:textId="77777777" w:rsidR="003D6B6F" w:rsidRPr="003D6B6F" w:rsidRDefault="003D6B6F" w:rsidP="003D6B6F">
      <w:p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bookmarkStart w:id="14" w:name="_heading=h.79kvs2iz0nzc" w:colFirst="0" w:colLast="0"/>
      <w:bookmarkEnd w:id="14"/>
      <w:r w:rsidRPr="003D6B6F">
        <w:rPr>
          <w:rFonts w:ascii="PMingLiU-ExtB" w:eastAsia="PMingLiU-ExtB" w:hAnsi="PMingLiU-ExtB" w:cs="Times New Roman"/>
          <w:sz w:val="28"/>
          <w:szCs w:val="28"/>
        </w:rPr>
        <w:t>Mejoras implementadas:</w:t>
      </w:r>
    </w:p>
    <w:p w14:paraId="3A6625A4" w14:textId="77777777" w:rsidR="003D6B6F" w:rsidRPr="003D6B6F" w:rsidRDefault="003D6B6F" w:rsidP="003D6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>Optimización del código en Python para una mayor eficiencia.</w:t>
      </w:r>
    </w:p>
    <w:p w14:paraId="7BBEC4B7" w14:textId="77777777" w:rsidR="003D6B6F" w:rsidRPr="003D6B6F" w:rsidRDefault="003D6B6F" w:rsidP="003D6B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PMingLiU-ExtB" w:eastAsia="PMingLiU-ExtB" w:hAnsi="PMingLiU-ExtB" w:cs="Times New Roman"/>
          <w:sz w:val="28"/>
          <w:szCs w:val="28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Incorporación de visualizaciones avanzadas en </w:t>
      </w:r>
      <w:proofErr w:type="spellStart"/>
      <w:r w:rsidRPr="003D6B6F">
        <w:rPr>
          <w:rFonts w:ascii="PMingLiU-ExtB" w:eastAsia="PMingLiU-ExtB" w:hAnsi="PMingLiU-ExtB" w:cs="Times New Roman"/>
          <w:sz w:val="28"/>
          <w:szCs w:val="28"/>
        </w:rPr>
        <w:t>Power</w:t>
      </w:r>
      <w:proofErr w:type="spellEnd"/>
      <w:r w:rsidRPr="003D6B6F">
        <w:rPr>
          <w:rFonts w:ascii="PMingLiU-ExtB" w:eastAsia="PMingLiU-ExtB" w:hAnsi="PMingLiU-ExtB" w:cs="Times New Roman"/>
          <w:sz w:val="28"/>
          <w:szCs w:val="28"/>
        </w:rPr>
        <w:t xml:space="preserve"> BI.</w:t>
      </w:r>
    </w:p>
    <w:p w14:paraId="608D8CE6" w14:textId="77777777" w:rsidR="003D6B6F" w:rsidRPr="003D6B6F" w:rsidRDefault="003D6B6F" w:rsidP="003D6B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B6F">
        <w:rPr>
          <w:rFonts w:ascii="PMingLiU-ExtB" w:eastAsia="PMingLiU-ExtB" w:hAnsi="PMingLiU-ExtB" w:cs="Times New Roman"/>
          <w:sz w:val="28"/>
          <w:szCs w:val="28"/>
        </w:rPr>
        <w:pict w14:anchorId="387201D0">
          <v:rect id="_x0000_i1033" style="width:0;height:1.5pt" o:hralign="center" o:hrstd="t" o:hr="t" fillcolor="#44475a" stroked="f"/>
        </w:pict>
      </w:r>
    </w:p>
    <w:p w14:paraId="4F554D12" w14:textId="1A1F28EE" w:rsidR="00472D88" w:rsidRDefault="00472D88" w:rsidP="003D6B6F">
      <w:pPr>
        <w:pStyle w:val="Ttulo1"/>
        <w:jc w:val="both"/>
      </w:pPr>
    </w:p>
    <w:sectPr w:rsidR="00472D88">
      <w:headerReference w:type="default" r:id="rId9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15275" w14:textId="77777777" w:rsidR="006030E2" w:rsidRDefault="006030E2">
      <w:pPr>
        <w:spacing w:after="0" w:line="240" w:lineRule="auto"/>
      </w:pPr>
      <w:r>
        <w:separator/>
      </w:r>
    </w:p>
  </w:endnote>
  <w:endnote w:type="continuationSeparator" w:id="0">
    <w:p w14:paraId="74FF71A0" w14:textId="77777777" w:rsidR="006030E2" w:rsidRDefault="0060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9B2133D-BDD6-4443-958A-567A762741D9}"/>
    <w:embedBold r:id="rId2" w:fontKey="{CE0A7F81-EED6-4B0C-BB4A-E2A6BC327D69}"/>
  </w:font>
  <w:font w:name="Anybody">
    <w:charset w:val="00"/>
    <w:family w:val="auto"/>
    <w:pitch w:val="default"/>
    <w:embedRegular r:id="rId3" w:fontKey="{4DDDAA06-FD12-4FCB-ADF0-B811B97F8311}"/>
    <w:embedBold r:id="rId4" w:fontKey="{BA30A6BB-1E70-4369-88B0-418E7BB508A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C024242-3E88-4EA4-8E4D-209F68072E4B}"/>
    <w:embedItalic r:id="rId6" w:fontKey="{C5DFEC62-4023-4C4D-BFF7-B54C205CC67D}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  <w:embedRegular r:id="rId7" w:subsetted="1" w:fontKey="{F0DC4D33-8268-42F0-B7F1-477F81864F8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19D3811-A24C-41A6-AD03-E33A978E7E5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30BC6" w14:textId="77777777" w:rsidR="006030E2" w:rsidRDefault="006030E2">
      <w:pPr>
        <w:spacing w:after="0" w:line="240" w:lineRule="auto"/>
      </w:pPr>
      <w:r>
        <w:separator/>
      </w:r>
    </w:p>
  </w:footnote>
  <w:footnote w:type="continuationSeparator" w:id="0">
    <w:p w14:paraId="4E3FB4E2" w14:textId="77777777" w:rsidR="006030E2" w:rsidRDefault="00603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C6277" w14:textId="77777777" w:rsidR="00472D88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>Carrera: Data Analytics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2B130725" wp14:editId="1405E98A">
          <wp:simplePos x="0" y="0"/>
          <wp:positionH relativeFrom="column">
            <wp:posOffset>4705350</wp:posOffset>
          </wp:positionH>
          <wp:positionV relativeFrom="paragraph">
            <wp:posOffset>-266697</wp:posOffset>
          </wp:positionV>
          <wp:extent cx="1723073" cy="666471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FA1F1B" w14:textId="77777777" w:rsidR="00472D88" w:rsidRDefault="00000000">
    <w:pPr>
      <w:rPr>
        <w:rFonts w:ascii="Anybody" w:eastAsia="Anybody" w:hAnsi="Anybody" w:cs="Anybody"/>
        <w:b/>
      </w:rPr>
    </w:pPr>
    <w:r>
      <w:rPr>
        <w:rFonts w:ascii="Anybody" w:eastAsia="Anybody" w:hAnsi="Anybody" w:cs="Anybody"/>
        <w:b/>
      </w:rPr>
      <w:t>Módulo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E13"/>
    <w:multiLevelType w:val="multilevel"/>
    <w:tmpl w:val="84F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E7465"/>
    <w:multiLevelType w:val="multilevel"/>
    <w:tmpl w:val="4844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C0074"/>
    <w:multiLevelType w:val="multilevel"/>
    <w:tmpl w:val="40B2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681BC8"/>
    <w:multiLevelType w:val="multilevel"/>
    <w:tmpl w:val="0A8E6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8832DE"/>
    <w:multiLevelType w:val="multilevel"/>
    <w:tmpl w:val="4B16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C1555"/>
    <w:multiLevelType w:val="multilevel"/>
    <w:tmpl w:val="FEBA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B8471B"/>
    <w:multiLevelType w:val="multilevel"/>
    <w:tmpl w:val="507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D066E1"/>
    <w:multiLevelType w:val="multilevel"/>
    <w:tmpl w:val="4A949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245854">
    <w:abstractNumId w:val="5"/>
  </w:num>
  <w:num w:numId="2" w16cid:durableId="2074237196">
    <w:abstractNumId w:val="1"/>
  </w:num>
  <w:num w:numId="3" w16cid:durableId="1568227929">
    <w:abstractNumId w:val="7"/>
  </w:num>
  <w:num w:numId="4" w16cid:durableId="1168985155">
    <w:abstractNumId w:val="2"/>
  </w:num>
  <w:num w:numId="5" w16cid:durableId="1745030547">
    <w:abstractNumId w:val="0"/>
  </w:num>
  <w:num w:numId="6" w16cid:durableId="1295646763">
    <w:abstractNumId w:val="6"/>
  </w:num>
  <w:num w:numId="7" w16cid:durableId="230965495">
    <w:abstractNumId w:val="3"/>
  </w:num>
  <w:num w:numId="8" w16cid:durableId="15036192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D88"/>
    <w:rsid w:val="00024797"/>
    <w:rsid w:val="003D6B6F"/>
    <w:rsid w:val="00472D88"/>
    <w:rsid w:val="006030E2"/>
    <w:rsid w:val="00DD26DB"/>
    <w:rsid w:val="00E6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A233F"/>
  <w15:docId w15:val="{DC3FFA93-BF10-4C87-90FA-EAB06B511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outlineLvl w:val="0"/>
    </w:pPr>
    <w:rPr>
      <w:rFonts w:ascii="Anybody" w:eastAsia="Anybody" w:hAnsi="Anybody" w:cs="Anybody"/>
      <w:b/>
      <w:sz w:val="26"/>
      <w:szCs w:val="2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3699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6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D6B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3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8F8F2"/>
      </a:dk1>
      <a:lt1>
        <a:sysClr val="window" lastClr="282A3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WqWPmmPQ2394D1YbDNssJVwnhg==">CgMxLjAyDmguM2pnNG9mNjczcTAwMg1oLmlicjRoM2dnZmFhMg5oLjRybmsyemo2aXpndDINaC5sNnVtcTI4NGN4dzIOaC5lZnRlYWkyOTBlcjIyDmgucno2bHRnaGlhM2l2Mg5oLm55M2lnY2Q1dXNmbjIOaC43OXNzaGFzemd6ZDYyDmguc2Q4ejRveTkxbmd4Mg5oLmhoYzd1Y25heTlyYTIOaC42bHQ3bnlsMW42M2oyDWguMXE2eXpqa3d1OWEyDmgubWQ3MGI1M2VhZ3E4Mg5oLm14dDhzdWplNjBsYzIOaC43OWt2czJpejBuemM4AHIhMXZVZGktZEhoQXREUjQtdkRVUUNERUlLMG5ZX0ttbzJ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505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Elisea Esther Horñiacek</dc:creator>
  <cp:lastModifiedBy>Black xsd</cp:lastModifiedBy>
  <cp:revision>2</cp:revision>
  <dcterms:created xsi:type="dcterms:W3CDTF">2024-01-30T00:09:00Z</dcterms:created>
  <dcterms:modified xsi:type="dcterms:W3CDTF">2024-12-22T18:56:00Z</dcterms:modified>
</cp:coreProperties>
</file>