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F18" w:rsidRPr="007A00B1" w:rsidRDefault="00DD3F18" w:rsidP="00DD3F18">
      <w:pPr>
        <w:pStyle w:val="a3"/>
        <w:jc w:val="center"/>
        <w:rPr>
          <w:b/>
          <w:bCs/>
          <w:lang w:val="uk-UA"/>
        </w:rPr>
      </w:pPr>
      <w:r w:rsidRPr="007A00B1">
        <w:rPr>
          <w:b/>
          <w:bCs/>
          <w:lang w:val="uk-UA"/>
        </w:rPr>
        <w:t>Урок № 16</w:t>
      </w:r>
    </w:p>
    <w:p w:rsidR="00DD3F18" w:rsidRPr="007A00B1" w:rsidRDefault="00DD3F18" w:rsidP="00DD3F18">
      <w:pPr>
        <w:pStyle w:val="a3"/>
        <w:jc w:val="center"/>
        <w:rPr>
          <w:b/>
          <w:bCs/>
          <w:lang w:val="uk-UA"/>
        </w:rPr>
      </w:pPr>
    </w:p>
    <w:p w:rsidR="00DD3F18" w:rsidRPr="007A00B1" w:rsidRDefault="00DD3F18" w:rsidP="00DD3F18">
      <w:pPr>
        <w:pStyle w:val="a3"/>
        <w:ind w:left="1985" w:hanging="1985"/>
        <w:jc w:val="both"/>
        <w:rPr>
          <w:b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</w:t>
      </w:r>
      <w:bookmarkStart w:id="0" w:name="_GoBack"/>
      <w:r w:rsidRPr="007A00B1">
        <w:rPr>
          <w:b/>
          <w:lang w:val="uk-UA"/>
        </w:rPr>
        <w:t>Розв’язування задач з різних предметних областей.</w:t>
      </w:r>
    </w:p>
    <w:bookmarkEnd w:id="0"/>
    <w:p w:rsidR="00DD3F18" w:rsidRPr="007A00B1" w:rsidRDefault="00DD3F18" w:rsidP="00DD3F18">
      <w:pPr>
        <w:pStyle w:val="a3"/>
        <w:jc w:val="both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DD3F18" w:rsidRPr="007A00B1" w:rsidRDefault="00DD3F18" w:rsidP="00DD3F18">
      <w:pPr>
        <w:pStyle w:val="a7"/>
        <w:numPr>
          <w:ilvl w:val="0"/>
          <w:numId w:val="53"/>
        </w:numPr>
        <w:jc w:val="both"/>
        <w:rPr>
          <w:bCs/>
          <w:lang w:val="uk-UA"/>
        </w:rPr>
      </w:pPr>
      <w:r w:rsidRPr="007A00B1">
        <w:rPr>
          <w:b/>
          <w:bCs/>
          <w:lang w:val="uk-UA"/>
        </w:rPr>
        <w:t xml:space="preserve">навчальна: </w:t>
      </w:r>
      <w:r w:rsidRPr="007A00B1">
        <w:rPr>
          <w:bCs/>
          <w:lang w:val="uk-UA"/>
        </w:rPr>
        <w:t>сформувати вміння реалізовувати задачі засобами програми MS Excel, застосовувати знання, вміння, навички у нових умовах.</w:t>
      </w:r>
    </w:p>
    <w:p w:rsidR="00DD3F18" w:rsidRPr="007A00B1" w:rsidRDefault="00DD3F18" w:rsidP="0098040C">
      <w:pPr>
        <w:pStyle w:val="a7"/>
        <w:numPr>
          <w:ilvl w:val="0"/>
          <w:numId w:val="53"/>
        </w:numPr>
        <w:jc w:val="both"/>
        <w:rPr>
          <w:lang w:val="uk-UA" w:eastAsia="uk-UA"/>
        </w:rPr>
      </w:pPr>
      <w:r w:rsidRPr="007A00B1">
        <w:rPr>
          <w:b/>
          <w:bCs/>
          <w:lang w:val="uk-UA"/>
        </w:rPr>
        <w:t>розвивальна:</w:t>
      </w:r>
      <w:r w:rsidRPr="007A00B1">
        <w:rPr>
          <w:lang w:val="uk-UA"/>
        </w:rPr>
        <w:t xml:space="preserve"> розвивати логічне мислення; формувати вміння діяти за інструкцією, планувати свою діяльність, аналізувати i робити висновки;</w:t>
      </w:r>
    </w:p>
    <w:p w:rsidR="00DD3F18" w:rsidRPr="007A00B1" w:rsidRDefault="00DD3F18" w:rsidP="00DD3F18">
      <w:pPr>
        <w:pStyle w:val="a7"/>
        <w:numPr>
          <w:ilvl w:val="0"/>
          <w:numId w:val="53"/>
        </w:numPr>
        <w:jc w:val="both"/>
        <w:rPr>
          <w:lang w:val="uk-UA" w:eastAsia="uk-UA"/>
        </w:rPr>
      </w:pPr>
      <w:r w:rsidRPr="007A00B1">
        <w:rPr>
          <w:b/>
          <w:bCs/>
          <w:lang w:val="uk-UA"/>
        </w:rPr>
        <w:t>виховна:</w:t>
      </w:r>
      <w:r w:rsidRPr="007A00B1">
        <w:rPr>
          <w:lang w:val="uk-UA"/>
        </w:rPr>
        <w:t xml:space="preserve"> виховувати інформаційну культуру учнів, уважність, акуратність, дисциплінованість.</w:t>
      </w:r>
    </w:p>
    <w:p w:rsidR="00DD3F18" w:rsidRPr="007A00B1" w:rsidRDefault="00DD3F18" w:rsidP="00DD3F18">
      <w:pPr>
        <w:ind w:firstLine="360"/>
        <w:rPr>
          <w:lang w:val="uk-UA" w:eastAsia="uk-UA"/>
        </w:rPr>
      </w:pPr>
      <w:r w:rsidRPr="007A00B1">
        <w:rPr>
          <w:b/>
          <w:bCs/>
          <w:lang w:val="uk-UA" w:eastAsia="uk-UA"/>
        </w:rPr>
        <w:t>Тип уроку</w:t>
      </w:r>
      <w:r w:rsidRPr="007A00B1">
        <w:rPr>
          <w:lang w:val="uk-UA" w:eastAsia="uk-UA"/>
        </w:rPr>
        <w:t>:</w:t>
      </w:r>
    </w:p>
    <w:p w:rsidR="00DD3F18" w:rsidRPr="007A00B1" w:rsidRDefault="00DD3F18" w:rsidP="00DD3F18">
      <w:pPr>
        <w:numPr>
          <w:ilvl w:val="0"/>
          <w:numId w:val="8"/>
        </w:numPr>
        <w:rPr>
          <w:lang w:val="uk-UA" w:eastAsia="uk-UA"/>
        </w:rPr>
      </w:pPr>
      <w:r w:rsidRPr="007A00B1">
        <w:rPr>
          <w:lang w:val="uk-UA" w:eastAsia="uk-UA"/>
        </w:rPr>
        <w:t>комбінований;</w:t>
      </w:r>
    </w:p>
    <w:p w:rsidR="00DD3F18" w:rsidRPr="007A00B1" w:rsidRDefault="00DD3F18" w:rsidP="00DD3F18">
      <w:pPr>
        <w:pStyle w:val="a3"/>
        <w:rPr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</w:t>
      </w:r>
      <w:r w:rsidRPr="007A00B1">
        <w:rPr>
          <w:lang w:val="uk-UA"/>
        </w:rPr>
        <w:t>комп’ютери, підручники, презентація</w:t>
      </w:r>
    </w:p>
    <w:p w:rsidR="00DD3F18" w:rsidRPr="007A00B1" w:rsidRDefault="00DD3F18" w:rsidP="00DD3F18">
      <w:pPr>
        <w:rPr>
          <w:lang w:val="uk-UA"/>
        </w:rPr>
      </w:pPr>
      <w:r w:rsidRPr="007A00B1">
        <w:rPr>
          <w:b/>
          <w:bCs/>
          <w:u w:val="single"/>
          <w:lang w:val="uk-UA"/>
        </w:rPr>
        <w:t>ПРОГРАМНЕ ЗАБЕЗПЕЧЕННЯ</w:t>
      </w:r>
      <w:r w:rsidRPr="007A00B1">
        <w:rPr>
          <w:b/>
          <w:u w:val="single"/>
          <w:lang w:val="uk-UA"/>
        </w:rPr>
        <w:t>:</w:t>
      </w:r>
      <w:r w:rsidRPr="007A00B1">
        <w:rPr>
          <w:lang w:val="uk-UA"/>
        </w:rPr>
        <w:t xml:space="preserve"> </w:t>
      </w:r>
      <w:r w:rsidRPr="007A00B1">
        <w:rPr>
          <w:rFonts w:eastAsia="Calibri"/>
          <w:lang w:val="uk-UA"/>
        </w:rPr>
        <w:t>браузер</w:t>
      </w:r>
      <w:r w:rsidRPr="007A00B1">
        <w:rPr>
          <w:lang w:val="uk-UA"/>
        </w:rPr>
        <w:t>, офісні програми.</w:t>
      </w:r>
    </w:p>
    <w:p w:rsidR="00DD3F18" w:rsidRPr="007A00B1" w:rsidRDefault="00DD3F18" w:rsidP="00DD3F18">
      <w:pPr>
        <w:pStyle w:val="a3"/>
        <w:rPr>
          <w:bCs/>
          <w:color w:val="FF0000"/>
          <w:lang w:val="uk-UA"/>
        </w:rPr>
      </w:pPr>
    </w:p>
    <w:p w:rsidR="00DD3F18" w:rsidRPr="007A00B1" w:rsidRDefault="00DD3F18" w:rsidP="00DD3F18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DD3F18" w:rsidRPr="007A00B1" w:rsidRDefault="00DD3F18" w:rsidP="00DD3F18">
      <w:pPr>
        <w:ind w:firstLine="540"/>
        <w:jc w:val="both"/>
        <w:rPr>
          <w:color w:val="FF0000"/>
          <w:lang w:val="uk-UA"/>
        </w:rPr>
      </w:pPr>
    </w:p>
    <w:p w:rsidR="00DD3F18" w:rsidRPr="007A00B1" w:rsidRDefault="00DD3F18" w:rsidP="00DD3F18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 xml:space="preserve">І. Організаційний етап. </w:t>
      </w:r>
    </w:p>
    <w:p w:rsidR="00DD3F18" w:rsidRPr="007A00B1" w:rsidRDefault="00DD3F18" w:rsidP="00DD3F18">
      <w:pPr>
        <w:pStyle w:val="a7"/>
        <w:numPr>
          <w:ilvl w:val="0"/>
          <w:numId w:val="9"/>
        </w:numPr>
        <w:rPr>
          <w:b/>
          <w:bCs/>
          <w:lang w:val="uk-UA" w:eastAsia="uk-UA"/>
        </w:rPr>
      </w:pPr>
      <w:r w:rsidRPr="007A00B1">
        <w:rPr>
          <w:bCs/>
          <w:iCs/>
          <w:lang w:val="uk-UA" w:eastAsia="uk-UA"/>
        </w:rPr>
        <w:t>Привітання з класом</w:t>
      </w:r>
    </w:p>
    <w:p w:rsidR="00DD3F18" w:rsidRPr="007A00B1" w:rsidRDefault="00DD3F18" w:rsidP="00DD3F18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Повідомлення теми і мети уроку</w:t>
      </w:r>
    </w:p>
    <w:p w:rsidR="00DD3F18" w:rsidRPr="007A00B1" w:rsidRDefault="00DD3F18" w:rsidP="00DD3F18">
      <w:pPr>
        <w:ind w:firstLine="567"/>
        <w:jc w:val="both"/>
        <w:rPr>
          <w:color w:val="FF0000"/>
          <w:lang w:val="uk-UA"/>
        </w:rPr>
      </w:pPr>
    </w:p>
    <w:p w:rsidR="00DD3F18" w:rsidRPr="007A00B1" w:rsidRDefault="00DD3F18" w:rsidP="00DD3F18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>ІІ. Актуалізація опорних знань.</w:t>
      </w:r>
    </w:p>
    <w:p w:rsidR="006C4282" w:rsidRPr="007A00B1" w:rsidRDefault="006C4282" w:rsidP="006C4282">
      <w:pPr>
        <w:pStyle w:val="aa"/>
      </w:pPr>
      <w:r w:rsidRPr="007A00B1">
        <w:t>Закінчити речення:</w:t>
      </w:r>
    </w:p>
    <w:p w:rsidR="006C4282" w:rsidRPr="007A00B1" w:rsidRDefault="006C4282" w:rsidP="00AD3027">
      <w:pPr>
        <w:pStyle w:val="aa"/>
        <w:numPr>
          <w:ilvl w:val="0"/>
          <w:numId w:val="66"/>
        </w:numPr>
      </w:pPr>
      <w:r w:rsidRPr="007A00B1">
        <w:t>Електронні таблиці використовують для …(табличних розрахунків)</w:t>
      </w:r>
    </w:p>
    <w:p w:rsidR="006C4282" w:rsidRPr="007A00B1" w:rsidRDefault="006C4282" w:rsidP="00AD3027">
      <w:pPr>
        <w:pStyle w:val="aa"/>
        <w:numPr>
          <w:ilvl w:val="0"/>
          <w:numId w:val="66"/>
        </w:numPr>
      </w:pPr>
      <w:r w:rsidRPr="007A00B1">
        <w:t>Сукупність стовпців та рядків є … (структурою ЕТ)</w:t>
      </w:r>
    </w:p>
    <w:p w:rsidR="006C4282" w:rsidRPr="007A00B1" w:rsidRDefault="006C4282" w:rsidP="00AD3027">
      <w:pPr>
        <w:pStyle w:val="aa"/>
        <w:numPr>
          <w:ilvl w:val="0"/>
          <w:numId w:val="66"/>
        </w:numPr>
      </w:pPr>
      <w:r w:rsidRPr="007A00B1">
        <w:t>Перетин рядка і стовпця називається … (коміркою)</w:t>
      </w:r>
    </w:p>
    <w:p w:rsidR="006C4282" w:rsidRPr="007A00B1" w:rsidRDefault="006C4282" w:rsidP="00AD3027">
      <w:pPr>
        <w:pStyle w:val="aa"/>
        <w:numPr>
          <w:ilvl w:val="0"/>
          <w:numId w:val="66"/>
        </w:numPr>
      </w:pPr>
      <w:r w:rsidRPr="007A00B1">
        <w:t>Ім’я комірки складається з … (імені стовпця і номера рядка, наприклад, А1, В25)</w:t>
      </w:r>
    </w:p>
    <w:p w:rsidR="006C4282" w:rsidRPr="007A00B1" w:rsidRDefault="006C4282" w:rsidP="00AD3027">
      <w:pPr>
        <w:pStyle w:val="aa"/>
        <w:numPr>
          <w:ilvl w:val="0"/>
          <w:numId w:val="66"/>
        </w:numPr>
      </w:pPr>
      <w:r w:rsidRPr="007A00B1">
        <w:t>Вмістом комірки може бути .… (текст, числове значення, формула)</w:t>
      </w:r>
    </w:p>
    <w:p w:rsidR="00DD3F18" w:rsidRPr="007A00B1" w:rsidRDefault="00DD3F18" w:rsidP="00DD3F18">
      <w:pPr>
        <w:rPr>
          <w:b/>
          <w:bCs/>
          <w:lang w:val="uk-UA" w:eastAsia="uk-UA"/>
        </w:rPr>
      </w:pPr>
    </w:p>
    <w:p w:rsidR="00DD3F18" w:rsidRPr="007A00B1" w:rsidRDefault="00DD3F18" w:rsidP="00DD3F18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ІІІ. Мотивація навчальної діяльності.</w:t>
      </w:r>
    </w:p>
    <w:p w:rsidR="006C4282" w:rsidRPr="007A00B1" w:rsidRDefault="006C4282" w:rsidP="00132894">
      <w:pPr>
        <w:pStyle w:val="aa"/>
      </w:pPr>
      <w:r w:rsidRPr="007A00B1">
        <w:t xml:space="preserve">Ми живемо в світі, де постійно маємо справу з великою кількістю інформації. Щоб раціонально розпоряджатися часом, треба швидко і зручно вести різного роду обчислення,  накопичувати чисельну і текстову інформацію, обробляти, порівнювати дані, вести їх пошук і облік. Без обчислень не обійтись в багатьох сферах нашого життя. </w:t>
      </w:r>
    </w:p>
    <w:p w:rsidR="006C4282" w:rsidRPr="007A00B1" w:rsidRDefault="006C4282" w:rsidP="006C4282">
      <w:pPr>
        <w:pStyle w:val="aa"/>
        <w:rPr>
          <w:b/>
          <w:bCs/>
        </w:rPr>
      </w:pPr>
      <w:r w:rsidRPr="007A00B1">
        <w:t>Сьогодні ми реалізуємо задачі з різних предметних галузей у програмі Excel. Окрім того ви побачите практичну цінність використання додатка при роботі з курсовими та дипломними проектами, рефератами, задачами спеціального циклу.</w:t>
      </w:r>
    </w:p>
    <w:p w:rsidR="00DD3F18" w:rsidRPr="007A00B1" w:rsidRDefault="00DD3F18" w:rsidP="00DD3F18">
      <w:pPr>
        <w:pStyle w:val="aa"/>
      </w:pPr>
    </w:p>
    <w:p w:rsidR="00DD3F18" w:rsidRPr="007A00B1" w:rsidRDefault="00DD3F18" w:rsidP="00DD3F18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 xml:space="preserve">IV. </w:t>
      </w:r>
      <w:r w:rsidR="006C4282" w:rsidRPr="007A00B1">
        <w:rPr>
          <w:rStyle w:val="ab"/>
          <w:b/>
          <w:lang w:val="uk-UA"/>
        </w:rPr>
        <w:t>Засвоєння знань, формування вмінь</w:t>
      </w:r>
    </w:p>
    <w:p w:rsidR="00DD3F18" w:rsidRPr="007A00B1" w:rsidRDefault="0036061C" w:rsidP="006C4282">
      <w:pPr>
        <w:pStyle w:val="aa"/>
      </w:pPr>
      <w:r w:rsidRPr="007A00B1">
        <w:t xml:space="preserve">Повторення правил ТБ. </w:t>
      </w:r>
      <w:r w:rsidR="006C4282" w:rsidRPr="007A00B1">
        <w:t xml:space="preserve">Виконання роботи на комп’ютері. </w:t>
      </w:r>
    </w:p>
    <w:p w:rsidR="006C4282" w:rsidRPr="007A00B1" w:rsidRDefault="006C4282" w:rsidP="006C4282">
      <w:pPr>
        <w:pStyle w:val="aa"/>
      </w:pPr>
      <w:r w:rsidRPr="007A00B1">
        <w:rPr>
          <w:b/>
        </w:rPr>
        <w:t>Завдання 1.</w:t>
      </w:r>
      <w:r w:rsidRPr="007A00B1">
        <w:t xml:space="preserve"> Реалізувати задачу «Нарахування заробітної платні». Створити таблицю за зразком. Зверніть увагу на границі комірок та об´єднання комірок. Кількість робочих днів задати самостійно: від 0 до 31 дня, оплату за день задати самостійно: від 50 грн до 500 грн.</w:t>
      </w:r>
    </w:p>
    <w:p w:rsidR="006C4282" w:rsidRPr="007A00B1" w:rsidRDefault="006C4282" w:rsidP="006C4282">
      <w:pPr>
        <w:pStyle w:val="aa"/>
        <w:ind w:firstLine="0"/>
        <w:rPr>
          <w:sz w:val="28"/>
          <w:szCs w:val="28"/>
        </w:rPr>
      </w:pPr>
      <w:r w:rsidRPr="007A00B1">
        <w:rPr>
          <w:noProof/>
          <w:lang w:eastAsia="uk-UA"/>
        </w:rPr>
        <w:drawing>
          <wp:inline distT="0" distB="0" distL="0" distR="0" wp14:anchorId="7D909A55" wp14:editId="2F7DB214">
            <wp:extent cx="6820654" cy="2552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434" r="3114" b="13069"/>
                    <a:stretch/>
                  </pic:blipFill>
                  <pic:spPr bwMode="auto">
                    <a:xfrm>
                      <a:off x="0" y="0"/>
                      <a:ext cx="6836207" cy="2558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282" w:rsidRPr="007A00B1" w:rsidRDefault="006C4282" w:rsidP="006C4282">
      <w:pPr>
        <w:pStyle w:val="aa"/>
      </w:pPr>
      <w:r w:rsidRPr="007A00B1">
        <w:lastRenderedPageBreak/>
        <w:t>2. Виконати розрахунок «Нарахування»:</w:t>
      </w:r>
    </w:p>
    <w:p w:rsidR="006C4282" w:rsidRPr="007A00B1" w:rsidRDefault="006C4282" w:rsidP="006C4282">
      <w:pPr>
        <w:pStyle w:val="aa"/>
      </w:pPr>
      <w:r w:rsidRPr="007A00B1">
        <w:t>-  стовпця «Премія, грн»: розраховується за умовою, якщо кількість робочих днів від 29 до 31, то нараховується премія в розмірі 12 відсотків від оплати за день, в іншому разі - премія 0 грн.</w:t>
      </w:r>
    </w:p>
    <w:p w:rsidR="006C4282" w:rsidRPr="007A00B1" w:rsidRDefault="006C4282" w:rsidP="006C4282">
      <w:pPr>
        <w:pStyle w:val="aa"/>
      </w:pPr>
      <w:r w:rsidRPr="007A00B1">
        <w:t>3. Виконати розрахунок «Відрахування».</w:t>
      </w:r>
    </w:p>
    <w:p w:rsidR="006C4282" w:rsidRPr="007A00B1" w:rsidRDefault="006C4282" w:rsidP="006C4282">
      <w:pPr>
        <w:pStyle w:val="aa"/>
      </w:pPr>
      <w:r w:rsidRPr="007A00B1">
        <w:t xml:space="preserve">- стовпець «Прибутковий податок, грн»: розраховується як 15% від  «Всього нараховано, грн». </w:t>
      </w:r>
    </w:p>
    <w:p w:rsidR="006C4282" w:rsidRPr="007A00B1" w:rsidRDefault="006C4282" w:rsidP="006C4282">
      <w:pPr>
        <w:pStyle w:val="aa"/>
      </w:pPr>
      <w:r w:rsidRPr="007A00B1">
        <w:t xml:space="preserve">- стовпець «Профком внески, грн» обчислюється як 3% від «Всього нараховано, грн». </w:t>
      </w:r>
    </w:p>
    <w:p w:rsidR="006C4282" w:rsidRPr="007A00B1" w:rsidRDefault="006C4282" w:rsidP="006C4282">
      <w:pPr>
        <w:pStyle w:val="aa"/>
      </w:pPr>
      <w:r w:rsidRPr="007A00B1">
        <w:t>- стовпець «Страхування, грн» розраховується за ум</w:t>
      </w:r>
      <w:r w:rsidR="00132894" w:rsidRPr="007A00B1">
        <w:t xml:space="preserve">овою, якщо «Всього нараховано, </w:t>
      </w:r>
      <w:r w:rsidRPr="007A00B1">
        <w:t xml:space="preserve">грн» менше 1000грн, то на страхування відраховується 1%, в іншому випадку  - 2%. </w:t>
      </w:r>
    </w:p>
    <w:p w:rsidR="006C4282" w:rsidRPr="007A00B1" w:rsidRDefault="006C4282" w:rsidP="006C4282">
      <w:pPr>
        <w:pStyle w:val="aa"/>
      </w:pPr>
      <w:r w:rsidRPr="007A00B1">
        <w:t xml:space="preserve"> - стовпець «Всього відраховано, грн» обчислюється як сума всіх відрахувань. </w:t>
      </w:r>
    </w:p>
    <w:p w:rsidR="006C4282" w:rsidRPr="007A00B1" w:rsidRDefault="006C4282" w:rsidP="006C4282">
      <w:pPr>
        <w:pStyle w:val="aa"/>
      </w:pPr>
      <w:r w:rsidRPr="007A00B1">
        <w:t xml:space="preserve">4. Виконати розрахунок «До видачі, грн»: «Всього нараховано, грн» відняти «Всього відраховано, грн». </w:t>
      </w:r>
    </w:p>
    <w:p w:rsidR="006C4282" w:rsidRPr="007A00B1" w:rsidRDefault="006C4282" w:rsidP="006C4282">
      <w:pPr>
        <w:pStyle w:val="aa"/>
      </w:pPr>
      <w:r w:rsidRPr="007A00B1">
        <w:t xml:space="preserve">5. Виконати розрахунок «До видачі, долар».  </w:t>
      </w:r>
    </w:p>
    <w:p w:rsidR="006C4282" w:rsidRPr="007A00B1" w:rsidRDefault="006C4282" w:rsidP="006C4282">
      <w:pPr>
        <w:pStyle w:val="aa"/>
      </w:pPr>
      <w:r w:rsidRPr="007A00B1">
        <w:t xml:space="preserve">6. Під таблицею вивести загальну суму видану робітникам в гривнях, максимальну та мінімальну заробітні платні. </w:t>
      </w:r>
    </w:p>
    <w:p w:rsidR="006C4282" w:rsidRPr="007A00B1" w:rsidRDefault="006C4282" w:rsidP="006C4282">
      <w:pPr>
        <w:pStyle w:val="aa"/>
      </w:pPr>
      <w:r w:rsidRPr="007A00B1">
        <w:t>7. Показати роботу викладачу. Відмітка викладача про виконання роботи:</w:t>
      </w:r>
    </w:p>
    <w:p w:rsidR="006C4282" w:rsidRPr="007A00B1" w:rsidRDefault="006C4282" w:rsidP="006C4282">
      <w:pPr>
        <w:pStyle w:val="aa"/>
      </w:pPr>
      <w:r w:rsidRPr="007A00B1">
        <w:t>8. На другому листі реалізувати задачу: Обчислити силу, що прикладається до рукоятки домкрату,  при піднятті ним балки за один кінець.</w:t>
      </w:r>
    </w:p>
    <w:p w:rsidR="006C4282" w:rsidRPr="007A00B1" w:rsidRDefault="006C4282" w:rsidP="006C4282">
      <w:pPr>
        <w:pStyle w:val="aa"/>
        <w:jc w:val="center"/>
        <w:rPr>
          <w:sz w:val="28"/>
          <w:szCs w:val="28"/>
        </w:rPr>
      </w:pPr>
      <w:r w:rsidRPr="007A00B1">
        <w:rPr>
          <w:noProof/>
          <w:lang w:eastAsia="uk-UA"/>
        </w:rPr>
        <w:drawing>
          <wp:inline distT="0" distB="0" distL="0" distR="0" wp14:anchorId="04258535" wp14:editId="2E73F0DC">
            <wp:extent cx="4381500" cy="147288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782" t="30139" r="33769" b="48013"/>
                    <a:stretch/>
                  </pic:blipFill>
                  <pic:spPr bwMode="auto">
                    <a:xfrm>
                      <a:off x="0" y="0"/>
                      <a:ext cx="4501743" cy="151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282" w:rsidRPr="007A00B1" w:rsidRDefault="006C4282" w:rsidP="006C4282">
      <w:pPr>
        <w:pStyle w:val="aa"/>
      </w:pPr>
      <w:r w:rsidRPr="007A00B1">
        <w:t>9. На третьому листі реалізувати задачу: звіт про витрати пального.</w:t>
      </w:r>
    </w:p>
    <w:p w:rsidR="006C4282" w:rsidRPr="007A00B1" w:rsidRDefault="006C4282" w:rsidP="006C4282">
      <w:pPr>
        <w:pStyle w:val="aa"/>
        <w:jc w:val="center"/>
        <w:rPr>
          <w:sz w:val="28"/>
          <w:szCs w:val="28"/>
        </w:rPr>
      </w:pPr>
      <w:r w:rsidRPr="007A00B1">
        <w:rPr>
          <w:noProof/>
          <w:lang w:eastAsia="uk-UA"/>
        </w:rPr>
        <w:drawing>
          <wp:inline distT="0" distB="0" distL="0" distR="0" wp14:anchorId="30EC0103" wp14:editId="68EFA8CE">
            <wp:extent cx="4791075" cy="1804746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985" t="49696" r="34219" b="29691"/>
                    <a:stretch/>
                  </pic:blipFill>
                  <pic:spPr bwMode="auto">
                    <a:xfrm>
                      <a:off x="0" y="0"/>
                      <a:ext cx="4844835" cy="1824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282" w:rsidRPr="007A00B1" w:rsidRDefault="006C4282" w:rsidP="00DD3F18">
      <w:pPr>
        <w:ind w:firstLine="709"/>
        <w:rPr>
          <w:lang w:val="uk-UA"/>
        </w:rPr>
      </w:pPr>
    </w:p>
    <w:p w:rsidR="006C4282" w:rsidRPr="007A00B1" w:rsidRDefault="006C4282" w:rsidP="006C4282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 xml:space="preserve">V. </w:t>
      </w:r>
      <w:r w:rsidRPr="007A00B1">
        <w:rPr>
          <w:rStyle w:val="ab"/>
          <w:b/>
          <w:lang w:val="uk-UA"/>
        </w:rPr>
        <w:t>Закріплення вивченого матеріалу.</w:t>
      </w:r>
    </w:p>
    <w:p w:rsidR="006C4282" w:rsidRPr="007A00B1" w:rsidRDefault="006C4282" w:rsidP="00DD3F18">
      <w:pPr>
        <w:ind w:firstLine="709"/>
        <w:rPr>
          <w:lang w:val="uk-UA"/>
        </w:rPr>
      </w:pPr>
      <w:r w:rsidRPr="007A00B1">
        <w:rPr>
          <w:lang w:val="uk-UA"/>
        </w:rPr>
        <w:t>Дати відповіді на питання:</w:t>
      </w:r>
    </w:p>
    <w:p w:rsidR="006C4282" w:rsidRPr="007A00B1" w:rsidRDefault="006C4282" w:rsidP="00AD3027">
      <w:pPr>
        <w:pStyle w:val="aa"/>
        <w:numPr>
          <w:ilvl w:val="0"/>
          <w:numId w:val="67"/>
        </w:numPr>
      </w:pPr>
      <w:r w:rsidRPr="007A00B1">
        <w:t>Яке призначення програми excel?</w:t>
      </w:r>
    </w:p>
    <w:p w:rsidR="006C4282" w:rsidRPr="007A00B1" w:rsidRDefault="006C4282" w:rsidP="00AD3027">
      <w:pPr>
        <w:pStyle w:val="aa"/>
        <w:numPr>
          <w:ilvl w:val="0"/>
          <w:numId w:val="67"/>
        </w:numPr>
      </w:pPr>
      <w:r w:rsidRPr="007A00B1">
        <w:t>Як перейменувати лист?</w:t>
      </w:r>
    </w:p>
    <w:p w:rsidR="006C4282" w:rsidRPr="007A00B1" w:rsidRDefault="006C4282" w:rsidP="00AD3027">
      <w:pPr>
        <w:pStyle w:val="aa"/>
        <w:numPr>
          <w:ilvl w:val="0"/>
          <w:numId w:val="67"/>
        </w:numPr>
      </w:pPr>
      <w:r w:rsidRPr="007A00B1">
        <w:t>Які правила введення формул? Як скопіювати формулу?</w:t>
      </w:r>
    </w:p>
    <w:p w:rsidR="006C4282" w:rsidRPr="007A00B1" w:rsidRDefault="006C4282" w:rsidP="00AD3027">
      <w:pPr>
        <w:pStyle w:val="aa"/>
        <w:numPr>
          <w:ilvl w:val="0"/>
          <w:numId w:val="67"/>
        </w:numPr>
      </w:pPr>
      <w:r w:rsidRPr="007A00B1">
        <w:t>Яка структура функції ЕСЛИ?</w:t>
      </w:r>
    </w:p>
    <w:p w:rsidR="006C4282" w:rsidRPr="007A00B1" w:rsidRDefault="006C4282" w:rsidP="00AD3027">
      <w:pPr>
        <w:pStyle w:val="aa"/>
        <w:numPr>
          <w:ilvl w:val="0"/>
          <w:numId w:val="67"/>
        </w:numPr>
      </w:pPr>
      <w:r w:rsidRPr="007A00B1">
        <w:t>Які числові формати ви використовували в даний роботі?</w:t>
      </w:r>
    </w:p>
    <w:p w:rsidR="006C4282" w:rsidRPr="007A00B1" w:rsidRDefault="006C4282" w:rsidP="00DD3F18">
      <w:pPr>
        <w:ind w:firstLine="709"/>
        <w:rPr>
          <w:lang w:val="uk-UA"/>
        </w:rPr>
      </w:pPr>
    </w:p>
    <w:p w:rsidR="00DD3F18" w:rsidRPr="007A00B1" w:rsidRDefault="00DD3F18" w:rsidP="00DD3F18">
      <w:pPr>
        <w:rPr>
          <w:b/>
          <w:lang w:val="uk-UA"/>
        </w:rPr>
      </w:pPr>
      <w:r w:rsidRPr="007A00B1">
        <w:rPr>
          <w:b/>
          <w:lang w:val="uk-UA"/>
        </w:rPr>
        <w:t>V</w:t>
      </w:r>
      <w:r w:rsidR="00460902" w:rsidRPr="007A00B1">
        <w:rPr>
          <w:b/>
          <w:lang w:val="uk-UA"/>
        </w:rPr>
        <w:t>І</w:t>
      </w:r>
      <w:r w:rsidRPr="007A00B1">
        <w:rPr>
          <w:b/>
          <w:lang w:val="uk-UA"/>
        </w:rPr>
        <w:t xml:space="preserve">. Аналіз та підсумки уроку. </w:t>
      </w:r>
    </w:p>
    <w:p w:rsidR="00DD3F18" w:rsidRPr="007A00B1" w:rsidRDefault="00DD3F18" w:rsidP="00DD3F18">
      <w:pPr>
        <w:ind w:firstLine="360"/>
        <w:rPr>
          <w:lang w:val="uk-UA"/>
        </w:rPr>
      </w:pPr>
      <w:r w:rsidRPr="007A00B1">
        <w:rPr>
          <w:lang w:val="uk-UA"/>
        </w:rPr>
        <w:t xml:space="preserve">Підводяться підсумки та робиться аналіз вивченого матеріалу. Виставлення оцінок. </w:t>
      </w:r>
    </w:p>
    <w:p w:rsidR="00DD3F18" w:rsidRPr="007A00B1" w:rsidRDefault="00DD3F18" w:rsidP="00DD3F18">
      <w:pPr>
        <w:rPr>
          <w:b/>
          <w:u w:val="single"/>
          <w:lang w:val="uk-UA"/>
        </w:rPr>
      </w:pPr>
    </w:p>
    <w:p w:rsidR="00DD3F18" w:rsidRPr="007A00B1" w:rsidRDefault="00DD3F18" w:rsidP="00DD3F18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</w:t>
      </w:r>
    </w:p>
    <w:p w:rsidR="00DD3F18" w:rsidRPr="007A00B1" w:rsidRDefault="00DD3F18" w:rsidP="00DD3F18">
      <w:pPr>
        <w:rPr>
          <w:lang w:val="uk-UA"/>
        </w:rPr>
      </w:pPr>
    </w:p>
    <w:p w:rsidR="00DD3F18" w:rsidRPr="007A00B1" w:rsidRDefault="00DD3F18" w:rsidP="00DD3F18">
      <w:pPr>
        <w:rPr>
          <w:lang w:val="uk-UA"/>
        </w:rPr>
      </w:pPr>
    </w:p>
    <w:p w:rsidR="00DD3F18" w:rsidRPr="007A00B1" w:rsidRDefault="00DD3F18" w:rsidP="00DD3F18">
      <w:pPr>
        <w:rPr>
          <w:lang w:val="uk-UA"/>
        </w:rPr>
      </w:pPr>
    </w:p>
    <w:p w:rsidR="00DD3F18" w:rsidRPr="007A00B1" w:rsidRDefault="00DD3F18" w:rsidP="00DD3F18">
      <w:pPr>
        <w:rPr>
          <w:lang w:val="uk-UA"/>
        </w:rPr>
      </w:pPr>
    </w:p>
    <w:p w:rsidR="00DD3F18" w:rsidRPr="007A00B1" w:rsidRDefault="00DD3F18" w:rsidP="00DD3F18">
      <w:pPr>
        <w:rPr>
          <w:lang w:val="uk-UA"/>
        </w:rPr>
      </w:pPr>
    </w:p>
    <w:p w:rsidR="00DD3F18" w:rsidRPr="007A00B1" w:rsidRDefault="00DD3F18" w:rsidP="00DD3F18">
      <w:pPr>
        <w:rPr>
          <w:lang w:val="uk-UA"/>
        </w:rPr>
      </w:pPr>
    </w:p>
    <w:p w:rsidR="00DD3F18" w:rsidRPr="007A00B1" w:rsidRDefault="00DD3F18" w:rsidP="00DD3F18">
      <w:pPr>
        <w:rPr>
          <w:lang w:val="uk-UA"/>
        </w:rPr>
      </w:pPr>
    </w:p>
    <w:sectPr w:rsidR="00DD3F18" w:rsidRPr="007A00B1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31DFA"/>
    <w:rsid w:val="000D5088"/>
    <w:rsid w:val="000E5245"/>
    <w:rsid w:val="00132894"/>
    <w:rsid w:val="001C21C6"/>
    <w:rsid w:val="001C720D"/>
    <w:rsid w:val="001D3A07"/>
    <w:rsid w:val="001D5292"/>
    <w:rsid w:val="001E1305"/>
    <w:rsid w:val="001F20B2"/>
    <w:rsid w:val="00207F13"/>
    <w:rsid w:val="00210DB9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B4C0C"/>
    <w:rsid w:val="004D5ADC"/>
    <w:rsid w:val="00514E65"/>
    <w:rsid w:val="00540E85"/>
    <w:rsid w:val="005700C1"/>
    <w:rsid w:val="005B3918"/>
    <w:rsid w:val="005C338D"/>
    <w:rsid w:val="005D4B9D"/>
    <w:rsid w:val="006B57A1"/>
    <w:rsid w:val="006C0D11"/>
    <w:rsid w:val="006C4282"/>
    <w:rsid w:val="007975D4"/>
    <w:rsid w:val="007A00B1"/>
    <w:rsid w:val="007B5F9E"/>
    <w:rsid w:val="007B796C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E2B64"/>
    <w:rsid w:val="009E75E3"/>
    <w:rsid w:val="00A17BF0"/>
    <w:rsid w:val="00A37610"/>
    <w:rsid w:val="00A41EE2"/>
    <w:rsid w:val="00A6577C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C336C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3AE9"/>
    <w:rsid w:val="00D816E0"/>
    <w:rsid w:val="00DA7EC1"/>
    <w:rsid w:val="00DB10D9"/>
    <w:rsid w:val="00DB14BB"/>
    <w:rsid w:val="00DD3F18"/>
    <w:rsid w:val="00E3041E"/>
    <w:rsid w:val="00EC3A4D"/>
    <w:rsid w:val="00F04722"/>
    <w:rsid w:val="00F47D79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</Pages>
  <Words>2291</Words>
  <Characters>1307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33</cp:revision>
  <dcterms:created xsi:type="dcterms:W3CDTF">2023-01-19T07:54:00Z</dcterms:created>
  <dcterms:modified xsi:type="dcterms:W3CDTF">2023-03-11T14:16:00Z</dcterms:modified>
</cp:coreProperties>
</file>