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6B" w:rsidRPr="007A00B1" w:rsidRDefault="00B5176B" w:rsidP="00B5176B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Урок № </w:t>
      </w:r>
      <w:r w:rsidR="00FE174A" w:rsidRPr="007A00B1">
        <w:rPr>
          <w:b/>
          <w:bCs/>
          <w:lang w:val="uk-UA"/>
        </w:rPr>
        <w:t>5</w:t>
      </w:r>
    </w:p>
    <w:p w:rsidR="00B5176B" w:rsidRPr="007A00B1" w:rsidRDefault="00B5176B" w:rsidP="00B5176B">
      <w:pPr>
        <w:pStyle w:val="a3"/>
        <w:jc w:val="center"/>
        <w:rPr>
          <w:b/>
          <w:bCs/>
          <w:lang w:val="uk-UA"/>
        </w:rPr>
      </w:pPr>
    </w:p>
    <w:p w:rsidR="00B5176B" w:rsidRPr="007A00B1" w:rsidRDefault="00B5176B" w:rsidP="00B5176B">
      <w:pPr>
        <w:pStyle w:val="a3"/>
        <w:jc w:val="both"/>
        <w:rPr>
          <w:b/>
          <w:bCs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b/>
          <w:bCs/>
          <w:lang w:val="uk-UA"/>
        </w:rPr>
        <w:t>Комп’ютерно-орієнтовні засоби планування</w:t>
      </w:r>
      <w:r w:rsidRPr="007A00B1">
        <w:rPr>
          <w:b/>
          <w:color w:val="000000"/>
          <w:lang w:val="uk-UA"/>
        </w:rPr>
        <w:t>.</w:t>
      </w:r>
      <w:bookmarkEnd w:id="0"/>
    </w:p>
    <w:p w:rsidR="00B5176B" w:rsidRPr="007A00B1" w:rsidRDefault="00B5176B" w:rsidP="00B5176B">
      <w:pPr>
        <w:pStyle w:val="a3"/>
        <w:rPr>
          <w:b/>
          <w:bCs/>
          <w:lang w:val="uk-UA"/>
        </w:rPr>
      </w:pPr>
    </w:p>
    <w:p w:rsidR="00B5176B" w:rsidRPr="007A00B1" w:rsidRDefault="00B5176B" w:rsidP="00B5176B">
      <w:pPr>
        <w:pStyle w:val="a3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A17BF0" w:rsidRPr="007A00B1" w:rsidRDefault="00A17BF0" w:rsidP="007975D4">
      <w:pPr>
        <w:pStyle w:val="a7"/>
        <w:numPr>
          <w:ilvl w:val="0"/>
          <w:numId w:val="26"/>
        </w:numPr>
        <w:ind w:left="567" w:hanging="357"/>
        <w:jc w:val="both"/>
        <w:rPr>
          <w:lang w:val="uk-UA"/>
        </w:rPr>
      </w:pPr>
      <w:r w:rsidRPr="007A00B1">
        <w:rPr>
          <w:b/>
          <w:i/>
          <w:lang w:val="uk-UA"/>
        </w:rPr>
        <w:t>навчальна</w:t>
      </w:r>
      <w:r w:rsidRPr="007A00B1">
        <w:rPr>
          <w:lang w:val="uk-UA"/>
        </w:rPr>
        <w:t>: сформувати уявлення про комп’ютерно-орієнтовані засоби планування, виконання і прогнозування результатів навчальної, дослідницької і практичної діяльності;</w:t>
      </w:r>
    </w:p>
    <w:p w:rsidR="00A17BF0" w:rsidRPr="007A00B1" w:rsidRDefault="00A17BF0" w:rsidP="007975D4">
      <w:pPr>
        <w:pStyle w:val="a7"/>
        <w:numPr>
          <w:ilvl w:val="0"/>
          <w:numId w:val="26"/>
        </w:numPr>
        <w:ind w:left="567" w:hanging="357"/>
        <w:jc w:val="both"/>
        <w:rPr>
          <w:lang w:val="uk-UA"/>
        </w:rPr>
      </w:pPr>
      <w:r w:rsidRPr="007A00B1">
        <w:rPr>
          <w:b/>
          <w:i/>
          <w:lang w:val="uk-UA"/>
        </w:rPr>
        <w:t>розвивальна</w:t>
      </w:r>
      <w:r w:rsidRPr="007A00B1">
        <w:rPr>
          <w:lang w:val="uk-UA"/>
        </w:rPr>
        <w:t>: розвивати логічне мислення, пам’ять; формувати вміння узагальнювати; розвиток гнучкості мислення, предметної уваги;</w:t>
      </w:r>
    </w:p>
    <w:p w:rsidR="00A17BF0" w:rsidRPr="007A00B1" w:rsidRDefault="00A17BF0" w:rsidP="007975D4">
      <w:pPr>
        <w:pStyle w:val="a7"/>
        <w:numPr>
          <w:ilvl w:val="0"/>
          <w:numId w:val="26"/>
        </w:numPr>
        <w:ind w:left="567" w:hanging="357"/>
        <w:jc w:val="both"/>
        <w:rPr>
          <w:lang w:val="uk-UA"/>
        </w:rPr>
      </w:pPr>
      <w:r w:rsidRPr="007A00B1">
        <w:rPr>
          <w:b/>
          <w:i/>
          <w:lang w:val="uk-UA"/>
        </w:rPr>
        <w:t>виховна</w:t>
      </w:r>
      <w:r w:rsidRPr="007A00B1">
        <w:rPr>
          <w:lang w:val="uk-UA"/>
        </w:rPr>
        <w:t>: виховувати інформаційну культуру, виховання уміння працювати в групі; формування позитивного ставлення до навчання.</w:t>
      </w:r>
    </w:p>
    <w:p w:rsidR="00B5176B" w:rsidRPr="007A00B1" w:rsidRDefault="00B5176B" w:rsidP="00B5176B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B5176B" w:rsidRPr="007A00B1" w:rsidRDefault="00A17BF0" w:rsidP="007975D4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комбінований</w:t>
      </w:r>
      <w:r w:rsidR="00B5176B" w:rsidRPr="007A00B1">
        <w:rPr>
          <w:lang w:val="uk-UA" w:eastAsia="uk-UA"/>
        </w:rPr>
        <w:t>;</w:t>
      </w:r>
    </w:p>
    <w:p w:rsidR="00B5176B" w:rsidRPr="007A00B1" w:rsidRDefault="00B5176B" w:rsidP="00B5176B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A17BF0" w:rsidRPr="007A00B1" w:rsidRDefault="00A17BF0" w:rsidP="00A17BF0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A17BF0" w:rsidRPr="007A00B1" w:rsidRDefault="00A17BF0" w:rsidP="00B5176B">
      <w:pPr>
        <w:pStyle w:val="a3"/>
        <w:rPr>
          <w:bCs/>
          <w:lang w:val="uk-UA"/>
        </w:rPr>
      </w:pPr>
    </w:p>
    <w:p w:rsidR="00B5176B" w:rsidRPr="007A00B1" w:rsidRDefault="00B5176B" w:rsidP="00FE174A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B5176B" w:rsidRPr="007A00B1" w:rsidRDefault="00B5176B" w:rsidP="00B5176B">
      <w:pPr>
        <w:ind w:firstLine="540"/>
        <w:jc w:val="both"/>
        <w:rPr>
          <w:lang w:val="uk-UA"/>
        </w:rPr>
      </w:pPr>
    </w:p>
    <w:p w:rsidR="00B5176B" w:rsidRPr="007A00B1" w:rsidRDefault="00B5176B" w:rsidP="00B5176B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B5176B" w:rsidRPr="007A00B1" w:rsidRDefault="00B5176B" w:rsidP="007975D4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B5176B" w:rsidRPr="007A00B1" w:rsidRDefault="00B5176B" w:rsidP="007975D4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B5176B" w:rsidRPr="007A00B1" w:rsidRDefault="00B5176B" w:rsidP="00B5176B">
      <w:pPr>
        <w:ind w:firstLine="567"/>
        <w:jc w:val="both"/>
        <w:rPr>
          <w:lang w:val="uk-UA"/>
        </w:rPr>
      </w:pPr>
    </w:p>
    <w:p w:rsidR="00B5176B" w:rsidRPr="007A00B1" w:rsidRDefault="00B5176B" w:rsidP="00B5176B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ІІ. Мотивація навчальної діяльності.</w:t>
      </w:r>
    </w:p>
    <w:p w:rsidR="00B5176B" w:rsidRPr="007A00B1" w:rsidRDefault="00A17BF0" w:rsidP="00A17BF0">
      <w:pPr>
        <w:pStyle w:val="aa"/>
      </w:pPr>
      <w:r w:rsidRPr="007A00B1">
        <w:t>У сьогоднішньому світі, насиченому різноманітною інформацією та інтенсивною практичною діяльністю, актуальною для людини стає проблема ефективної організації власної діяльності та планування часу.</w:t>
      </w:r>
    </w:p>
    <w:p w:rsidR="00FE174A" w:rsidRPr="007A00B1" w:rsidRDefault="00FE174A" w:rsidP="00A17BF0">
      <w:pPr>
        <w:pStyle w:val="aa"/>
        <w:rPr>
          <w:bCs/>
        </w:rPr>
      </w:pPr>
    </w:p>
    <w:p w:rsidR="00B5176B" w:rsidRPr="007A00B1" w:rsidRDefault="00B5176B" w:rsidP="00B5176B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IІI. Вивчення нового матеріалу.</w:t>
      </w:r>
    </w:p>
    <w:p w:rsidR="00B5176B" w:rsidRPr="007A00B1" w:rsidRDefault="00A17BF0" w:rsidP="007975D4">
      <w:pPr>
        <w:pStyle w:val="a3"/>
        <w:numPr>
          <w:ilvl w:val="1"/>
          <w:numId w:val="27"/>
        </w:numPr>
        <w:tabs>
          <w:tab w:val="left" w:pos="993"/>
        </w:tabs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Органайзери</w:t>
      </w:r>
    </w:p>
    <w:p w:rsidR="00A17BF0" w:rsidRPr="007A00B1" w:rsidRDefault="00A17BF0" w:rsidP="00A17BF0">
      <w:pPr>
        <w:pStyle w:val="aa"/>
      </w:pPr>
      <w:r w:rsidRPr="007A00B1">
        <w:t xml:space="preserve">Помічником у цьому питанні можуть бути спеціальні програмні засоби — </w:t>
      </w:r>
      <w:r w:rsidRPr="007A00B1">
        <w:rPr>
          <w:i/>
        </w:rPr>
        <w:t>органайзери</w:t>
      </w:r>
      <w:r w:rsidR="00DB14BB" w:rsidRPr="007A00B1">
        <w:rPr>
          <w:i/>
        </w:rPr>
        <w:t>, тайм-трекінги та планувальники завдань.</w:t>
      </w:r>
      <w:r w:rsidR="00DB14BB" w:rsidRPr="007A00B1">
        <w:t xml:space="preserve"> (менеджери).</w:t>
      </w:r>
    </w:p>
    <w:p w:rsidR="00DB14BB" w:rsidRPr="007A00B1" w:rsidRDefault="00DB14BB" w:rsidP="00A17BF0">
      <w:pPr>
        <w:pStyle w:val="aa"/>
      </w:pPr>
      <w:r w:rsidRPr="007A00B1">
        <w:rPr>
          <w:b/>
          <w:i/>
        </w:rPr>
        <w:t xml:space="preserve">Органайзер (менеджер) – </w:t>
      </w:r>
      <w:r w:rsidRPr="007A00B1">
        <w:t>спеціальний програмний засіб, який призначено не тільки для планування якихось дій, але й для зберігання у впорядкованому вигляді потрібних відомостей.</w:t>
      </w:r>
    </w:p>
    <w:p w:rsidR="00DB14BB" w:rsidRPr="007A00B1" w:rsidRDefault="00DB14BB" w:rsidP="00DB14BB">
      <w:pPr>
        <w:pStyle w:val="aa"/>
      </w:pPr>
      <w:r w:rsidRPr="007A00B1">
        <w:rPr>
          <w:b/>
          <w:bCs/>
          <w:i/>
        </w:rPr>
        <w:t>Тайм-трекінг</w:t>
      </w:r>
      <w:r w:rsidRPr="007A00B1">
        <w:rPr>
          <w:b/>
          <w:bCs/>
        </w:rPr>
        <w:t xml:space="preserve"> — </w:t>
      </w:r>
      <w:r w:rsidRPr="007A00B1">
        <w:t>інструмент управління часом, відстеження часу на різні завдання</w:t>
      </w:r>
    </w:p>
    <w:p w:rsidR="00DB14BB" w:rsidRPr="007A00B1" w:rsidRDefault="00DB14BB" w:rsidP="00DB14BB">
      <w:pPr>
        <w:pStyle w:val="aa"/>
        <w:rPr>
          <w:lang w:eastAsia="uk-UA"/>
        </w:rPr>
      </w:pPr>
      <w:r w:rsidRPr="007A00B1">
        <w:rPr>
          <w:b/>
          <w:bCs/>
          <w:i/>
        </w:rPr>
        <w:t>Планувальник завдань</w:t>
      </w:r>
      <w:r w:rsidRPr="007A00B1">
        <w:rPr>
          <w:b/>
          <w:bCs/>
        </w:rPr>
        <w:t xml:space="preserve"> — </w:t>
      </w:r>
      <w:r w:rsidRPr="007A00B1">
        <w:t>ToDo-лист, інструмент, що дозволяє організувати список завдань</w:t>
      </w:r>
    </w:p>
    <w:p w:rsidR="00A17BF0" w:rsidRPr="007A00B1" w:rsidRDefault="00A17BF0" w:rsidP="00A17BF0">
      <w:pPr>
        <w:pStyle w:val="aa"/>
      </w:pPr>
      <w:r w:rsidRPr="007A00B1">
        <w:t xml:space="preserve">Ці програми мають у своєму складі календар, адресну книгу та записник. Їх основні функції: </w:t>
      </w:r>
    </w:p>
    <w:p w:rsidR="00A17BF0" w:rsidRPr="007A00B1" w:rsidRDefault="00A17BF0" w:rsidP="00A17BF0">
      <w:pPr>
        <w:pStyle w:val="aa"/>
      </w:pPr>
      <w:r w:rsidRPr="007A00B1">
        <w:t xml:space="preserve">• створення переліку подій, заходів, які плануються на конкретні дати та час, своєчасне нагадування про ці події; </w:t>
      </w:r>
    </w:p>
    <w:p w:rsidR="00A17BF0" w:rsidRPr="007A00B1" w:rsidRDefault="00A17BF0" w:rsidP="00A17BF0">
      <w:pPr>
        <w:pStyle w:val="aa"/>
      </w:pPr>
      <w:r w:rsidRPr="007A00B1">
        <w:t xml:space="preserve">• організація особистих контактів, створення адресної книги, імпортування та експортування даних; </w:t>
      </w:r>
    </w:p>
    <w:p w:rsidR="00A17BF0" w:rsidRPr="007A00B1" w:rsidRDefault="00A17BF0" w:rsidP="00A17BF0">
      <w:pPr>
        <w:pStyle w:val="aa"/>
      </w:pPr>
      <w:r w:rsidRPr="007A00B1">
        <w:t xml:space="preserve">• організація спільного доступу до матеріалів, створення проектів, наявність інструментів для колективної роботи; </w:t>
      </w:r>
    </w:p>
    <w:p w:rsidR="00A17BF0" w:rsidRPr="007A00B1" w:rsidRDefault="00A17BF0" w:rsidP="00A17BF0">
      <w:pPr>
        <w:pStyle w:val="aa"/>
      </w:pPr>
      <w:r w:rsidRPr="007A00B1">
        <w:t xml:space="preserve">• доступність для мобільних пристроїв, інтеграція з онлайн-сервісами, можливість синхронізації локальних і онлайн-даних; </w:t>
      </w:r>
    </w:p>
    <w:p w:rsidR="00A17BF0" w:rsidRPr="007A00B1" w:rsidRDefault="00A17BF0" w:rsidP="00A17BF0">
      <w:pPr>
        <w:pStyle w:val="aa"/>
      </w:pPr>
      <w:r w:rsidRPr="007A00B1">
        <w:t xml:space="preserve">• установка прав доступу до даних або окремих розділів органайзера, захист і шифрування даних. </w:t>
      </w:r>
    </w:p>
    <w:p w:rsidR="00B5176B" w:rsidRPr="007A00B1" w:rsidRDefault="00DB14BB" w:rsidP="007975D4">
      <w:pPr>
        <w:pStyle w:val="a7"/>
        <w:numPr>
          <w:ilvl w:val="1"/>
          <w:numId w:val="27"/>
        </w:numPr>
        <w:rPr>
          <w:u w:val="single"/>
          <w:lang w:val="uk-UA"/>
        </w:rPr>
      </w:pPr>
      <w:r w:rsidRPr="007A00B1">
        <w:rPr>
          <w:u w:val="single"/>
          <w:lang w:val="uk-UA"/>
        </w:rPr>
        <w:t>Комп’ютерно-орієнтовані засоби планування практичної діяльності.</w:t>
      </w:r>
    </w:p>
    <w:p w:rsidR="00DB14BB" w:rsidRPr="007A00B1" w:rsidRDefault="00DB14BB" w:rsidP="00DB14BB">
      <w:pPr>
        <w:pStyle w:val="aa"/>
        <w:rPr>
          <w:u w:val="single"/>
        </w:rPr>
      </w:pPr>
      <w:r w:rsidRPr="007A00B1">
        <w:t>До комп’ютерно-орієнтованих засобів планування практичної діяльності відносять:</w:t>
      </w:r>
      <w:r w:rsidRPr="007A00B1">
        <w:rPr>
          <w:u w:val="single"/>
        </w:rPr>
        <w:t xml:space="preserve"> </w:t>
      </w:r>
    </w:p>
    <w:p w:rsidR="00DB14BB" w:rsidRPr="007A00B1" w:rsidRDefault="00DB14BB" w:rsidP="007975D4">
      <w:pPr>
        <w:pStyle w:val="aa"/>
        <w:numPr>
          <w:ilvl w:val="0"/>
          <w:numId w:val="29"/>
        </w:numPr>
        <w:rPr>
          <w:lang w:eastAsia="uk-UA"/>
        </w:rPr>
      </w:pPr>
      <w:r w:rsidRPr="007A00B1">
        <w:rPr>
          <w:lang w:eastAsia="uk-UA"/>
        </w:rPr>
        <w:t>Google Календар;</w:t>
      </w:r>
    </w:p>
    <w:p w:rsidR="00DB14BB" w:rsidRPr="007A00B1" w:rsidRDefault="00DB14BB" w:rsidP="007975D4">
      <w:pPr>
        <w:pStyle w:val="aa"/>
        <w:numPr>
          <w:ilvl w:val="0"/>
          <w:numId w:val="29"/>
        </w:numPr>
        <w:rPr>
          <w:lang w:eastAsia="uk-UA"/>
        </w:rPr>
      </w:pPr>
      <w:r w:rsidRPr="007A00B1">
        <w:rPr>
          <w:lang w:eastAsia="uk-UA"/>
        </w:rPr>
        <w:t>Microsoft OneNote;</w:t>
      </w:r>
    </w:p>
    <w:p w:rsidR="00DB14BB" w:rsidRPr="007A00B1" w:rsidRDefault="00DB14BB" w:rsidP="007975D4">
      <w:pPr>
        <w:pStyle w:val="aa"/>
        <w:numPr>
          <w:ilvl w:val="0"/>
          <w:numId w:val="29"/>
        </w:numPr>
        <w:rPr>
          <w:lang w:eastAsia="uk-UA"/>
        </w:rPr>
      </w:pPr>
      <w:r w:rsidRPr="007A00B1">
        <w:rPr>
          <w:lang w:eastAsia="uk-UA"/>
        </w:rPr>
        <w:t>C-Organizer;</w:t>
      </w:r>
    </w:p>
    <w:p w:rsidR="00DB14BB" w:rsidRPr="007A00B1" w:rsidRDefault="00DB14BB" w:rsidP="007975D4">
      <w:pPr>
        <w:pStyle w:val="aa"/>
        <w:numPr>
          <w:ilvl w:val="0"/>
          <w:numId w:val="29"/>
        </w:numPr>
        <w:rPr>
          <w:lang w:eastAsia="uk-UA"/>
        </w:rPr>
      </w:pPr>
      <w:r w:rsidRPr="007A00B1">
        <w:rPr>
          <w:lang w:eastAsia="uk-UA"/>
        </w:rPr>
        <w:t>Mozilla Sunbird;</w:t>
      </w:r>
    </w:p>
    <w:p w:rsidR="00DB14BB" w:rsidRPr="007A00B1" w:rsidRDefault="00DB14BB" w:rsidP="007975D4">
      <w:pPr>
        <w:pStyle w:val="aa"/>
        <w:numPr>
          <w:ilvl w:val="0"/>
          <w:numId w:val="29"/>
        </w:numPr>
        <w:rPr>
          <w:lang w:eastAsia="uk-UA"/>
        </w:rPr>
      </w:pPr>
      <w:r w:rsidRPr="007A00B1">
        <w:rPr>
          <w:lang w:eastAsia="uk-UA"/>
        </w:rPr>
        <w:t>LeaderTask;</w:t>
      </w:r>
    </w:p>
    <w:p w:rsidR="00DB14BB" w:rsidRPr="007A00B1" w:rsidRDefault="00DB14BB" w:rsidP="007975D4">
      <w:pPr>
        <w:pStyle w:val="aa"/>
        <w:numPr>
          <w:ilvl w:val="0"/>
          <w:numId w:val="29"/>
        </w:numPr>
        <w:rPr>
          <w:lang w:eastAsia="uk-UA"/>
        </w:rPr>
      </w:pPr>
      <w:r w:rsidRPr="007A00B1">
        <w:rPr>
          <w:lang w:eastAsia="uk-UA"/>
        </w:rPr>
        <w:t>WinOrganizer;</w:t>
      </w:r>
    </w:p>
    <w:p w:rsidR="00DB14BB" w:rsidRPr="007A00B1" w:rsidRDefault="00DB14BB" w:rsidP="007975D4">
      <w:pPr>
        <w:pStyle w:val="aa"/>
        <w:numPr>
          <w:ilvl w:val="0"/>
          <w:numId w:val="29"/>
        </w:numPr>
        <w:rPr>
          <w:lang w:eastAsia="uk-UA"/>
        </w:rPr>
      </w:pPr>
      <w:r w:rsidRPr="007A00B1">
        <w:rPr>
          <w:lang w:eastAsia="uk-UA"/>
        </w:rPr>
        <w:t xml:space="preserve">EverNote. </w:t>
      </w:r>
    </w:p>
    <w:p w:rsidR="00DB14BB" w:rsidRPr="007A00B1" w:rsidRDefault="00DB14BB" w:rsidP="00DB14BB">
      <w:pPr>
        <w:pStyle w:val="a7"/>
        <w:ind w:left="1440"/>
        <w:rPr>
          <w:u w:val="single"/>
          <w:lang w:val="uk-UA"/>
        </w:rPr>
      </w:pPr>
    </w:p>
    <w:p w:rsidR="00DB14BB" w:rsidRPr="007A00B1" w:rsidRDefault="00DB14BB" w:rsidP="00DB14BB">
      <w:pPr>
        <w:pStyle w:val="aa"/>
      </w:pPr>
      <w:r w:rsidRPr="007A00B1">
        <w:lastRenderedPageBreak/>
        <w:t>Окрім зазначених, існує ціла низка подібних органайзерів — онлайн- та оффлайн-версії, мобільні та веб-додатки, платні й безкоштовні, орієнтовані на індивідуальну та колективну роботу, навчальну та бізнесову діяльність. Переважна більшість із них має інтуїтивно зрозумілий інтерфейс.</w:t>
      </w:r>
    </w:p>
    <w:p w:rsidR="00207F13" w:rsidRPr="007A00B1" w:rsidRDefault="00207F13" w:rsidP="007975D4">
      <w:pPr>
        <w:pStyle w:val="ad"/>
        <w:numPr>
          <w:ilvl w:val="1"/>
          <w:numId w:val="27"/>
        </w:numPr>
        <w:spacing w:after="0"/>
        <w:ind w:left="993"/>
        <w:jc w:val="both"/>
        <w:rPr>
          <w:sz w:val="24"/>
          <w:szCs w:val="24"/>
          <w:u w:val="single"/>
        </w:rPr>
      </w:pPr>
      <w:r w:rsidRPr="007A00B1">
        <w:rPr>
          <w:sz w:val="24"/>
          <w:szCs w:val="24"/>
          <w:u w:val="single"/>
        </w:rPr>
        <w:t>Проект-менеджери.</w:t>
      </w:r>
    </w:p>
    <w:p w:rsidR="00207F13" w:rsidRPr="007A00B1" w:rsidRDefault="00207F13" w:rsidP="00207F13">
      <w:pPr>
        <w:pStyle w:val="ad"/>
        <w:spacing w:after="0" w:line="240" w:lineRule="auto"/>
        <w:ind w:firstLine="567"/>
        <w:jc w:val="both"/>
        <w:rPr>
          <w:sz w:val="24"/>
          <w:szCs w:val="24"/>
        </w:rPr>
      </w:pPr>
      <w:r w:rsidRPr="007A00B1">
        <w:rPr>
          <w:sz w:val="24"/>
          <w:szCs w:val="24"/>
        </w:rPr>
        <w:t>Зазвичай керування проектами (Project management) передбачає колективну роботу. Для організації мережевих проектів із великою кількістю завдань та численними співавторами й учасниками призначені спеціальні веб-інструменти для керування проектами. Такі сервіси дозволяють зберігати інформацію про проекти в Інтернеті, керувати проектами спільно з колегами — розподіляти рівні доступу і відповідальність, планувати завдання і призначати виконавців із подальшим відстеженням їх виконання.</w:t>
      </w:r>
    </w:p>
    <w:p w:rsidR="00207F13" w:rsidRPr="007A00B1" w:rsidRDefault="00207F13" w:rsidP="00207F13">
      <w:pPr>
        <w:pStyle w:val="ad"/>
        <w:spacing w:after="0" w:line="240" w:lineRule="auto"/>
        <w:ind w:firstLine="567"/>
        <w:jc w:val="both"/>
        <w:rPr>
          <w:sz w:val="24"/>
          <w:szCs w:val="24"/>
        </w:rPr>
      </w:pPr>
      <w:r w:rsidRPr="007A00B1">
        <w:rPr>
          <w:b/>
          <w:bCs/>
          <w:sz w:val="24"/>
          <w:szCs w:val="24"/>
        </w:rPr>
        <w:t xml:space="preserve">Casual — </w:t>
      </w:r>
      <w:r w:rsidRPr="007A00B1">
        <w:rPr>
          <w:sz w:val="24"/>
          <w:szCs w:val="24"/>
        </w:rPr>
        <w:t xml:space="preserve">наочний інструмент від українських розробників для керування проектами (http:// </w:t>
      </w:r>
      <w:hyperlink r:id="rId5" w:history="1">
        <w:r w:rsidRPr="007A00B1">
          <w:rPr>
            <w:sz w:val="24"/>
            <w:szCs w:val="24"/>
          </w:rPr>
          <w:t>www.casual.pm</w:t>
        </w:r>
      </w:hyperlink>
      <w:r w:rsidRPr="007A00B1">
        <w:rPr>
          <w:sz w:val="24"/>
          <w:szCs w:val="24"/>
        </w:rPr>
        <w:t>). Цей стартап реалізує досить цікавий підхід: дозволяє намалювати списки завдань за допомогою візуальних схем.</w:t>
      </w:r>
    </w:p>
    <w:p w:rsidR="00207F13" w:rsidRPr="007A00B1" w:rsidRDefault="00207F13" w:rsidP="007975D4">
      <w:pPr>
        <w:pStyle w:val="ad"/>
        <w:numPr>
          <w:ilvl w:val="1"/>
          <w:numId w:val="27"/>
        </w:numPr>
        <w:spacing w:after="0" w:line="240" w:lineRule="auto"/>
        <w:ind w:left="993"/>
        <w:jc w:val="both"/>
        <w:rPr>
          <w:sz w:val="24"/>
          <w:szCs w:val="24"/>
          <w:u w:val="single"/>
        </w:rPr>
      </w:pPr>
      <w:r w:rsidRPr="007A00B1">
        <w:rPr>
          <w:sz w:val="24"/>
          <w:szCs w:val="24"/>
          <w:u w:val="single"/>
        </w:rPr>
        <w:t>Віртуальні дошки.</w:t>
      </w:r>
    </w:p>
    <w:p w:rsidR="00207F13" w:rsidRPr="007A00B1" w:rsidRDefault="00207F13" w:rsidP="00207F13">
      <w:pPr>
        <w:pStyle w:val="aa"/>
      </w:pPr>
      <w:r w:rsidRPr="007A00B1">
        <w:t xml:space="preserve">Для планування етапів дослідницьких завдань, які мають складну організацію, часто використовуються </w:t>
      </w:r>
      <w:r w:rsidRPr="007A00B1">
        <w:rPr>
          <w:b/>
          <w:bCs/>
        </w:rPr>
        <w:t xml:space="preserve">нескінченні віртуальні дошки. </w:t>
      </w:r>
      <w:r w:rsidRPr="007A00B1">
        <w:t>Вони можуть працювати з будь-яким візуальним контентом (прикріплювати картинки, малювати схеми і графіки, створювати колажі та ін.) індивідуально або з командою. Ознайомимося з деякими сервісами.</w:t>
      </w:r>
    </w:p>
    <w:p w:rsidR="00207F13" w:rsidRPr="007A00B1" w:rsidRDefault="00207F13" w:rsidP="00207F13">
      <w:pPr>
        <w:pStyle w:val="ad"/>
        <w:spacing w:after="0" w:line="240" w:lineRule="auto"/>
        <w:ind w:firstLine="567"/>
        <w:jc w:val="both"/>
        <w:rPr>
          <w:sz w:val="24"/>
          <w:szCs w:val="24"/>
        </w:rPr>
      </w:pPr>
      <w:r w:rsidRPr="007A00B1">
        <w:rPr>
          <w:b/>
          <w:bCs/>
          <w:sz w:val="24"/>
          <w:szCs w:val="24"/>
        </w:rPr>
        <w:t xml:space="preserve">Twiddla </w:t>
      </w:r>
      <w:r w:rsidRPr="007A00B1">
        <w:rPr>
          <w:sz w:val="24"/>
          <w:szCs w:val="24"/>
        </w:rPr>
        <w:t>(</w:t>
      </w:r>
      <w:hyperlink r:id="rId6" w:history="1">
        <w:r w:rsidRPr="007A00B1">
          <w:rPr>
            <w:sz w:val="24"/>
            <w:szCs w:val="24"/>
          </w:rPr>
          <w:t>http://www.twiddla.com</w:t>
        </w:r>
      </w:hyperlink>
      <w:r w:rsidRPr="007A00B1">
        <w:rPr>
          <w:sz w:val="24"/>
          <w:szCs w:val="24"/>
        </w:rPr>
        <w:t>) — позиціонується як онлайн-дошка для сучасного класу. Це інструмент онлайн-співпраці в реальному часі. Простий та доступний: немає плагінів або завантажень, розширених розкладів, не потрібно працювати в складних брандмауерах. Єдина вимога — комп’ютер з під’єднанням до Інтернету та веб-браузером.</w:t>
      </w:r>
    </w:p>
    <w:p w:rsidR="00207F13" w:rsidRPr="007A00B1" w:rsidRDefault="00207F13" w:rsidP="00207F13">
      <w:pPr>
        <w:pStyle w:val="ad"/>
        <w:spacing w:after="0" w:line="240" w:lineRule="auto"/>
        <w:ind w:firstLine="567"/>
        <w:jc w:val="both"/>
        <w:rPr>
          <w:sz w:val="24"/>
          <w:szCs w:val="24"/>
        </w:rPr>
      </w:pPr>
      <w:r w:rsidRPr="007A00B1">
        <w:rPr>
          <w:b/>
          <w:bCs/>
          <w:sz w:val="24"/>
          <w:szCs w:val="24"/>
        </w:rPr>
        <w:t xml:space="preserve">SpiderScribe </w:t>
      </w:r>
      <w:r w:rsidRPr="007A00B1">
        <w:rPr>
          <w:sz w:val="24"/>
          <w:szCs w:val="24"/>
        </w:rPr>
        <w:t>(</w:t>
      </w:r>
      <w:hyperlink r:id="rId7" w:history="1">
        <w:r w:rsidRPr="007A00B1">
          <w:rPr>
            <w:sz w:val="24"/>
            <w:szCs w:val="24"/>
          </w:rPr>
          <w:t>http://www.spiderscribe.net</w:t>
        </w:r>
      </w:hyperlink>
      <w:r w:rsidRPr="007A00B1">
        <w:rPr>
          <w:sz w:val="24"/>
          <w:szCs w:val="24"/>
        </w:rPr>
        <w:t>) — онлайн-інструмент для створення інтелект-карт та мозкового штурму. Він дозволяє організувати ідеї, підключивши нотатки, файли, події календаря тощо в картках вільної форми. Є можливість співпрацювати та обмінюватися інформацією онлайн.</w:t>
      </w:r>
    </w:p>
    <w:p w:rsidR="00207F13" w:rsidRPr="007A00B1" w:rsidRDefault="00207F13" w:rsidP="00207F13">
      <w:pPr>
        <w:pStyle w:val="ad"/>
        <w:spacing w:after="0" w:line="240" w:lineRule="auto"/>
        <w:ind w:firstLine="567"/>
        <w:jc w:val="both"/>
        <w:rPr>
          <w:sz w:val="24"/>
          <w:szCs w:val="24"/>
        </w:rPr>
      </w:pPr>
      <w:r w:rsidRPr="007A00B1">
        <w:rPr>
          <w:b/>
          <w:bCs/>
          <w:sz w:val="24"/>
          <w:szCs w:val="24"/>
        </w:rPr>
        <w:t xml:space="preserve">Lino </w:t>
      </w:r>
      <w:r w:rsidRPr="007A00B1">
        <w:rPr>
          <w:sz w:val="24"/>
          <w:szCs w:val="24"/>
        </w:rPr>
        <w:t>(</w:t>
      </w:r>
      <w:hyperlink r:id="rId8" w:history="1">
        <w:r w:rsidRPr="007A00B1">
          <w:rPr>
            <w:sz w:val="24"/>
            <w:szCs w:val="24"/>
          </w:rPr>
          <w:t>http://linoit.com</w:t>
        </w:r>
      </w:hyperlink>
      <w:r w:rsidRPr="007A00B1">
        <w:rPr>
          <w:sz w:val="24"/>
          <w:szCs w:val="24"/>
        </w:rPr>
        <w:t xml:space="preserve">) і </w:t>
      </w:r>
      <w:r w:rsidRPr="007A00B1">
        <w:rPr>
          <w:b/>
          <w:bCs/>
          <w:sz w:val="24"/>
          <w:szCs w:val="24"/>
        </w:rPr>
        <w:t xml:space="preserve">RealtimeBoard — </w:t>
      </w:r>
      <w:r w:rsidRPr="007A00B1">
        <w:rPr>
          <w:sz w:val="24"/>
          <w:szCs w:val="24"/>
        </w:rPr>
        <w:t>віртуальні дошки, створені для спільної роботи.</w:t>
      </w:r>
    </w:p>
    <w:p w:rsidR="00207F13" w:rsidRPr="007A00B1" w:rsidRDefault="00207F13" w:rsidP="00207F13">
      <w:pPr>
        <w:pStyle w:val="ad"/>
        <w:spacing w:after="0" w:line="240" w:lineRule="auto"/>
        <w:ind w:firstLine="567"/>
        <w:jc w:val="both"/>
        <w:rPr>
          <w:sz w:val="24"/>
          <w:szCs w:val="24"/>
        </w:rPr>
      </w:pPr>
      <w:r w:rsidRPr="007A00B1">
        <w:rPr>
          <w:sz w:val="24"/>
          <w:szCs w:val="24"/>
        </w:rPr>
        <w:t>Особливу роль відіграють у навчальній діяльності інтернет-сервіси. Наприклад, як інструменти для управління і організації навчального проекту можуть бути використані універсальні веб-сервіси з колективним доступом, функцією створення wiki-сторінок, а також можливістю створення списків завдань і вбудовування віджетів від зовнішніх сервісів, таких як Google-календар.</w:t>
      </w:r>
    </w:p>
    <w:p w:rsidR="00207F13" w:rsidRPr="007A00B1" w:rsidRDefault="00207F13" w:rsidP="00207F13">
      <w:pPr>
        <w:pStyle w:val="ad"/>
        <w:spacing w:after="0" w:line="240" w:lineRule="auto"/>
        <w:ind w:firstLine="567"/>
        <w:jc w:val="both"/>
        <w:rPr>
          <w:sz w:val="24"/>
          <w:szCs w:val="24"/>
        </w:rPr>
      </w:pPr>
      <w:r w:rsidRPr="007A00B1">
        <w:rPr>
          <w:b/>
          <w:bCs/>
          <w:sz w:val="24"/>
          <w:szCs w:val="24"/>
        </w:rPr>
        <w:t xml:space="preserve">Wikispaces </w:t>
      </w:r>
      <w:r w:rsidRPr="007A00B1">
        <w:rPr>
          <w:sz w:val="24"/>
          <w:szCs w:val="24"/>
        </w:rPr>
        <w:t>(</w:t>
      </w:r>
      <w:hyperlink r:id="rId9" w:history="1">
        <w:r w:rsidRPr="007A00B1">
          <w:rPr>
            <w:sz w:val="24"/>
            <w:szCs w:val="24"/>
          </w:rPr>
          <w:t>http://www.wikispaces.com</w:t>
        </w:r>
      </w:hyperlink>
      <w:r w:rsidRPr="007A00B1">
        <w:rPr>
          <w:sz w:val="24"/>
          <w:szCs w:val="24"/>
        </w:rPr>
        <w:t>) — майданчик для віртуальних проектів, над якими студенти працюють командами або поодинці. За активністю студентів вчитель стежить у режимі реального часу з комп’ютера, планшета або смартфона. Всі інструменти Wikispaces безкоштовні. Наразі це популярний освітній інструмент, на який підписано понад 14 млн користувачів, а в місяць його відвідують близько 35 млн осіб.</w:t>
      </w:r>
    </w:p>
    <w:p w:rsidR="00207F13" w:rsidRPr="007A00B1" w:rsidRDefault="00207F13" w:rsidP="00DB14BB">
      <w:pPr>
        <w:pStyle w:val="a7"/>
        <w:ind w:left="1440"/>
        <w:rPr>
          <w:u w:val="single"/>
          <w:lang w:val="uk-UA"/>
        </w:rPr>
      </w:pPr>
    </w:p>
    <w:p w:rsidR="00B5176B" w:rsidRPr="007A00B1" w:rsidRDefault="00B5176B" w:rsidP="00B5176B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>ІV. Засвоєння нових знань, формування вмінь</w:t>
      </w:r>
    </w:p>
    <w:p w:rsidR="00B5176B" w:rsidRPr="007A00B1" w:rsidRDefault="00B5176B" w:rsidP="00B5176B">
      <w:pPr>
        <w:ind w:firstLine="709"/>
        <w:rPr>
          <w:lang w:val="uk-UA"/>
        </w:rPr>
      </w:pPr>
      <w:r w:rsidRPr="007A00B1">
        <w:rPr>
          <w:lang w:val="uk-UA"/>
        </w:rPr>
        <w:t>Виконати практичну роботу. Практичне завдання.</w:t>
      </w:r>
    </w:p>
    <w:p w:rsidR="00DB14BB" w:rsidRPr="007A00B1" w:rsidRDefault="00DB14BB" w:rsidP="007975D4">
      <w:pPr>
        <w:numPr>
          <w:ilvl w:val="1"/>
          <w:numId w:val="28"/>
        </w:numPr>
        <w:tabs>
          <w:tab w:val="clear" w:pos="1440"/>
          <w:tab w:val="num" w:pos="1134"/>
        </w:tabs>
        <w:ind w:hanging="731"/>
        <w:rPr>
          <w:b/>
          <w:lang w:val="uk-UA"/>
        </w:rPr>
      </w:pPr>
      <w:r w:rsidRPr="007A00B1">
        <w:rPr>
          <w:rStyle w:val="a6"/>
          <w:b w:val="0"/>
          <w:iCs/>
          <w:lang w:val="uk-UA"/>
        </w:rPr>
        <w:t xml:space="preserve">Створіть новий календар за темою Дні народження. </w:t>
      </w:r>
    </w:p>
    <w:p w:rsidR="00DB14BB" w:rsidRPr="007A00B1" w:rsidRDefault="00DB14BB" w:rsidP="007975D4">
      <w:pPr>
        <w:numPr>
          <w:ilvl w:val="1"/>
          <w:numId w:val="28"/>
        </w:numPr>
        <w:tabs>
          <w:tab w:val="clear" w:pos="1440"/>
          <w:tab w:val="num" w:pos="1134"/>
        </w:tabs>
        <w:ind w:hanging="731"/>
        <w:rPr>
          <w:b/>
          <w:lang w:val="uk-UA"/>
        </w:rPr>
      </w:pPr>
      <w:r w:rsidRPr="007A00B1">
        <w:rPr>
          <w:rStyle w:val="a6"/>
          <w:b w:val="0"/>
          <w:iCs/>
          <w:lang w:val="uk-UA"/>
        </w:rPr>
        <w:t xml:space="preserve">Надайте до нього доступ двом своїм однокласникам або однокласницям. </w:t>
      </w:r>
    </w:p>
    <w:p w:rsidR="00DB14BB" w:rsidRPr="007A00B1" w:rsidRDefault="00DB14BB" w:rsidP="007975D4">
      <w:pPr>
        <w:numPr>
          <w:ilvl w:val="1"/>
          <w:numId w:val="28"/>
        </w:numPr>
        <w:tabs>
          <w:tab w:val="clear" w:pos="1440"/>
          <w:tab w:val="num" w:pos="1134"/>
        </w:tabs>
        <w:ind w:hanging="731"/>
        <w:rPr>
          <w:b/>
          <w:lang w:val="uk-UA"/>
        </w:rPr>
      </w:pPr>
      <w:r w:rsidRPr="007A00B1">
        <w:rPr>
          <w:rStyle w:val="a6"/>
          <w:b w:val="0"/>
          <w:iCs/>
          <w:lang w:val="uk-UA"/>
        </w:rPr>
        <w:t xml:space="preserve">Спільно заповніть у ньому свята, які припадають на місяці ваших днів народження. </w:t>
      </w:r>
    </w:p>
    <w:p w:rsidR="00DB14BB" w:rsidRPr="007A00B1" w:rsidRDefault="00DB14BB" w:rsidP="007975D4">
      <w:pPr>
        <w:numPr>
          <w:ilvl w:val="1"/>
          <w:numId w:val="28"/>
        </w:numPr>
        <w:tabs>
          <w:tab w:val="clear" w:pos="1440"/>
          <w:tab w:val="num" w:pos="1134"/>
        </w:tabs>
        <w:ind w:hanging="731"/>
        <w:rPr>
          <w:b/>
          <w:lang w:val="uk-UA"/>
        </w:rPr>
      </w:pPr>
      <w:r w:rsidRPr="007A00B1">
        <w:rPr>
          <w:rStyle w:val="a6"/>
          <w:b w:val="0"/>
          <w:iCs/>
          <w:lang w:val="uk-UA"/>
        </w:rPr>
        <w:t>Відправте посилання на цей календар учителю інформатики електронною поштою.</w:t>
      </w:r>
    </w:p>
    <w:p w:rsidR="00B5176B" w:rsidRPr="007A00B1" w:rsidRDefault="00B5176B" w:rsidP="00B5176B">
      <w:pPr>
        <w:ind w:left="1080"/>
        <w:jc w:val="both"/>
        <w:rPr>
          <w:lang w:val="uk-UA"/>
        </w:rPr>
      </w:pPr>
    </w:p>
    <w:p w:rsidR="00B5176B" w:rsidRPr="007A00B1" w:rsidRDefault="00B5176B" w:rsidP="00B5176B">
      <w:pPr>
        <w:rPr>
          <w:b/>
          <w:lang w:val="uk-UA"/>
        </w:rPr>
      </w:pPr>
      <w:r w:rsidRPr="007A00B1">
        <w:rPr>
          <w:b/>
          <w:lang w:val="uk-UA"/>
        </w:rPr>
        <w:t>V. Аналіз та підсумки уроку. Рефлексія.</w:t>
      </w:r>
    </w:p>
    <w:p w:rsidR="00B5176B" w:rsidRPr="007A00B1" w:rsidRDefault="00B5176B" w:rsidP="00B5176B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B5176B" w:rsidRPr="007A00B1" w:rsidRDefault="00B5176B" w:rsidP="00B5176B">
      <w:pPr>
        <w:ind w:firstLine="709"/>
        <w:contextualSpacing/>
        <w:jc w:val="both"/>
        <w:rPr>
          <w:lang w:val="uk-UA"/>
        </w:rPr>
      </w:pPr>
      <w:r w:rsidRPr="007A00B1">
        <w:rPr>
          <w:lang w:val="uk-UA"/>
        </w:rPr>
        <w:t xml:space="preserve">1. Під час уроку я </w:t>
      </w:r>
    </w:p>
    <w:p w:rsidR="00B5176B" w:rsidRPr="007A00B1" w:rsidRDefault="00B5176B" w:rsidP="007975D4">
      <w:pPr>
        <w:pStyle w:val="a7"/>
        <w:numPr>
          <w:ilvl w:val="0"/>
          <w:numId w:val="25"/>
        </w:numPr>
        <w:jc w:val="both"/>
        <w:rPr>
          <w:lang w:val="uk-UA"/>
        </w:rPr>
      </w:pPr>
      <w:r w:rsidRPr="007A00B1">
        <w:rPr>
          <w:lang w:val="uk-UA"/>
        </w:rPr>
        <w:t xml:space="preserve">зрозумів… </w:t>
      </w:r>
    </w:p>
    <w:p w:rsidR="00B5176B" w:rsidRPr="007A00B1" w:rsidRDefault="00B5176B" w:rsidP="007975D4">
      <w:pPr>
        <w:pStyle w:val="a7"/>
        <w:numPr>
          <w:ilvl w:val="0"/>
          <w:numId w:val="25"/>
        </w:numPr>
        <w:jc w:val="both"/>
        <w:rPr>
          <w:lang w:val="uk-UA"/>
        </w:rPr>
      </w:pPr>
      <w:r w:rsidRPr="007A00B1">
        <w:rPr>
          <w:lang w:val="uk-UA"/>
        </w:rPr>
        <w:t xml:space="preserve">дізнався… </w:t>
      </w:r>
    </w:p>
    <w:p w:rsidR="00B5176B" w:rsidRPr="007A00B1" w:rsidRDefault="00B5176B" w:rsidP="007975D4">
      <w:pPr>
        <w:pStyle w:val="a7"/>
        <w:numPr>
          <w:ilvl w:val="0"/>
          <w:numId w:val="25"/>
        </w:numPr>
        <w:jc w:val="both"/>
        <w:rPr>
          <w:lang w:val="uk-UA"/>
        </w:rPr>
      </w:pPr>
      <w:r w:rsidRPr="007A00B1">
        <w:rPr>
          <w:lang w:val="uk-UA"/>
        </w:rPr>
        <w:t xml:space="preserve">навчився… </w:t>
      </w:r>
    </w:p>
    <w:p w:rsidR="00B5176B" w:rsidRPr="007A00B1" w:rsidRDefault="00B5176B" w:rsidP="00B5176B">
      <w:pPr>
        <w:ind w:firstLine="709"/>
        <w:contextualSpacing/>
        <w:jc w:val="both"/>
        <w:rPr>
          <w:lang w:val="uk-UA"/>
        </w:rPr>
      </w:pPr>
      <w:r w:rsidRPr="007A00B1">
        <w:rPr>
          <w:lang w:val="uk-UA"/>
        </w:rPr>
        <w:t xml:space="preserve">2. Найбільше мені сподобалося… </w:t>
      </w:r>
    </w:p>
    <w:p w:rsidR="00B5176B" w:rsidRPr="007A00B1" w:rsidRDefault="00B5176B" w:rsidP="00B5176B">
      <w:pPr>
        <w:ind w:firstLine="709"/>
        <w:contextualSpacing/>
        <w:jc w:val="both"/>
        <w:rPr>
          <w:lang w:val="uk-UA"/>
        </w:rPr>
      </w:pPr>
      <w:r w:rsidRPr="007A00B1">
        <w:rPr>
          <w:lang w:val="uk-UA"/>
        </w:rPr>
        <w:t xml:space="preserve">3. На уроках найкраще в мене виходило… </w:t>
      </w:r>
    </w:p>
    <w:p w:rsidR="00B5176B" w:rsidRPr="007A00B1" w:rsidRDefault="00B5176B" w:rsidP="00B5176B">
      <w:pPr>
        <w:ind w:firstLine="709"/>
        <w:contextualSpacing/>
        <w:jc w:val="both"/>
        <w:rPr>
          <w:lang w:val="uk-UA"/>
        </w:rPr>
      </w:pPr>
      <w:r w:rsidRPr="007A00B1">
        <w:rPr>
          <w:lang w:val="uk-UA"/>
        </w:rPr>
        <w:t xml:space="preserve">4. Я мав (-ла) труднощі з… </w:t>
      </w:r>
    </w:p>
    <w:p w:rsidR="00B5176B" w:rsidRPr="007A00B1" w:rsidRDefault="00B5176B" w:rsidP="00B5176B">
      <w:pPr>
        <w:ind w:firstLine="709"/>
        <w:jc w:val="both"/>
        <w:rPr>
          <w:lang w:val="uk-UA"/>
        </w:rPr>
      </w:pPr>
      <w:r w:rsidRPr="007A00B1">
        <w:rPr>
          <w:lang w:val="uk-UA"/>
        </w:rPr>
        <w:t>5. Я хотів би ще дізнатися про…</w:t>
      </w:r>
    </w:p>
    <w:p w:rsidR="00B5176B" w:rsidRPr="007A00B1" w:rsidRDefault="00B5176B" w:rsidP="00B5176B">
      <w:pPr>
        <w:rPr>
          <w:lang w:val="uk-UA"/>
        </w:rPr>
      </w:pPr>
    </w:p>
    <w:p w:rsidR="00B5176B" w:rsidRPr="007A00B1" w:rsidRDefault="00B5176B" w:rsidP="00B5176B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Опрацювати параграф 1.</w:t>
      </w:r>
      <w:r w:rsidR="00FE174A" w:rsidRPr="007A00B1">
        <w:rPr>
          <w:lang w:val="uk-UA"/>
        </w:rPr>
        <w:t>4.</w:t>
      </w:r>
    </w:p>
    <w:p w:rsidR="00FE174A" w:rsidRPr="007A00B1" w:rsidRDefault="00FE174A" w:rsidP="00B5176B">
      <w:pPr>
        <w:rPr>
          <w:lang w:val="uk-UA"/>
        </w:rPr>
      </w:pPr>
    </w:p>
    <w:p w:rsidR="00FE174A" w:rsidRPr="007A00B1" w:rsidRDefault="00FE174A" w:rsidP="00B5176B">
      <w:pPr>
        <w:rPr>
          <w:lang w:val="uk-UA"/>
        </w:rPr>
      </w:pPr>
    </w:p>
    <w:sectPr w:rsidR="00FE174A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C5873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o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iderscrib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widdl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sual.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kispace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3888</Words>
  <Characters>2217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2023-03-11T13:59:00Z</dcterms:modified>
</cp:coreProperties>
</file>