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AC" w:rsidRPr="007A00B1" w:rsidRDefault="00BA44AC" w:rsidP="00BA44AC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8</w:t>
      </w:r>
    </w:p>
    <w:p w:rsidR="00BA44AC" w:rsidRPr="007A00B1" w:rsidRDefault="00BA44AC" w:rsidP="00BA44AC">
      <w:pPr>
        <w:pStyle w:val="a3"/>
        <w:jc w:val="center"/>
        <w:rPr>
          <w:b/>
          <w:bCs/>
          <w:lang w:val="uk-UA"/>
        </w:rPr>
      </w:pPr>
    </w:p>
    <w:p w:rsidR="00BA44AC" w:rsidRPr="007A00B1" w:rsidRDefault="00BA44AC" w:rsidP="00BA44AC">
      <w:pPr>
        <w:pStyle w:val="a3"/>
        <w:jc w:val="both"/>
        <w:rPr>
          <w:rStyle w:val="ab"/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rStyle w:val="ab"/>
          <w:b/>
          <w:lang w:val="uk-UA"/>
        </w:rPr>
        <w:t>Комп’ютерне моделювання процесів та явищ. Комп’ютерний експеримент.</w:t>
      </w:r>
      <w:bookmarkEnd w:id="0"/>
    </w:p>
    <w:p w:rsidR="00BA44AC" w:rsidRPr="007A00B1" w:rsidRDefault="00BA44AC" w:rsidP="00BA44AC">
      <w:pPr>
        <w:pStyle w:val="a3"/>
        <w:rPr>
          <w:b/>
          <w:bCs/>
          <w:lang w:val="uk-UA"/>
        </w:rPr>
      </w:pPr>
    </w:p>
    <w:p w:rsidR="00BA44AC" w:rsidRPr="007A00B1" w:rsidRDefault="00BA44AC" w:rsidP="00BA44AC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BA44AC" w:rsidRPr="007A00B1" w:rsidRDefault="00BA44AC" w:rsidP="007975D4">
      <w:pPr>
        <w:pStyle w:val="a7"/>
        <w:numPr>
          <w:ilvl w:val="0"/>
          <w:numId w:val="17"/>
        </w:numPr>
        <w:ind w:left="709"/>
        <w:jc w:val="both"/>
        <w:rPr>
          <w:lang w:val="uk-UA"/>
        </w:rPr>
      </w:pPr>
      <w:r w:rsidRPr="007A00B1">
        <w:rPr>
          <w:b/>
          <w:i/>
          <w:lang w:val="uk-UA"/>
        </w:rPr>
        <w:t>навчальна</w:t>
      </w:r>
      <w:r w:rsidRPr="007A00B1">
        <w:rPr>
          <w:lang w:val="uk-UA"/>
        </w:rPr>
        <w:t>: сформувати поняття про комп'ютерне моделювання об'єктів і процесів, комп'ютерний експеримент;</w:t>
      </w:r>
    </w:p>
    <w:p w:rsidR="00BA44AC" w:rsidRPr="007A00B1" w:rsidRDefault="00BA44AC" w:rsidP="007975D4">
      <w:pPr>
        <w:pStyle w:val="a7"/>
        <w:numPr>
          <w:ilvl w:val="0"/>
          <w:numId w:val="17"/>
        </w:numPr>
        <w:ind w:left="709"/>
        <w:jc w:val="both"/>
        <w:rPr>
          <w:lang w:val="uk-UA"/>
        </w:rPr>
      </w:pPr>
      <w:r w:rsidRPr="007A00B1">
        <w:rPr>
          <w:b/>
          <w:i/>
          <w:lang w:val="uk-UA"/>
        </w:rPr>
        <w:t>розвивальна</w:t>
      </w:r>
      <w:r w:rsidRPr="007A00B1">
        <w:rPr>
          <w:lang w:val="uk-UA"/>
        </w:rPr>
        <w:t>: розвивати логічне мислення, пам’ять; формувати вміння узагальнювати; розвиток гнучкості мислення, предметної уваги;</w:t>
      </w:r>
    </w:p>
    <w:p w:rsidR="00BA44AC" w:rsidRPr="007A00B1" w:rsidRDefault="00BA44AC" w:rsidP="007975D4">
      <w:pPr>
        <w:pStyle w:val="a7"/>
        <w:numPr>
          <w:ilvl w:val="0"/>
          <w:numId w:val="17"/>
        </w:numPr>
        <w:ind w:left="709"/>
        <w:jc w:val="both"/>
        <w:rPr>
          <w:lang w:val="uk-UA"/>
        </w:rPr>
      </w:pPr>
      <w:r w:rsidRPr="007A00B1">
        <w:rPr>
          <w:b/>
          <w:i/>
          <w:lang w:val="uk-UA"/>
        </w:rPr>
        <w:t>виховна</w:t>
      </w:r>
      <w:r w:rsidRPr="007A00B1">
        <w:rPr>
          <w:lang w:val="uk-UA"/>
        </w:rPr>
        <w:t>: виховувати інформаційну культуру, виховання уміння працювати в групі; формування позитивного ставлення до навчання.</w:t>
      </w:r>
    </w:p>
    <w:p w:rsidR="00BA44AC" w:rsidRPr="007A00B1" w:rsidRDefault="00BA44AC" w:rsidP="00BA44AC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BA44AC" w:rsidRPr="007A00B1" w:rsidRDefault="00BA44AC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BA44AC" w:rsidRPr="007A00B1" w:rsidRDefault="00BA44AC" w:rsidP="00BA44AC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BA44AC" w:rsidRPr="007A00B1" w:rsidRDefault="00BA44AC" w:rsidP="00BA44AC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BA44AC" w:rsidRPr="007A00B1" w:rsidRDefault="00BA44AC" w:rsidP="00BA44AC">
      <w:pPr>
        <w:pStyle w:val="a3"/>
        <w:rPr>
          <w:bCs/>
          <w:lang w:val="uk-UA"/>
        </w:rPr>
      </w:pPr>
    </w:p>
    <w:p w:rsidR="00BA44AC" w:rsidRPr="007A00B1" w:rsidRDefault="00BA44AC" w:rsidP="00BA44AC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BA44AC" w:rsidRPr="007A00B1" w:rsidRDefault="00BA44AC" w:rsidP="00BA44AC">
      <w:pPr>
        <w:ind w:firstLine="540"/>
        <w:jc w:val="both"/>
        <w:rPr>
          <w:lang w:val="uk-UA"/>
        </w:rPr>
      </w:pPr>
    </w:p>
    <w:p w:rsidR="00BA44AC" w:rsidRPr="007A00B1" w:rsidRDefault="00BA44AC" w:rsidP="00BA44AC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BA44AC" w:rsidRPr="007A00B1" w:rsidRDefault="00BA44AC" w:rsidP="007975D4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BA44AC" w:rsidRPr="007A00B1" w:rsidRDefault="00BA44AC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BA44AC" w:rsidRPr="007A00B1" w:rsidRDefault="00BA44AC" w:rsidP="00BA44AC">
      <w:pPr>
        <w:ind w:firstLine="567"/>
        <w:jc w:val="both"/>
        <w:rPr>
          <w:lang w:val="uk-UA"/>
        </w:rPr>
      </w:pPr>
    </w:p>
    <w:p w:rsidR="00BA44AC" w:rsidRPr="007A00B1" w:rsidRDefault="00BA44AC" w:rsidP="00BA44AC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BA44AC" w:rsidRPr="007A00B1" w:rsidRDefault="00BA44AC" w:rsidP="00BA44AC">
      <w:pPr>
        <w:ind w:firstLine="567"/>
        <w:jc w:val="both"/>
        <w:rPr>
          <w:lang w:val="uk-UA"/>
        </w:rPr>
      </w:pPr>
      <w:r w:rsidRPr="007A00B1">
        <w:rPr>
          <w:lang w:val="uk-UA"/>
        </w:rPr>
        <w:t>Запропонувати учням записати слова або словосполучення, що в них асоціюються зі словом «модель». Відповісти на запитання:</w:t>
      </w:r>
    </w:p>
    <w:p w:rsidR="00BA44AC" w:rsidRPr="007A00B1" w:rsidRDefault="00BA44AC" w:rsidP="007975D4">
      <w:pPr>
        <w:pStyle w:val="a7"/>
        <w:numPr>
          <w:ilvl w:val="0"/>
          <w:numId w:val="40"/>
        </w:numPr>
        <w:ind w:left="709" w:hanging="207"/>
        <w:jc w:val="both"/>
        <w:rPr>
          <w:lang w:val="uk-UA"/>
        </w:rPr>
      </w:pPr>
      <w:r w:rsidRPr="007A00B1">
        <w:rPr>
          <w:lang w:val="uk-UA"/>
        </w:rPr>
        <w:t>Хто створює моделі?</w:t>
      </w:r>
    </w:p>
    <w:p w:rsidR="00BA44AC" w:rsidRPr="007A00B1" w:rsidRDefault="00BA44AC" w:rsidP="007975D4">
      <w:pPr>
        <w:pStyle w:val="a7"/>
        <w:numPr>
          <w:ilvl w:val="0"/>
          <w:numId w:val="40"/>
        </w:numPr>
        <w:ind w:left="709" w:hanging="207"/>
        <w:jc w:val="both"/>
        <w:rPr>
          <w:lang w:val="uk-UA"/>
        </w:rPr>
      </w:pPr>
      <w:r w:rsidRPr="007A00B1">
        <w:rPr>
          <w:lang w:val="uk-UA"/>
        </w:rPr>
        <w:t xml:space="preserve">Що відтворює модель? </w:t>
      </w:r>
    </w:p>
    <w:p w:rsidR="00BA44AC" w:rsidRPr="007A00B1" w:rsidRDefault="00BA44AC" w:rsidP="007975D4">
      <w:pPr>
        <w:pStyle w:val="a7"/>
        <w:numPr>
          <w:ilvl w:val="0"/>
          <w:numId w:val="40"/>
        </w:numPr>
        <w:ind w:left="709" w:hanging="207"/>
        <w:jc w:val="both"/>
        <w:rPr>
          <w:lang w:val="uk-UA"/>
        </w:rPr>
      </w:pPr>
      <w:r w:rsidRPr="007A00B1">
        <w:rPr>
          <w:lang w:val="uk-UA"/>
        </w:rPr>
        <w:t xml:space="preserve">У яких галузях людської діяльності використовують моделі? </w:t>
      </w:r>
    </w:p>
    <w:p w:rsidR="00BA44AC" w:rsidRPr="007A00B1" w:rsidRDefault="00BA44AC" w:rsidP="007975D4">
      <w:pPr>
        <w:pStyle w:val="a7"/>
        <w:numPr>
          <w:ilvl w:val="0"/>
          <w:numId w:val="40"/>
        </w:numPr>
        <w:ind w:left="709" w:hanging="207"/>
        <w:jc w:val="both"/>
        <w:rPr>
          <w:lang w:val="uk-UA"/>
        </w:rPr>
      </w:pPr>
      <w:r w:rsidRPr="007A00B1">
        <w:rPr>
          <w:lang w:val="uk-UA"/>
        </w:rPr>
        <w:t xml:space="preserve">Для чого створюють моделі? </w:t>
      </w:r>
    </w:p>
    <w:p w:rsidR="00BA44AC" w:rsidRPr="007A00B1" w:rsidRDefault="00BA44AC" w:rsidP="00BA44AC">
      <w:pPr>
        <w:pStyle w:val="aa"/>
        <w:rPr>
          <w:bCs/>
        </w:rPr>
      </w:pPr>
    </w:p>
    <w:p w:rsidR="00BA44AC" w:rsidRPr="007A00B1" w:rsidRDefault="00BA44AC" w:rsidP="00BA44AC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BA44AC" w:rsidRPr="007A00B1" w:rsidRDefault="00BA44AC" w:rsidP="007975D4">
      <w:pPr>
        <w:pStyle w:val="a3"/>
        <w:numPr>
          <w:ilvl w:val="1"/>
          <w:numId w:val="41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Моделі і моделювання.</w:t>
      </w:r>
    </w:p>
    <w:p w:rsidR="00BA44AC" w:rsidRPr="007A00B1" w:rsidRDefault="00BA44AC" w:rsidP="00BA44AC">
      <w:pPr>
        <w:pStyle w:val="aa"/>
      </w:pPr>
      <w:r w:rsidRPr="007A00B1">
        <w:rPr>
          <w:rStyle w:val="a5"/>
        </w:rPr>
        <w:t>Інформацію</w:t>
      </w:r>
      <w:r w:rsidRPr="007A00B1">
        <w:t xml:space="preserve"> про об'єкти і явища потрібно певним чином систематизувати і підготувати до опрацювання. Це роблять за допомогою </w:t>
      </w:r>
      <w:r w:rsidRPr="007A00B1">
        <w:rPr>
          <w:rStyle w:val="a6"/>
          <w:b w:val="0"/>
          <w:i/>
        </w:rPr>
        <w:t>моделей і моделювання</w:t>
      </w:r>
      <w:r w:rsidRPr="007A00B1">
        <w:t>.</w:t>
      </w:r>
    </w:p>
    <w:p w:rsidR="00BA44AC" w:rsidRPr="007A00B1" w:rsidRDefault="00BA44AC" w:rsidP="00BA44AC">
      <w:pPr>
        <w:pStyle w:val="aa"/>
      </w:pPr>
      <w:r w:rsidRPr="007A00B1">
        <w:rPr>
          <w:b/>
          <w:i/>
        </w:rPr>
        <w:t>Моделювання</w:t>
      </w:r>
      <w:r w:rsidRPr="007A00B1">
        <w:t xml:space="preserve"> — метод дослідження та демонстрації об’єктів, функцій, процесів або явищ за допомогою їх спрощеної імітації. </w:t>
      </w:r>
    </w:p>
    <w:p w:rsidR="00BA44AC" w:rsidRPr="007A00B1" w:rsidRDefault="00BA44AC" w:rsidP="00BA44AC">
      <w:pPr>
        <w:pStyle w:val="aa"/>
        <w:rPr>
          <w:i/>
        </w:rPr>
      </w:pPr>
      <w:r w:rsidRPr="007A00B1">
        <w:rPr>
          <w:i/>
        </w:rPr>
        <w:t xml:space="preserve">Приклади </w:t>
      </w:r>
      <w:r w:rsidR="00D52F8F" w:rsidRPr="007A00B1">
        <w:rPr>
          <w:i/>
        </w:rPr>
        <w:t xml:space="preserve">причин для </w:t>
      </w:r>
      <w:r w:rsidRPr="007A00B1">
        <w:rPr>
          <w:i/>
        </w:rPr>
        <w:t>створення моделей</w:t>
      </w:r>
      <w:r w:rsidR="00D52F8F" w:rsidRPr="007A00B1">
        <w:rPr>
          <w:i/>
        </w:rPr>
        <w:t>:</w:t>
      </w:r>
    </w:p>
    <w:p w:rsidR="00BA44AC" w:rsidRPr="007A00B1" w:rsidRDefault="00D52F8F" w:rsidP="007975D4">
      <w:pPr>
        <w:pStyle w:val="aa"/>
        <w:numPr>
          <w:ilvl w:val="0"/>
          <w:numId w:val="42"/>
        </w:numPr>
        <w:ind w:left="709" w:hanging="284"/>
      </w:pPr>
      <w:r w:rsidRPr="007A00B1">
        <w:t>оригіналу</w:t>
      </w:r>
      <w:r w:rsidR="00BA44AC" w:rsidRPr="007A00B1">
        <w:t xml:space="preserve"> на момент дослідження може не існувати (наприклад, загиблий материк  Атлантида або можлива «ядерна зима»,);</w:t>
      </w:r>
    </w:p>
    <w:p w:rsidR="00BA44AC" w:rsidRPr="007A00B1" w:rsidRDefault="00BA44AC" w:rsidP="007975D4">
      <w:pPr>
        <w:pStyle w:val="aa"/>
        <w:numPr>
          <w:ilvl w:val="0"/>
          <w:numId w:val="42"/>
        </w:numPr>
        <w:ind w:left="709" w:hanging="284"/>
      </w:pPr>
      <w:r w:rsidRPr="007A00B1">
        <w:t>реально цей об'єкт не можна побачити цілком (наприклад, земну кулю, усю сонячну систему або атом);</w:t>
      </w:r>
    </w:p>
    <w:p w:rsidR="00BA44AC" w:rsidRPr="007A00B1" w:rsidRDefault="00BA44AC" w:rsidP="007975D4">
      <w:pPr>
        <w:pStyle w:val="aa"/>
        <w:numPr>
          <w:ilvl w:val="0"/>
          <w:numId w:val="42"/>
        </w:numPr>
        <w:ind w:left="709" w:hanging="284"/>
      </w:pPr>
      <w:r w:rsidRPr="007A00B1">
        <w:t>дослідник хоче побачити об'єкт, але не має можливості потрапити на місце його знаходження (наприклад: Ейфелева вежа);</w:t>
      </w:r>
    </w:p>
    <w:p w:rsidR="00BA44AC" w:rsidRPr="007A00B1" w:rsidRDefault="00BA44AC" w:rsidP="007975D4">
      <w:pPr>
        <w:pStyle w:val="aa"/>
        <w:numPr>
          <w:ilvl w:val="0"/>
          <w:numId w:val="42"/>
        </w:numPr>
        <w:ind w:left="709" w:hanging="284"/>
      </w:pPr>
      <w:r w:rsidRPr="007A00B1">
        <w:t>процес, який досліджується, небезпечний для життя (наприклад, ядерна реакція).</w:t>
      </w:r>
    </w:p>
    <w:p w:rsidR="00D52F8F" w:rsidRPr="007A00B1" w:rsidRDefault="00D52F8F" w:rsidP="007975D4">
      <w:pPr>
        <w:pStyle w:val="a3"/>
        <w:numPr>
          <w:ilvl w:val="1"/>
          <w:numId w:val="41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Види моделей.</w:t>
      </w:r>
    </w:p>
    <w:p w:rsidR="00D52F8F" w:rsidRPr="007A00B1" w:rsidRDefault="00D52F8F" w:rsidP="00D52F8F">
      <w:pPr>
        <w:ind w:firstLine="426"/>
        <w:jc w:val="both"/>
        <w:rPr>
          <w:lang w:val="uk-UA"/>
        </w:rPr>
      </w:pPr>
      <w:r w:rsidRPr="007A00B1">
        <w:rPr>
          <w:lang w:val="uk-UA"/>
        </w:rPr>
        <w:t xml:space="preserve">Залежно від області застосування розрізняють такі моделі: 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lang w:val="uk-UA"/>
        </w:rPr>
        <w:t xml:space="preserve">навчальні: тренажери, наглядні засоби, навчальні програми; 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lang w:val="uk-UA"/>
        </w:rPr>
        <w:t>дослідні: моделі кораблів, літаків тощо для дослідження та покращення їх характеристик;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lang w:val="uk-UA"/>
        </w:rPr>
        <w:t>науково-технічні: наприклад, прилад для дослідження розряду блискавки або модель виверження вулкану;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lang w:val="uk-UA"/>
        </w:rPr>
        <w:t>ігрові: ділові, економічні ігри; імітаційні: виявлення впливу нового лікарського засобу на тваринах.</w:t>
      </w:r>
    </w:p>
    <w:p w:rsidR="00D52F8F" w:rsidRPr="007A00B1" w:rsidRDefault="00D52F8F" w:rsidP="00D52F8F">
      <w:pPr>
        <w:ind w:firstLine="426"/>
        <w:jc w:val="both"/>
        <w:rPr>
          <w:lang w:val="uk-UA"/>
        </w:rPr>
      </w:pPr>
      <w:r w:rsidRPr="007A00B1">
        <w:rPr>
          <w:lang w:val="uk-UA"/>
        </w:rPr>
        <w:t>Моделі можна класифікувати за різними ознаками: призначення, спосіб подання, стан.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b/>
          <w:lang w:val="uk-UA"/>
        </w:rPr>
        <w:t>Матеріальні</w:t>
      </w:r>
      <w:r w:rsidRPr="007A00B1">
        <w:rPr>
          <w:lang w:val="uk-UA"/>
        </w:rPr>
        <w:t xml:space="preserve"> моделі (їх ще називають предметними, фізичними) відтворюють геометричні та фізичні властивості оригіналу й завжди мають реальне втілення. Приклади: іграшковий човник, лялька, </w:t>
      </w:r>
      <w:r w:rsidRPr="007A00B1">
        <w:rPr>
          <w:lang w:val="uk-UA"/>
        </w:rPr>
        <w:lastRenderedPageBreak/>
        <w:t>шкільний фізичний прилад для демонстрації взаємодії електромагнітних полів, макет космічного корабля, аеродинамічна труба й ін.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b/>
          <w:lang w:val="uk-UA"/>
        </w:rPr>
        <w:t>Інформаційна</w:t>
      </w:r>
      <w:r w:rsidRPr="007A00B1">
        <w:rPr>
          <w:lang w:val="uk-UA"/>
        </w:rPr>
        <w:t xml:space="preserve"> модель — сукупність інформації, яка описує суттєві для розгляду властивості об’єкта і зв’язок між ними та досліджує можливий стан об’єкта в процесі зміни його властивостей. 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lang w:val="uk-UA"/>
        </w:rPr>
        <w:t>Інформаційні моделі не мають матеріального втілення й будуються лише на інформації. Оскільки інформація, яка характеризує об’єкт або процес, може мати різний обсяг і форму подання, то розрізняють такі форми подання інформаційних моделей, як вербальна та знакова.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lang w:val="uk-UA"/>
        </w:rPr>
        <w:t xml:space="preserve"> </w:t>
      </w:r>
      <w:r w:rsidRPr="007A00B1">
        <w:rPr>
          <w:b/>
          <w:lang w:val="uk-UA"/>
        </w:rPr>
        <w:t>Вербальна</w:t>
      </w:r>
      <w:r w:rsidRPr="007A00B1">
        <w:rPr>
          <w:lang w:val="uk-UA"/>
        </w:rPr>
        <w:t xml:space="preserve"> (від латин. verbalis — усний) модель — опис об’єкта природною мовою. Приклади: закони механіки, що сформульовані у словесній формі, правила дорожнього руху, рецепт виготовлення страви тощо.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b/>
          <w:lang w:val="uk-UA"/>
        </w:rPr>
        <w:t>Знакова</w:t>
      </w:r>
      <w:r w:rsidRPr="007A00B1">
        <w:rPr>
          <w:lang w:val="uk-UA"/>
        </w:rPr>
        <w:t xml:space="preserve"> модель — інформаційна модель, виражена спеціальними знаками. Приклади: малюнки, тексти, графіки, схеми. За способом реалізації існують такі знакові моделі: графічні, математичні, комп’ютерні. 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b/>
          <w:lang w:val="uk-UA"/>
        </w:rPr>
        <w:t>Графічні</w:t>
      </w:r>
      <w:r w:rsidRPr="007A00B1">
        <w:rPr>
          <w:lang w:val="uk-UA"/>
        </w:rPr>
        <w:t xml:space="preserve"> моделі призначено для наочного подання об’єктів, процесів, явищ. Приклади: карта місцевості, схема електричного кола, креслення геометричних фігур, функціональна схема комп’ютера.</w:t>
      </w:r>
    </w:p>
    <w:p w:rsidR="00D52F8F" w:rsidRPr="007A00B1" w:rsidRDefault="00D52F8F" w:rsidP="007975D4">
      <w:pPr>
        <w:pStyle w:val="a7"/>
        <w:numPr>
          <w:ilvl w:val="0"/>
          <w:numId w:val="43"/>
        </w:numPr>
        <w:ind w:left="0" w:firstLine="426"/>
        <w:jc w:val="both"/>
        <w:rPr>
          <w:lang w:val="uk-UA"/>
        </w:rPr>
      </w:pPr>
      <w:r w:rsidRPr="007A00B1">
        <w:rPr>
          <w:b/>
          <w:lang w:val="uk-UA"/>
        </w:rPr>
        <w:t>Математична</w:t>
      </w:r>
      <w:r w:rsidRPr="007A00B1">
        <w:rPr>
          <w:lang w:val="uk-UA"/>
        </w:rPr>
        <w:t xml:space="preserve"> модель — це система математичних рівнянь, формул, числових множин, які описують деякі властивості реального об’єкта, процесу або явища. Багато задач із фізики, біології, хімії розв’язуються за допомогою рівнянь і нерівностей.</w:t>
      </w:r>
    </w:p>
    <w:p w:rsidR="00D52F8F" w:rsidRPr="007A00B1" w:rsidRDefault="00D52F8F" w:rsidP="007975D4">
      <w:pPr>
        <w:pStyle w:val="a3"/>
        <w:numPr>
          <w:ilvl w:val="1"/>
          <w:numId w:val="41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Комп’ютерне моделювання.</w:t>
      </w:r>
    </w:p>
    <w:p w:rsidR="00D52F8F" w:rsidRPr="007A00B1" w:rsidRDefault="00D52F8F" w:rsidP="00D52F8F">
      <w:pPr>
        <w:pStyle w:val="aa"/>
      </w:pPr>
      <w:r w:rsidRPr="007A00B1">
        <w:rPr>
          <w:b/>
        </w:rPr>
        <w:t>Комп’ютерне моделювання</w:t>
      </w:r>
      <w:r w:rsidRPr="007A00B1">
        <w:t xml:space="preserve"> — процес створення інформаційних моделей комп’ютерними засобами.</w:t>
      </w:r>
    </w:p>
    <w:p w:rsidR="00D52F8F" w:rsidRPr="007A00B1" w:rsidRDefault="00D52F8F" w:rsidP="00D52F8F">
      <w:pPr>
        <w:pStyle w:val="aa"/>
      </w:pPr>
      <w:r w:rsidRPr="007A00B1">
        <w:t xml:space="preserve">Прикладом програмних засобів для реалізації інформаційних моделей є системи програмування, електронні процесори, математичні програмні засоби, системи управління базами даних, графічні редактори тощо. </w:t>
      </w:r>
    </w:p>
    <w:p w:rsidR="00D52F8F" w:rsidRPr="007A00B1" w:rsidRDefault="00D52F8F" w:rsidP="00D52F8F">
      <w:pPr>
        <w:pStyle w:val="aa"/>
      </w:pPr>
      <w:r w:rsidRPr="007A00B1">
        <w:t xml:space="preserve">Комп’ютерні моделі просто й зручно досліджувати. Вони забезпечують проведення обчислювальних експериментів, які у звичайних умовах реалізувати неможливо або досить складно. </w:t>
      </w:r>
    </w:p>
    <w:p w:rsidR="00D52F8F" w:rsidRPr="007A00B1" w:rsidRDefault="00D52F8F" w:rsidP="00D52F8F">
      <w:pPr>
        <w:pStyle w:val="aa"/>
      </w:pPr>
      <w:r w:rsidRPr="007A00B1">
        <w:t>Основними перевагами комп’ютерного моделювання є можливість багаторазового повторення тих самих дій; невисока вартість реалізації моделі; висока наочність візуалізації процесів, які виконуються в моделі; безпечність реалізації моделі; висока швидкість виконання дослідження; отримання результатів моделювання в зручному вигляді для аналізу.</w:t>
      </w:r>
    </w:p>
    <w:p w:rsidR="00D52F8F" w:rsidRPr="007A00B1" w:rsidRDefault="00D52F8F" w:rsidP="00D52F8F">
      <w:pPr>
        <w:pStyle w:val="aa"/>
      </w:pPr>
      <w:r w:rsidRPr="007A00B1">
        <w:t>Комп’ютерне моделювання є єдиним інструментом для дослідження швидкоплинних або надповільних процесів. Їх можна досліджувати на комп’ютері, розтягуючи чи стискаючи час або навіть зупиняючи його для вивчення певних фаз процесу. моделювати й вивчати, використовуючи комп’ютерні моделі, можна й такі явища, які не відбувалися або невідомо, чи відбудуться взагалі коли-небудь у реальному житті, наприклад зустріч нашої планети з іншим небесним тілом.</w:t>
      </w:r>
    </w:p>
    <w:p w:rsidR="00D52F8F" w:rsidRPr="007A00B1" w:rsidRDefault="00D52F8F" w:rsidP="00D52F8F">
      <w:pPr>
        <w:pStyle w:val="aa"/>
      </w:pPr>
      <w:r w:rsidRPr="007A00B1">
        <w:t>Системи комп’ютерного моделювання застосовуються в різних сферах людської діяльності. Особливо розповсюдженими нині є комп’ютерні симулятори, які імітують управління якимось процесом, апаратним або транспортним засобом.</w:t>
      </w:r>
    </w:p>
    <w:p w:rsidR="00D52F8F" w:rsidRPr="007A00B1" w:rsidRDefault="00D52F8F" w:rsidP="00D52F8F">
      <w:pPr>
        <w:pStyle w:val="a3"/>
        <w:tabs>
          <w:tab w:val="left" w:pos="993"/>
        </w:tabs>
        <w:rPr>
          <w:bCs/>
          <w:u w:val="single"/>
          <w:lang w:val="uk-UA"/>
        </w:rPr>
      </w:pPr>
    </w:p>
    <w:p w:rsidR="00BA44AC" w:rsidRPr="007A00B1" w:rsidRDefault="00BA44AC" w:rsidP="00BA44AC">
      <w:pPr>
        <w:rPr>
          <w:b/>
          <w:lang w:val="uk-UA"/>
        </w:rPr>
      </w:pPr>
      <w:r w:rsidRPr="007A00B1">
        <w:rPr>
          <w:b/>
          <w:lang w:val="uk-UA"/>
        </w:rPr>
        <w:t>ІV. Засвоєння нових знань, формування вмінь</w:t>
      </w:r>
    </w:p>
    <w:p w:rsidR="00BA44AC" w:rsidRPr="007A00B1" w:rsidRDefault="00BA44AC" w:rsidP="00BA44AC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D52F8F" w:rsidRPr="007A00B1" w:rsidRDefault="00D52F8F" w:rsidP="007975D4">
      <w:pPr>
        <w:pStyle w:val="a7"/>
        <w:numPr>
          <w:ilvl w:val="0"/>
          <w:numId w:val="44"/>
        </w:numPr>
        <w:ind w:left="426" w:firstLine="0"/>
        <w:jc w:val="both"/>
        <w:rPr>
          <w:lang w:val="uk-UA"/>
        </w:rPr>
      </w:pPr>
      <w:r w:rsidRPr="007A00B1">
        <w:rPr>
          <w:lang w:val="uk-UA"/>
        </w:rPr>
        <w:t>З якою метою люди використовують моделі? Якими можуть бути ці моделі?</w:t>
      </w:r>
    </w:p>
    <w:p w:rsidR="00D52F8F" w:rsidRPr="007A00B1" w:rsidRDefault="00D52F8F" w:rsidP="007975D4">
      <w:pPr>
        <w:pStyle w:val="a7"/>
        <w:numPr>
          <w:ilvl w:val="0"/>
          <w:numId w:val="44"/>
        </w:numPr>
        <w:ind w:left="426" w:firstLine="0"/>
        <w:jc w:val="both"/>
        <w:rPr>
          <w:lang w:val="uk-UA"/>
        </w:rPr>
      </w:pPr>
      <w:r w:rsidRPr="007A00B1">
        <w:rPr>
          <w:lang w:val="uk-UA"/>
        </w:rPr>
        <w:t>Які ознаки комп'ютерної моделі? Якими бувають комп'ютерні моделі? Наведіть приклади.</w:t>
      </w:r>
    </w:p>
    <w:p w:rsidR="00D52F8F" w:rsidRPr="007A00B1" w:rsidRDefault="00D52F8F" w:rsidP="007975D4">
      <w:pPr>
        <w:pStyle w:val="a7"/>
        <w:numPr>
          <w:ilvl w:val="0"/>
          <w:numId w:val="44"/>
        </w:numPr>
        <w:ind w:left="426" w:firstLine="0"/>
        <w:jc w:val="both"/>
        <w:rPr>
          <w:lang w:val="uk-UA"/>
        </w:rPr>
      </w:pPr>
      <w:r w:rsidRPr="007A00B1">
        <w:rPr>
          <w:lang w:val="uk-UA"/>
        </w:rPr>
        <w:t>Які особливості комп'ютерного моделювання?</w:t>
      </w:r>
    </w:p>
    <w:p w:rsidR="00D52F8F" w:rsidRPr="007A00B1" w:rsidRDefault="00D52F8F" w:rsidP="007975D4">
      <w:pPr>
        <w:pStyle w:val="a7"/>
        <w:numPr>
          <w:ilvl w:val="0"/>
          <w:numId w:val="44"/>
        </w:numPr>
        <w:ind w:left="426" w:firstLine="0"/>
        <w:jc w:val="both"/>
        <w:rPr>
          <w:lang w:val="uk-UA"/>
        </w:rPr>
      </w:pPr>
      <w:r w:rsidRPr="007A00B1">
        <w:rPr>
          <w:lang w:val="uk-UA"/>
        </w:rPr>
        <w:t>У чому суть комп'ютерного експерименту?</w:t>
      </w:r>
    </w:p>
    <w:p w:rsidR="00BA44AC" w:rsidRPr="007A00B1" w:rsidRDefault="00D52F8F" w:rsidP="007975D4">
      <w:pPr>
        <w:pStyle w:val="a7"/>
        <w:numPr>
          <w:ilvl w:val="0"/>
          <w:numId w:val="44"/>
        </w:numPr>
        <w:ind w:left="426" w:firstLine="0"/>
        <w:jc w:val="both"/>
        <w:rPr>
          <w:lang w:val="uk-UA"/>
        </w:rPr>
      </w:pPr>
      <w:r w:rsidRPr="007A00B1">
        <w:rPr>
          <w:lang w:val="uk-UA"/>
        </w:rPr>
        <w:t>Які є обмеження у здійсненні комп'ютерного моделювання? Наведіть приклади.</w:t>
      </w:r>
    </w:p>
    <w:p w:rsidR="00D52F8F" w:rsidRPr="007A00B1" w:rsidRDefault="00D52F8F" w:rsidP="00D52F8F">
      <w:pPr>
        <w:pStyle w:val="a7"/>
        <w:ind w:left="426"/>
        <w:jc w:val="both"/>
        <w:rPr>
          <w:lang w:val="uk-UA"/>
        </w:rPr>
      </w:pPr>
    </w:p>
    <w:p w:rsidR="00BA44AC" w:rsidRPr="007A00B1" w:rsidRDefault="00BA44AC" w:rsidP="00BA44AC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BA44AC" w:rsidRPr="007A00B1" w:rsidRDefault="00BA44AC" w:rsidP="00BA44AC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BA44AC" w:rsidRPr="007A00B1" w:rsidRDefault="00BA44AC" w:rsidP="00BA44AC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2.1</w:t>
      </w:r>
    </w:p>
    <w:p w:rsidR="000E5245" w:rsidRPr="007A00B1" w:rsidRDefault="000E5245" w:rsidP="005C338D">
      <w:pPr>
        <w:rPr>
          <w:lang w:val="uk-UA"/>
        </w:rPr>
      </w:pPr>
    </w:p>
    <w:p w:rsidR="00F47D79" w:rsidRPr="007A00B1" w:rsidRDefault="00F47D79" w:rsidP="005C338D">
      <w:pPr>
        <w:rPr>
          <w:lang w:val="uk-UA"/>
        </w:rPr>
      </w:pPr>
    </w:p>
    <w:p w:rsidR="00F47D79" w:rsidRPr="007A00B1" w:rsidRDefault="00F47D79" w:rsidP="005C338D">
      <w:pPr>
        <w:rPr>
          <w:lang w:val="uk-UA"/>
        </w:rPr>
      </w:pPr>
    </w:p>
    <w:p w:rsidR="00F47D79" w:rsidRPr="007A00B1" w:rsidRDefault="00F47D79" w:rsidP="005C338D">
      <w:pPr>
        <w:rPr>
          <w:lang w:val="uk-UA"/>
        </w:rPr>
      </w:pPr>
    </w:p>
    <w:p w:rsidR="00F47D79" w:rsidRPr="007A00B1" w:rsidRDefault="00F47D79" w:rsidP="005C338D">
      <w:pPr>
        <w:rPr>
          <w:lang w:val="uk-UA"/>
        </w:rPr>
      </w:pPr>
    </w:p>
    <w:p w:rsidR="00F47D79" w:rsidRPr="007A00B1" w:rsidRDefault="00F47D79" w:rsidP="005C338D">
      <w:pPr>
        <w:rPr>
          <w:lang w:val="uk-UA"/>
        </w:rPr>
      </w:pPr>
    </w:p>
    <w:p w:rsidR="00F47D79" w:rsidRPr="007A00B1" w:rsidRDefault="00F47D79" w:rsidP="005C338D">
      <w:pPr>
        <w:rPr>
          <w:lang w:val="uk-UA"/>
        </w:rPr>
      </w:pPr>
    </w:p>
    <w:sectPr w:rsidR="00F47D79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5E14E1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3754</Words>
  <Characters>2141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2023-03-11T14:06:00Z</dcterms:modified>
</cp:coreProperties>
</file>