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– Testing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section contains all relevant information on tests that were performed on the Apollo scheduler. The first sub-section describes the breadth of the testing that was performed on the web application. The following sub-section describes the testing procedures performed on the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– Test Coverage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section describes what was tested on the web-application. It incorporates the description of tested items and untested items of interest. A list of tested items are included with their respective test case and the importance of testing each item. A list of untested items of interest are included with their explanation on how it could be tested and the importance of their testing.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 – Test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section describes all the test cases that are applied to the desired tested items in different aspects of our system, by using different testing techniques, such as creating a testing class. This section includes other subsections which provide additional testing perspective. The tests would be well formatted and well reproducible with expected results, to truly understand them.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