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Issue Tracking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Making a New Issue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New Issue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title/description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Labels: add multiple labels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Bug</w:t>
      </w:r>
      <w:r w:rsidDel="00000000" w:rsidR="00000000" w:rsidRPr="00000000">
        <w:rPr>
          <w:rtl w:val="0"/>
        </w:rPr>
        <w:t xml:space="preserve">: Errors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New work to be done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Enhancement</w:t>
      </w:r>
      <w:r w:rsidDel="00000000" w:rsidR="00000000" w:rsidRPr="00000000">
        <w:rPr>
          <w:rtl w:val="0"/>
        </w:rPr>
        <w:t xml:space="preserve">: Additional work on existing features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Doc: if it’s part of the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: add this to new issues. Remove when you begin to work on it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In-progress</w:t>
      </w:r>
      <w:r w:rsidDel="00000000" w:rsidR="00000000" w:rsidRPr="00000000">
        <w:rPr>
          <w:rtl w:val="0"/>
        </w:rPr>
        <w:t xml:space="preserve">: working on the issue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: fixed an error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finished a task/enhancement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: not an error/issue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Duplicate</w:t>
      </w:r>
      <w:r w:rsidDel="00000000" w:rsidR="00000000" w:rsidRPr="00000000">
        <w:rPr>
          <w:rtl w:val="0"/>
        </w:rPr>
        <w:t xml:space="preserve">: issue already made for this. Comment duplicate ID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Milestone: add issue to a milestone (ex: deliverable 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Assignee: Assign yourself or someone else to the issue. If you’re a tester, assign it to a programmer.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Working on an Issue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on: remove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label and replace with</w:t>
      </w:r>
      <w:r w:rsidDel="00000000" w:rsidR="00000000" w:rsidRPr="00000000">
        <w:rPr>
          <w:b w:val="1"/>
          <w:rtl w:val="0"/>
        </w:rPr>
        <w:t xml:space="preserve"> in-progress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Completed: remove </w:t>
      </w:r>
      <w:r w:rsidDel="00000000" w:rsidR="00000000" w:rsidRPr="00000000">
        <w:rPr>
          <w:b w:val="1"/>
          <w:rtl w:val="0"/>
        </w:rPr>
        <w:t xml:space="preserve">in-progress</w:t>
      </w:r>
      <w:r w:rsidDel="00000000" w:rsidR="00000000" w:rsidRPr="00000000">
        <w:rPr>
          <w:rtl w:val="0"/>
        </w:rPr>
        <w:t xml:space="preserve"> and add </w:t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duplicate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needed, assign back to person who assigned it to you (ex: programmer assigns bug issue back to tester, then tester will verify and close issue).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below for image of labels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714875" cy="7115175"/>
            <wp:effectExtent b="0" l="0" r="0" t="0"/>
            <wp:docPr descr="issue_labels.png" id="1" name="image01.png"/>
            <a:graphic>
              <a:graphicData uri="http://schemas.openxmlformats.org/drawingml/2006/picture">
                <pic:pic>
                  <pic:nvPicPr>
                    <pic:cNvPr descr="issue_label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upp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