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66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25. června 1974</w:t>
      </w:r>
    </w:p>
    <w:p w:rsidR="00A77B3E">
      <w:pPr>
        <w:pStyle w:val="5"/>
      </w:pPr>
      <w:r>
        <w:t>o změnách státních hranic s Rakouskou republikou</w:t>
      </w:r>
    </w:p>
    <w:p w:rsidR="00A77B3E">
      <w:pPr>
        <w:pStyle w:val="6"/>
      </w:pPr>
      <w:r>
        <w:t>Federální shromáždění Československé socialistické republiky se usneslo na tomto ústavním zákoně: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 xml:space="preserve">Federální shromáždění souhlasí se </w:t>
      </w:r>
      <w:r>
        <w:t>Smlouvou mezi Československou socialistickou republikou a Rakouskou republikou o společných státních hranicích</w:t>
      </w:r>
      <w:r>
        <w:t>, podepsanou ve Vídni dne 21. prosince 1973.</w:t>
      </w:r>
    </w:p>
    <w:p w:rsidR="00A77B3E">
      <w:pPr>
        <w:pStyle w:val="7"/>
      </w:pPr>
      <w:r>
        <w:t>§ 2</w:t>
      </w:r>
    </w:p>
    <w:p w:rsidR="00A77B3E">
      <w:pPr>
        <w:pStyle w:val="8"/>
      </w:pPr>
      <w:r>
        <w:t xml:space="preserve">Změny hranic Československé socialistické republiky a hranic České socialistické republiky a Slovenské socialistické republiky podle Smlouvy uvedené v </w:t>
      </w:r>
      <w:r>
        <w:t>§ 1</w:t>
      </w:r>
      <w:r>
        <w:t xml:space="preserve"> nabývají platnosti dnem, kdy vstoupí v platnost tato Smlouva.</w:t>
      </w:r>
    </w:p>
    <w:p w:rsidR="00A77B3E">
      <w:pPr>
        <w:pStyle w:val="7"/>
      </w:pPr>
      <w:r>
        <w:t>§ 3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vyhlášení.</w:t>
      </w:r>
    </w:p>
    <w:p w:rsidR="00A77B3E">
      <w:pPr>
        <w:pStyle w:val="1"/>
      </w:pPr>
    </w:p>
    <w:p w:rsidR="00A77B3E">
      <w:pPr>
        <w:pStyle w:val="9"/>
      </w:pPr>
      <w:r>
        <w:t>Dr. Štrougal v. r.</w:t>
      </w:r>
    </w:p>
    <w:p w:rsidR="00A77B3E">
      <w:pPr>
        <w:pStyle w:val="10"/>
      </w:pPr>
      <w:r>
        <w:t xml:space="preserve">též na místě presidenta republiky podle </w:t>
      </w:r>
      <w:r>
        <w:t>čl. 64</w:t>
      </w:r>
      <w:r>
        <w:t xml:space="preserve"> ústavního zákona </w:t>
      </w:r>
      <w:r>
        <w:t>o československé federaci</w:t>
      </w:r>
    </w:p>
    <w:p w:rsidR="00A77B3E">
      <w:pPr>
        <w:pStyle w:val="11"/>
      </w:pPr>
      <w:r>
        <w:t>Indra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Sb_1974_66_IZ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0HNNNNBNJQJ0K:00000006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7d21daf4-5b06-46a6-b78d-93d66e22a869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