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For a number n, we divide it by 2 if n is even; or we change it to 3*n+1 if it is odd. It can be shown that transforming a number through this steps can reduce it to 1. For example,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n=11 → n= 34 --&gt;n=17 → n=52--&gt;n=26--&gt;n=13--&gt;n=40--&gt;n=20--&gt;n=10--&gt;n=5--&gt;n=16--&gt;n=8--&gt;n=4--&gt;n=2--&gt;n=1---14 steps to turn n into 1.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You will be given a number </w:t>
      </w:r>
      <w:r w:rsidDel="00000000" w:rsidR="00000000" w:rsidRPr="00000000">
        <w:rPr>
          <w:b w:val="1"/>
          <w:rtl w:val="0"/>
        </w:rPr>
        <w:t xml:space="preserve">n. Print the number of steps to turn it into 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34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Write a Java program which will take two integers </w:t>
      </w:r>
      <w:r w:rsidDel="00000000" w:rsidR="00000000" w:rsidRPr="00000000">
        <w:rPr>
          <w:b w:val="1"/>
          <w:rtl w:val="0"/>
        </w:rPr>
        <w:t xml:space="preserve">n and m </w:t>
      </w:r>
      <w:r w:rsidDel="00000000" w:rsidR="00000000" w:rsidRPr="00000000">
        <w:rPr>
          <w:rtl w:val="0"/>
        </w:rPr>
        <w:t xml:space="preserve"> and print “Yes, they have X divisors both” (X is the number of divisors) if they have the same number of divisors or “No” if they do not.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30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Yes, they have 8 divisors both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24’s divisors = {1,2,3,4,6,8,12,24}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30’s divisors = {1,2,3,5,6,10,15,30}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Both have 8 divisors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