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Ahsanullah University of Science and Technology</w:t>
      </w:r>
    </w:p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No: CSE 1206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1 hour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9375"/>
        <w:tblGridChange w:id="0">
          <w:tblGrid>
            <w:gridCol w:w="525"/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Create a class named “Batsman” that has four instance variables:                                      (2)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(String)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country (String)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 (int)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two-dimensional array called “Info”: the first row contains information about the status of the batsman (i.e., </w:t>
            </w:r>
            <w:r w:rsidDel="00000000" w:rsidR="00000000" w:rsidRPr="00000000">
              <w:rPr>
                <w:i w:val="1"/>
                <w:rtl w:val="0"/>
              </w:rPr>
              <w:t xml:space="preserve">out or not-out, hint: 0 means out and 1 means not-out)</w:t>
            </w:r>
            <w:r w:rsidDel="00000000" w:rsidR="00000000" w:rsidRPr="00000000">
              <w:rPr>
                <w:rtl w:val="0"/>
              </w:rPr>
              <w:t xml:space="preserve"> and the second row contains number of runs he/she scored in a match. Each column saves the information of a match. The array should hold information of 15 matches.</w:t>
            </w:r>
          </w:p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proper constructors, setter and getter methods.                                          (1)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 method that will return the status of the batsman and number of runs he/she made on a particular match. The match number is given as a parameter.               (2)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another class named “Bowler” that has four instance variables:                               (2)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(String)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country (String)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 (int)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two-dimensional array called “info”: the first row contains information about how many runs the bowler gives and the second row contains information about how many wickets he/she takes in the match. The array should contain information of 15 matches.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proper constructors, setter and getter methods.                                           (1)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a method that will return the numbers of wicket taken and the number of runs he/she gives. The match number is given as a parameter.                                        (2)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class called “Cricketer” that has two static methods with the same name: calculateAverage(). One static method calculates the average for a “Batsman” while the other method calculates the average for a “Bowler”. Use a proper object-oriented concept to design the class.                                                                                                                                (7)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Average of a batsman is calculated by dividing Number of runs by No. of times batsman got out.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Average for a bowler is calculated by dividing Number of runs he gives on his bowling by number of wickets he took.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demo class that contains the main() method. You have to illustrate the concept you use in question # 3 by providing an example.                                                                        (3)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