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472DAD">
        <w:rPr>
          <w:b/>
          <w:noProof/>
          <w:color w:val="0070C0"/>
        </w:rPr>
        <w:t>April 13,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472DAD" w:rsidRDefault="00472DAD" w:rsidP="00314B85">
                            <w:pPr>
                              <w:pStyle w:val="BAHOfficeAddressBAH"/>
                              <w:rPr>
                                <w:b/>
                                <w:bCs/>
                              </w:rPr>
                            </w:pPr>
                            <w:r>
                              <w:rPr>
                                <w:b/>
                                <w:bCs/>
                              </w:rPr>
                              <w:t>Booz Allen Hamilton</w:t>
                            </w:r>
                          </w:p>
                          <w:p w14:paraId="5FB437CA" w14:textId="77777777" w:rsidR="00472DAD" w:rsidRDefault="00472DAD" w:rsidP="00314B85">
                            <w:pPr>
                              <w:pStyle w:val="BAHOfficeAddressBAH"/>
                            </w:pPr>
                            <w:r>
                              <w:t>8283 Greensboro Drive</w:t>
                            </w:r>
                          </w:p>
                          <w:p w14:paraId="1FCD3473" w14:textId="77777777" w:rsidR="00472DAD" w:rsidRDefault="00472DAD" w:rsidP="00314B85">
                            <w:pPr>
                              <w:pStyle w:val="BAHOfficeAddressBAH"/>
                            </w:pPr>
                            <w:r>
                              <w:t>McLean, VA 22102-3838</w:t>
                            </w:r>
                          </w:p>
                          <w:p w14:paraId="1E61E11E" w14:textId="77777777" w:rsidR="00472DAD" w:rsidRDefault="00472DAD" w:rsidP="00314B85">
                            <w:pPr>
                              <w:pStyle w:val="BAHOfficeAddressBAH"/>
                            </w:pPr>
                            <w:r>
                              <w:t>Tel 703-902-5000</w:t>
                            </w:r>
                          </w:p>
                          <w:p w14:paraId="2C05FE5D" w14:textId="77777777" w:rsidR="00472DAD" w:rsidRDefault="00472DAD" w:rsidP="00314B85">
                            <w:pPr>
                              <w:pStyle w:val="BAHOfficeAddressLastBAH"/>
                            </w:pPr>
                            <w:r>
                              <w:t>Fax 703-902-3333</w:t>
                            </w:r>
                          </w:p>
                          <w:p w14:paraId="7CFBEDAE" w14:textId="77777777" w:rsidR="00472DAD" w:rsidRDefault="00472DAD"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472DAD" w:rsidRDefault="00472DAD" w:rsidP="00314B85">
                      <w:pPr>
                        <w:pStyle w:val="BAHOfficeAddressBAH"/>
                        <w:rPr>
                          <w:b/>
                          <w:bCs/>
                        </w:rPr>
                      </w:pPr>
                      <w:r>
                        <w:rPr>
                          <w:b/>
                          <w:bCs/>
                        </w:rPr>
                        <w:t>Booz Allen Hamilton</w:t>
                      </w:r>
                    </w:p>
                    <w:p w14:paraId="5FB437CA" w14:textId="77777777" w:rsidR="00472DAD" w:rsidRDefault="00472DAD" w:rsidP="00314B85">
                      <w:pPr>
                        <w:pStyle w:val="BAHOfficeAddressBAH"/>
                      </w:pPr>
                      <w:r>
                        <w:t>8283 Greensboro Drive</w:t>
                      </w:r>
                    </w:p>
                    <w:p w14:paraId="1FCD3473" w14:textId="77777777" w:rsidR="00472DAD" w:rsidRDefault="00472DAD" w:rsidP="00314B85">
                      <w:pPr>
                        <w:pStyle w:val="BAHOfficeAddressBAH"/>
                      </w:pPr>
                      <w:r>
                        <w:t>McLean, VA 22102-3838</w:t>
                      </w:r>
                    </w:p>
                    <w:p w14:paraId="1E61E11E" w14:textId="77777777" w:rsidR="00472DAD" w:rsidRDefault="00472DAD" w:rsidP="00314B85">
                      <w:pPr>
                        <w:pStyle w:val="BAHOfficeAddressBAH"/>
                      </w:pPr>
                      <w:r>
                        <w:t>Tel 703-902-5000</w:t>
                      </w:r>
                    </w:p>
                    <w:p w14:paraId="2C05FE5D" w14:textId="77777777" w:rsidR="00472DAD" w:rsidRDefault="00472DAD" w:rsidP="00314B85">
                      <w:pPr>
                        <w:pStyle w:val="BAHOfficeAddressLastBAH"/>
                      </w:pPr>
                      <w:r>
                        <w:t>Fax 703-902-3333</w:t>
                      </w:r>
                    </w:p>
                    <w:p w14:paraId="7CFBEDAE" w14:textId="77777777" w:rsidR="00472DAD" w:rsidRDefault="00472DAD"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472DAD">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472DAD">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472DAD">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472DAD">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472DAD">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472DAD">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472DAD">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472DAD">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472DAD">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472DAD">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472DAD">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472DAD">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472DAD">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472DAD">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472DAD">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472DAD">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472DAD">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472DAD">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472DAD">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472DAD">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472DAD">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472DAD">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472DAD">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472DAD">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472DAD">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472DAD">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472DAD">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472DAD">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472DAD">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472DAD">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472DAD">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05pt;height:267.45pt" o:ole="">
            <v:imagedata r:id="rId23" o:title=""/>
          </v:shape>
          <o:OLEObject Type="Embed" ProgID="Visio.Drawing.15" ShapeID="_x0000_i1025" DrawAspect="Content" ObjectID="_1553584235" r:id="rId24"/>
        </w:object>
      </w:r>
    </w:p>
    <w:p w14:paraId="767F147D" w14:textId="762851B2" w:rsidR="00453261" w:rsidRDefault="00453261" w:rsidP="00B473AE">
      <w:pPr>
        <w:pStyle w:val="Caption"/>
        <w:jc w:val="center"/>
      </w:pPr>
      <w:bookmarkStart w:id="6" w:name="_Ref470259075"/>
      <w:bookmarkStart w:id="7" w:name="_Ref470259081"/>
      <w:r>
        <w:t xml:space="preserve">Figure </w:t>
      </w:r>
      <w:fldSimple w:instr=" SEQ Figure \* ARABIC ">
        <w:r w:rsidR="00244E15">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472DAD"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472DAD"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r w:rsidRPr="00780835">
              <w:rPr>
                <w:b w:val="0"/>
              </w:rPr>
              <w:t>ode.kafkaBrokers</w:t>
            </w:r>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r w:rsidRPr="00780835">
              <w:rPr>
                <w:b w:val="0"/>
              </w:rPr>
              <w:t>ode.uploadLocation</w:t>
            </w:r>
            <w:r>
              <w:rPr>
                <w:b w:val="0"/>
              </w:rPr>
              <w:t>Bsm</w:t>
            </w:r>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uploads/bsm</w:t>
            </w:r>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uploads/messageframe</w:t>
            </w:r>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r>
              <w:rPr>
                <w:b w:val="0"/>
              </w:rPr>
              <w:t>ode.</w:t>
            </w:r>
            <w:r>
              <w:t xml:space="preserve"> </w:t>
            </w:r>
            <w:r w:rsidRPr="003D5949">
              <w:rPr>
                <w:b w:val="0"/>
              </w:rPr>
              <w:t>pluginsLocations</w:t>
            </w:r>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r>
              <w:rPr>
                <w:b w:val="0"/>
              </w:rPr>
              <w:t>ode.</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r>
              <w:rPr>
                <w:b w:val="0"/>
              </w:rPr>
              <w:t>ode.</w:t>
            </w:r>
            <w:r>
              <w:t xml:space="preserve"> </w:t>
            </w:r>
            <w:r w:rsidRPr="003551B9">
              <w:rPr>
                <w:b w:val="0"/>
              </w:rPr>
              <w:t>kafkaProducerType</w:t>
            </w:r>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r>
              <w:t>async</w:t>
            </w:r>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async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r>
              <w:rPr>
                <w:b w:val="0"/>
              </w:rPr>
              <w:lastRenderedPageBreak/>
              <w:t>ode.</w:t>
            </w:r>
            <w:r>
              <w:t xml:space="preserve"> </w:t>
            </w:r>
            <w:r w:rsidRPr="003551B9">
              <w:rPr>
                <w:b w:val="0"/>
              </w:rPr>
              <w:t>ddsCasUsername</w:t>
            </w:r>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r>
              <w:rPr>
                <w:b w:val="0"/>
              </w:rPr>
              <w:t>ode.</w:t>
            </w:r>
            <w:r>
              <w:t xml:space="preserve"> </w:t>
            </w:r>
            <w:r w:rsidRPr="003551B9">
              <w:rPr>
                <w:b w:val="0"/>
              </w:rPr>
              <w:t>ddsCasPassword</w:t>
            </w:r>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r>
              <w:rPr>
                <w:b w:val="0"/>
              </w:rPr>
              <w:t>ode.</w:t>
            </w:r>
            <w:r>
              <w:t xml:space="preserve"> </w:t>
            </w:r>
            <w:r w:rsidRPr="003551B9">
              <w:rPr>
                <w:b w:val="0"/>
              </w:rPr>
              <w:t>ddsCasUrl</w:t>
            </w:r>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r>
              <w:rPr>
                <w:b w:val="0"/>
              </w:rPr>
              <w:t>ode.</w:t>
            </w:r>
            <w:r>
              <w:t xml:space="preserve"> </w:t>
            </w:r>
            <w:r w:rsidRPr="003551B9">
              <w:rPr>
                <w:b w:val="0"/>
              </w:rPr>
              <w:t>ddsWebsocketUrl</w:t>
            </w:r>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472DAD" w:rsidRPr="00B900E1" w14:paraId="2DB36371"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DA27452" w14:textId="059F857D" w:rsidR="00472DAD" w:rsidRDefault="00472DAD" w:rsidP="007921AA">
            <w:r>
              <w:t>Ode. k</w:t>
            </w:r>
            <w:r w:rsidRPr="00472DAD">
              <w:t>afkaTopicBsmSerializedPOJO</w:t>
            </w:r>
          </w:p>
        </w:tc>
        <w:tc>
          <w:tcPr>
            <w:tcW w:w="5707" w:type="dxa"/>
          </w:tcPr>
          <w:p w14:paraId="6C555F87" w14:textId="14CA1C58" w:rsidR="00472DAD" w:rsidRPr="003551B9" w:rsidRDefault="00472DAD" w:rsidP="007921AA">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94" w:type="dxa"/>
          </w:tcPr>
          <w:p w14:paraId="223EBF5F" w14:textId="77777777" w:rsidR="00472DAD" w:rsidRDefault="00472DAD"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5C4066C4" w14:textId="208676E4" w:rsidR="00472DAD" w:rsidRDefault="00472DAD" w:rsidP="00472DA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472DAD" w:rsidRPr="00B900E1" w14:paraId="4FF7453A" w14:textId="77777777" w:rsidTr="00472DAD">
        <w:trPr>
          <w:gridAfter w:val="1"/>
          <w:cnfStyle w:val="000000100000" w:firstRow="0" w:lastRow="0" w:firstColumn="0" w:lastColumn="0" w:oddVBand="0" w:evenVBand="0" w:oddHBand="1" w:evenHBand="0" w:firstRowFirstColumn="0" w:firstRowLastColumn="0" w:lastRowFirstColumn="0" w:lastRowLastColumn="0"/>
          <w:wAfter w:w="3600" w:type="dxa"/>
          <w:trHeight w:val="413"/>
        </w:trPr>
        <w:tc>
          <w:tcPr>
            <w:cnfStyle w:val="001000000000" w:firstRow="0" w:lastRow="0" w:firstColumn="1" w:lastColumn="0" w:oddVBand="0" w:evenVBand="0" w:oddHBand="0" w:evenHBand="0" w:firstRowFirstColumn="0" w:firstRowLastColumn="0" w:lastRowFirstColumn="0" w:lastRowLastColumn="0"/>
            <w:tcW w:w="3665" w:type="dxa"/>
          </w:tcPr>
          <w:p w14:paraId="185FDBBB" w14:textId="46B75501" w:rsidR="00472DAD" w:rsidRDefault="00472DAD" w:rsidP="007921AA">
            <w:r>
              <w:t xml:space="preserve">Ode. </w:t>
            </w:r>
            <w:r w:rsidRPr="00472DAD">
              <w:t>kafkaTopicBsmJSON</w:t>
            </w:r>
          </w:p>
        </w:tc>
        <w:tc>
          <w:tcPr>
            <w:tcW w:w="5707" w:type="dxa"/>
          </w:tcPr>
          <w:p w14:paraId="307D62DC" w14:textId="10E348AB" w:rsidR="00472DAD" w:rsidRPr="003551B9" w:rsidRDefault="00472DAD" w:rsidP="007921AA">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194" w:type="dxa"/>
          </w:tcPr>
          <w:p w14:paraId="5546682A" w14:textId="77777777" w:rsidR="00472DAD" w:rsidRDefault="00472DAD"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0916EFB9" w14:textId="618BC0A6" w:rsidR="00472DAD" w:rsidRDefault="00472DAD" w:rsidP="007921AA">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8121045"/>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8121046"/>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38" w:name="_Toc478121047"/>
      <w:r>
        <w:t>Managing SNMP Devices</w:t>
      </w:r>
      <w:bookmarkEnd w:id="3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39" w:name="_Toc478121048"/>
      <w:r>
        <w:t>Query Parameters</w:t>
      </w:r>
      <w:bookmarkEnd w:id="3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0" w:name="_Toc478121049"/>
      <w:r>
        <w:lastRenderedPageBreak/>
        <w:t>API Details</w:t>
      </w:r>
      <w:bookmarkEnd w:id="4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1" w:name="_Toc478121050"/>
      <w:r>
        <w:t>Web Based View</w:t>
      </w:r>
      <w:bookmarkEnd w:id="4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2" w:name="_Toc478121051"/>
      <w:r>
        <w:t>Additional Features/ Discussion Points</w:t>
      </w:r>
      <w:bookmarkEnd w:id="4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3" w:name="_Toc478121052"/>
      <w:r>
        <w:t>Logging Events</w:t>
      </w:r>
      <w:bookmarkEnd w:id="43"/>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4" w:name="_Toc478121053"/>
      <w:r>
        <w:t>Log Levels</w:t>
      </w:r>
      <w:bookmarkEnd w:id="4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5" w:name="_Toc478121054"/>
      <w:r>
        <w:t>Logging setup</w:t>
      </w:r>
      <w:bookmarkEnd w:id="4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6" w:name="_Toc478121055"/>
      <w:r>
        <w:t>Steps to turn on/off logging during application runtime.</w:t>
      </w:r>
      <w:bookmarkEnd w:id="46"/>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7" w:name="_Toc478121056"/>
      <w:r>
        <w:t>IEEE 1609.2 Compliance</w:t>
      </w:r>
      <w:bookmarkEnd w:id="47"/>
    </w:p>
    <w:p w14:paraId="39EDD772" w14:textId="77777777" w:rsidR="00A529B3" w:rsidRDefault="001A3B89" w:rsidP="00C26C45">
      <w:r>
        <w:t>TBD</w:t>
      </w:r>
    </w:p>
    <w:p w14:paraId="746F15F0" w14:textId="77777777" w:rsidR="001A3B89" w:rsidRDefault="001A3B89" w:rsidP="00CA4BB4">
      <w:pPr>
        <w:pStyle w:val="Heading2"/>
      </w:pPr>
      <w:bookmarkStart w:id="48" w:name="_Toc478121057"/>
      <w:r>
        <w:t>SCMS Certificate Management</w:t>
      </w:r>
      <w:bookmarkEnd w:id="48"/>
    </w:p>
    <w:p w14:paraId="64A99D1C" w14:textId="77777777" w:rsidR="001A3B89" w:rsidRDefault="001A3B89" w:rsidP="00CA4BB4">
      <w:r>
        <w:t>TBD</w:t>
      </w:r>
    </w:p>
    <w:p w14:paraId="59FD1E00" w14:textId="77777777" w:rsidR="001A3B89" w:rsidRDefault="001A3B89" w:rsidP="00CA4BB4">
      <w:pPr>
        <w:pStyle w:val="Heading2"/>
      </w:pPr>
      <w:bookmarkStart w:id="49" w:name="_Toc478121058"/>
      <w:r>
        <w:t>Inbound BSM Distribution</w:t>
      </w:r>
      <w:bookmarkEnd w:id="49"/>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4EF1B865" w:rsidR="001A3B89" w:rsidRDefault="001A3B89" w:rsidP="00CA4BB4">
      <w:r>
        <w:t xml:space="preserve">The ODE propagates BSM data to applications via a subscription service provided by Kafka messaging hub. </w:t>
      </w:r>
      <w:r w:rsidR="006916B6">
        <w:t xml:space="preserve">The ODE offers two Kafka BSM subscription formats, JSON and serialized.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50" w:name="_Toc478121059"/>
      <w:r>
        <w:t>Inbound Probe Data Distribution</w:t>
      </w:r>
      <w:bookmarkEnd w:id="50"/>
    </w:p>
    <w:p w14:paraId="70AB9F6D" w14:textId="77777777" w:rsidR="001A3B89" w:rsidRDefault="001A3B89" w:rsidP="00CA4BB4">
      <w:r>
        <w:t>TBD</w:t>
      </w:r>
    </w:p>
    <w:p w14:paraId="030FF98F" w14:textId="524C6EF4" w:rsidR="00B63D68" w:rsidRDefault="00B63D68" w:rsidP="00B63D68">
      <w:pPr>
        <w:pStyle w:val="Heading2"/>
      </w:pPr>
      <w:bookmarkStart w:id="51" w:name="_Toc478121060"/>
      <w:r>
        <w:t>Outbound Probe D</w:t>
      </w:r>
      <w:r w:rsidR="00C90428">
        <w:t>ata</w:t>
      </w:r>
      <w:r>
        <w:t xml:space="preserve"> Management</w:t>
      </w:r>
      <w:bookmarkEnd w:id="51"/>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2" w:name="_Toc478121061"/>
      <w:r>
        <w:t>PDM Broadcast Request Quick Start Guide</w:t>
      </w:r>
      <w:bookmarkEnd w:id="52"/>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lastRenderedPageBreak/>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3" w:name="_Toc478121062"/>
      <w:r>
        <w:t>Outbound TIM Broadcast</w:t>
      </w:r>
      <w:bookmarkEnd w:id="53"/>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4" w:name="_Toc478121063"/>
      <w:r>
        <w:t>Outbound TIM Setup</w:t>
      </w:r>
      <w:bookmarkEnd w:id="54"/>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55" w:name="_Toc478121064"/>
      <w:r>
        <w:t>TIM Broadcast Request Quick Start Guide</w:t>
      </w:r>
      <w:bookmarkEnd w:id="5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lastRenderedPageBreak/>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56" w:name="_Toc478121065"/>
      <w:r>
        <w:t>Inbound TIM Distribution</w:t>
      </w:r>
      <w:bookmarkEnd w:id="56"/>
    </w:p>
    <w:p w14:paraId="3E634C7F" w14:textId="77777777" w:rsidR="001A3B89" w:rsidRDefault="001A3B89" w:rsidP="00CA4BB4">
      <w:r>
        <w:t>TBD</w:t>
      </w:r>
    </w:p>
    <w:p w14:paraId="027A71C4" w14:textId="77777777" w:rsidR="001A3B89" w:rsidRDefault="00B63D68" w:rsidP="00CA4BB4">
      <w:pPr>
        <w:pStyle w:val="Heading2"/>
      </w:pPr>
      <w:bookmarkStart w:id="57" w:name="_Toc478121066"/>
      <w:r>
        <w:t>Data validation</w:t>
      </w:r>
      <w:bookmarkEnd w:id="57"/>
    </w:p>
    <w:p w14:paraId="2E6B2693" w14:textId="77777777" w:rsidR="001A3B89" w:rsidRDefault="001A3B89" w:rsidP="00CA4BB4">
      <w:r>
        <w:t>TBD</w:t>
      </w:r>
    </w:p>
    <w:p w14:paraId="5FB39BFC" w14:textId="77777777" w:rsidR="001A3B89" w:rsidRDefault="00B63D68" w:rsidP="00CA4BB4">
      <w:pPr>
        <w:pStyle w:val="Heading2"/>
      </w:pPr>
      <w:bookmarkStart w:id="58" w:name="_Toc478121067"/>
      <w:r>
        <w:t>Data Sanitization</w:t>
      </w:r>
      <w:bookmarkEnd w:id="5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59" w:name="_Toc478121068"/>
      <w:r>
        <w:lastRenderedPageBreak/>
        <w:t>Appendix A: ODE</w:t>
      </w:r>
      <w:r w:rsidRPr="001E40C7">
        <w:t xml:space="preserve"> </w:t>
      </w:r>
      <w:r>
        <w:t>Interface Specification</w:t>
      </w:r>
      <w:bookmarkEnd w:id="5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60" w:name="_Ref471804194"/>
      <w:bookmarkStart w:id="61" w:name="_Toc478121069"/>
      <w:r>
        <w:t>File Co</w:t>
      </w:r>
      <w:r w:rsidR="0060433B">
        <w:t>py Data Deposit</w:t>
      </w:r>
      <w:bookmarkEnd w:id="60"/>
      <w:bookmarkEnd w:id="6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62" w:name="_Toc462052286"/>
      <w:bookmarkStart w:id="6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64" w:name="_Ref476570427"/>
      <w:bookmarkStart w:id="65" w:name="_Ref476570491"/>
      <w:bookmarkStart w:id="66" w:name="_Toc478121070"/>
      <w:r w:rsidRPr="001E40C7">
        <w:t xml:space="preserve">ODE </w:t>
      </w:r>
      <w:r w:rsidR="005D1916">
        <w:t>REST</w:t>
      </w:r>
      <w:r w:rsidRPr="001E40C7">
        <w:t xml:space="preserve"> API</w:t>
      </w:r>
      <w:bookmarkEnd w:id="62"/>
      <w:bookmarkEnd w:id="63"/>
      <w:bookmarkEnd w:id="64"/>
      <w:bookmarkEnd w:id="65"/>
      <w:bookmarkEnd w:id="6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68" w:name="_Ref476590854"/>
      <w:r>
        <w:t>Figure</w:t>
      </w:r>
      <w:r w:rsidR="00ED0E13">
        <w:t xml:space="preserve"> </w:t>
      </w:r>
      <w:fldSimple w:instr=" SEQ Figure \* ARABIC ">
        <w:r>
          <w:rPr>
            <w:noProof/>
          </w:rPr>
          <w:t>2</w:t>
        </w:r>
      </w:fldSimple>
      <w:bookmarkEnd w:id="68"/>
      <w:r w:rsidR="00ED0E13">
        <w:t xml:space="preserve"> - </w:t>
      </w:r>
      <w:r w:rsidR="00ED0E13" w:rsidRPr="001B7751">
        <w:t xml:space="preserve">ODE </w:t>
      </w:r>
      <w:r>
        <w:t>REST</w:t>
      </w:r>
      <w:bookmarkEnd w:id="6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69" w:name="_Toc478121071"/>
      <w:commentRangeStart w:id="70"/>
      <w:r>
        <w:t>Upload BSM File</w:t>
      </w:r>
      <w:bookmarkEnd w:id="6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70"/>
      <w:r w:rsidR="00A529B3">
        <w:rPr>
          <w:rStyle w:val="CommentReference"/>
        </w:rPr>
        <w:commentReference w:id="70"/>
      </w:r>
    </w:p>
    <w:p w14:paraId="142BF94F" w14:textId="77777777" w:rsidR="00ED0E13" w:rsidRPr="005F7EB4" w:rsidRDefault="00ED0E13" w:rsidP="005F7EB4"/>
    <w:p w14:paraId="3AAAD05A" w14:textId="77777777" w:rsidR="00F44C7C" w:rsidRDefault="00F44C7C" w:rsidP="00F44C7C">
      <w:pPr>
        <w:pStyle w:val="Heading3"/>
      </w:pPr>
      <w:bookmarkStart w:id="71" w:name="_Toc478121072"/>
      <w:bookmarkStart w:id="72" w:name="_Toc462052289"/>
      <w:bookmarkStart w:id="73" w:name="_Ref471804513"/>
      <w:r w:rsidRPr="00E35BF2">
        <w:lastRenderedPageBreak/>
        <w:t xml:space="preserve">ODE </w:t>
      </w:r>
      <w:r>
        <w:t xml:space="preserve">MANAGE SNMP </w:t>
      </w:r>
      <w:r w:rsidRPr="00E35BF2">
        <w:t>API</w:t>
      </w:r>
      <w:bookmarkEnd w:id="7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7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74"/>
      <w:r w:rsidR="00A529B3">
        <w:rPr>
          <w:rStyle w:val="CommentReference"/>
        </w:rPr>
        <w:commentReference w:id="74"/>
      </w:r>
    </w:p>
    <w:p w14:paraId="6AB23EE2" w14:textId="44C0A33A" w:rsidR="000B7E76" w:rsidRDefault="000B7E76" w:rsidP="000B7E76">
      <w:pPr>
        <w:pStyle w:val="Heading4"/>
      </w:pPr>
      <w:commentRangeStart w:id="7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75"/>
      <w:r w:rsidR="001A3B89">
        <w:rPr>
          <w:rStyle w:val="CommentReference"/>
        </w:rPr>
        <w:commentReference w:id="75"/>
      </w:r>
    </w:p>
    <w:p w14:paraId="6D121423" w14:textId="77777777" w:rsidR="00A176FA" w:rsidRPr="00A176FA" w:rsidRDefault="00A176FA" w:rsidP="00A176FA"/>
    <w:p w14:paraId="4E6D5A99" w14:textId="019420F2" w:rsidR="00C26C45" w:rsidRDefault="00C26C45" w:rsidP="00B05D2B">
      <w:pPr>
        <w:pStyle w:val="Heading2"/>
      </w:pPr>
      <w:bookmarkStart w:id="76" w:name="_Toc478121073"/>
      <w:r w:rsidRPr="00E35BF2">
        <w:t>ODE Streaming API</w:t>
      </w:r>
      <w:bookmarkEnd w:id="72"/>
      <w:bookmarkEnd w:id="73"/>
      <w:bookmarkEnd w:id="7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7" w:name="_Ref471811829"/>
      <w:bookmarkStart w:id="78" w:name="_Toc478121074"/>
      <w:r>
        <w:t>Direct Kafka Interface</w:t>
      </w:r>
      <w:bookmarkEnd w:id="77"/>
      <w:bookmarkEnd w:id="7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7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5A03F2B2"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bookmarkStart w:id="80" w:name="_GoBack"/>
            <w:bookmarkEnd w:id="80"/>
          </w:p>
        </w:tc>
      </w:tr>
      <w:tr w:rsidR="006916B6" w:rsidRPr="00FA5D0B" w14:paraId="27EC37F1" w14:textId="300C502A"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EF54AC0" w14:textId="77777777" w:rsidR="006916B6" w:rsidRPr="00FA5D0B" w:rsidRDefault="006916B6" w:rsidP="00FA5D0B">
            <w:pPr>
              <w:rPr>
                <w:rFonts w:ascii="Courier New" w:hAnsi="Courier New" w:cs="Courier New"/>
              </w:rPr>
            </w:pPr>
            <w:r>
              <w:rPr>
                <w:rFonts w:ascii="Courier New" w:hAnsi="Courier New" w:cs="Courier New"/>
              </w:rPr>
              <w:t>topic.J2735Tim</w:t>
            </w:r>
          </w:p>
        </w:tc>
        <w:tc>
          <w:tcPr>
            <w:tcW w:w="7610" w:type="dxa"/>
          </w:tcPr>
          <w:p w14:paraId="2341A1E3"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c>
          <w:tcPr>
            <w:tcW w:w="2337" w:type="dxa"/>
          </w:tcPr>
          <w:p w14:paraId="636C1B05" w14:textId="648285B5"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p>
        </w:tc>
      </w:tr>
      <w:tr w:rsidR="006916B6" w:rsidRPr="00FA5D0B" w14:paraId="19B6146C" w14:textId="45557EC2" w:rsidTr="006916B6">
        <w:tc>
          <w:tcPr>
            <w:cnfStyle w:val="001000000000" w:firstRow="0" w:lastRow="0" w:firstColumn="1" w:lastColumn="0" w:oddVBand="0" w:evenVBand="0" w:oddHBand="0" w:evenHBand="0" w:firstRowFirstColumn="0" w:firstRowLastColumn="0" w:lastRowFirstColumn="0" w:lastRowLastColumn="0"/>
            <w:tcW w:w="3003" w:type="dxa"/>
          </w:tcPr>
          <w:p w14:paraId="2C2ACE0D" w14:textId="77777777" w:rsidR="006916B6" w:rsidRDefault="006916B6" w:rsidP="00FA5D0B">
            <w:pPr>
              <w:rPr>
                <w:rFonts w:ascii="Courier New" w:hAnsi="Courier New" w:cs="Courier New"/>
              </w:rPr>
            </w:pPr>
            <w:r>
              <w:rPr>
                <w:rFonts w:ascii="Courier New" w:hAnsi="Courier New" w:cs="Courier New"/>
              </w:rPr>
              <w:t>topic.J2735Pvd</w:t>
            </w:r>
          </w:p>
        </w:tc>
        <w:tc>
          <w:tcPr>
            <w:tcW w:w="7610" w:type="dxa"/>
          </w:tcPr>
          <w:p w14:paraId="012F96BA" w14:textId="41FA9BC0"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c>
          <w:tcPr>
            <w:tcW w:w="2337" w:type="dxa"/>
          </w:tcPr>
          <w:p w14:paraId="7BECC08C" w14:textId="7E5051EF"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w:t>
            </w:r>
          </w:p>
        </w:tc>
      </w:tr>
    </w:tbl>
    <w:p w14:paraId="793A2536" w14:textId="77777777" w:rsidR="00FA5D0B" w:rsidRDefault="00FA5D0B">
      <w:pPr>
        <w:pStyle w:val="Caption"/>
      </w:pPr>
      <w:r>
        <w:t xml:space="preserve">Table </w:t>
      </w:r>
      <w:fldSimple w:instr=" SEQ Table \* ARABIC ">
        <w:r>
          <w:rPr>
            <w:noProof/>
          </w:rPr>
          <w:t>5</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81" w:name="_Toc478121075"/>
      <w:r>
        <w:t>ODE WebSocket Interface</w:t>
      </w:r>
      <w:bookmarkEnd w:id="79"/>
      <w:bookmarkEnd w:id="81"/>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82" w:name="_Toc462052290"/>
      <w:r>
        <w:t>O</w:t>
      </w:r>
      <w:r w:rsidR="00C26C45" w:rsidRPr="00E35BF2">
        <w:t xml:space="preserve">DE </w:t>
      </w:r>
      <w:r w:rsidR="00ED0E13">
        <w:t xml:space="preserve">WebSocket </w:t>
      </w:r>
      <w:r w:rsidR="00C26C45" w:rsidRPr="00E35BF2">
        <w:t>Control Messages</w:t>
      </w:r>
      <w:bookmarkEnd w:id="82"/>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83" w:name="_Toc462052291"/>
      <w:r>
        <w:t>BSM</w:t>
      </w:r>
      <w:r w:rsidR="00C26C45" w:rsidRPr="00E35BF2">
        <w:t xml:space="preserve"> </w:t>
      </w:r>
      <w:r>
        <w:t>WebSocket</w:t>
      </w:r>
      <w:r w:rsidR="00C26C45" w:rsidRPr="00E35BF2">
        <w:t xml:space="preserve"> Subscription </w:t>
      </w:r>
      <w:bookmarkEnd w:id="83"/>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84" w:name="_Toc462052298"/>
      <w:bookmarkStart w:id="85" w:name="_Ref471728137"/>
      <w:bookmarkStart w:id="86" w:name="_Toc478121076"/>
      <w:r w:rsidRPr="00145701">
        <w:t>ODE Request Schemas</w:t>
      </w:r>
      <w:bookmarkEnd w:id="84"/>
      <w:bookmarkEnd w:id="85"/>
      <w:bookmarkEnd w:id="86"/>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87" w:name="_Toc462052299"/>
      <w:bookmarkStart w:id="88" w:name="_Ref471813112"/>
      <w:bookmarkStart w:id="89" w:name="_Toc478121077"/>
      <w:r>
        <w:t>ODE</w:t>
      </w:r>
      <w:r w:rsidR="00C26C45" w:rsidRPr="00145701">
        <w:t xml:space="preserve"> Request</w:t>
      </w:r>
      <w:bookmarkEnd w:id="87"/>
      <w:bookmarkEnd w:id="88"/>
      <w:r w:rsidR="000D126A">
        <w:t xml:space="preserve"> Message Metadata</w:t>
      </w:r>
      <w:bookmarkEnd w:id="89"/>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90" w:name="_Toc441572976"/>
      <w:bookmarkStart w:id="91" w:name="_Toc456253304"/>
      <w:r>
        <w:lastRenderedPageBreak/>
        <w:t xml:space="preserve">Table </w:t>
      </w:r>
      <w:fldSimple w:instr=" SEQ Table \* ARABIC ">
        <w:r w:rsidR="00FA5D0B">
          <w:rPr>
            <w:noProof/>
          </w:rPr>
          <w:t>6</w:t>
        </w:r>
      </w:fldSimple>
      <w:r>
        <w:t xml:space="preserve"> </w:t>
      </w:r>
      <w:r w:rsidR="00874976">
        <w:t>–</w:t>
      </w:r>
      <w:r w:rsidR="00ED0E13">
        <w:t xml:space="preserve"> ODE </w:t>
      </w:r>
      <w:r>
        <w:t>Request</w:t>
      </w:r>
      <w:bookmarkEnd w:id="90"/>
      <w:bookmarkEnd w:id="91"/>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92" w:name="_Toc462052303"/>
      <w:bookmarkStart w:id="93" w:name="_Ref471728323"/>
      <w:bookmarkStart w:id="94" w:name="_Toc478121078"/>
      <w:r w:rsidRPr="00145701">
        <w:t xml:space="preserve">ODE </w:t>
      </w:r>
      <w:r w:rsidR="0016253B">
        <w:t>Response</w:t>
      </w:r>
      <w:r w:rsidRPr="00145701">
        <w:t xml:space="preserve"> Schemas</w:t>
      </w:r>
      <w:bookmarkEnd w:id="92"/>
      <w:bookmarkEnd w:id="93"/>
      <w:bookmarkEnd w:id="94"/>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95" w:name="_Toc462052304"/>
      <w:bookmarkStart w:id="96" w:name="_Toc478121079"/>
      <w:r w:rsidRPr="00145701">
        <w:t>ODE Data Message</w:t>
      </w:r>
      <w:bookmarkEnd w:id="95"/>
      <w:bookmarkEnd w:id="96"/>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97" w:name="_Toc441572980"/>
      <w:bookmarkStart w:id="98" w:name="_Toc456253308"/>
    </w:p>
    <w:p w14:paraId="3F314606" w14:textId="0368C575" w:rsidR="00C26C45" w:rsidRDefault="00C26C45" w:rsidP="00C26C45">
      <w:pPr>
        <w:pStyle w:val="Caption"/>
      </w:pPr>
      <w:r>
        <w:t xml:space="preserve">Table </w:t>
      </w:r>
      <w:fldSimple w:instr=" SEQ Table \* ARABIC ">
        <w:r w:rsidR="00FA5D0B">
          <w:rPr>
            <w:noProof/>
          </w:rPr>
          <w:t>7</w:t>
        </w:r>
      </w:fldSimple>
      <w:r>
        <w:t xml:space="preserve"> - OdeDataMessage</w:t>
      </w:r>
      <w:bookmarkEnd w:id="97"/>
      <w:bookmarkEnd w:id="98"/>
    </w:p>
    <w:p w14:paraId="605835CF" w14:textId="31425BC0" w:rsidR="00C26C45" w:rsidRDefault="00C26C45" w:rsidP="0016253B">
      <w:pPr>
        <w:pStyle w:val="Heading3"/>
      </w:pPr>
      <w:bookmarkStart w:id="99" w:name="_Toc462052305"/>
      <w:bookmarkStart w:id="100" w:name="_Ref471813394"/>
      <w:bookmarkStart w:id="101" w:name="_Toc478121080"/>
      <w:r w:rsidRPr="00284BEB">
        <w:t>ODE Message Metadata</w:t>
      </w:r>
      <w:bookmarkEnd w:id="99"/>
      <w:bookmarkEnd w:id="100"/>
      <w:bookmarkEnd w:id="101"/>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02" w:name="_Toc441572981"/>
      <w:bookmarkStart w:id="103" w:name="_Toc456253309"/>
      <w:r>
        <w:t xml:space="preserve">Table </w:t>
      </w:r>
      <w:fldSimple w:instr=" SEQ Table \* ARABIC ">
        <w:r w:rsidR="00FA5D0B">
          <w:rPr>
            <w:noProof/>
          </w:rPr>
          <w:t>8</w:t>
        </w:r>
      </w:fldSimple>
      <w:r>
        <w:t xml:space="preserve"> – OdeMsgMetadata</w:t>
      </w:r>
      <w:bookmarkEnd w:id="102"/>
      <w:bookmarkEnd w:id="103"/>
    </w:p>
    <w:p w14:paraId="6A1AA76C" w14:textId="77777777" w:rsidR="00752CB3" w:rsidRPr="00752CB3" w:rsidRDefault="00752CB3" w:rsidP="00752CB3"/>
    <w:p w14:paraId="1F52559C" w14:textId="72FEAEC3" w:rsidR="00C26C45" w:rsidRDefault="00C26C45" w:rsidP="00A524BA">
      <w:pPr>
        <w:pStyle w:val="Heading3"/>
      </w:pPr>
      <w:bookmarkStart w:id="104" w:name="_ODE_Payload_Violation"/>
      <w:bookmarkStart w:id="105" w:name="_Toc462052306"/>
      <w:bookmarkStart w:id="106" w:name="_Ref471814373"/>
      <w:bookmarkStart w:id="107" w:name="_Toc478121081"/>
      <w:bookmarkEnd w:id="104"/>
      <w:r w:rsidRPr="00284BEB">
        <w:lastRenderedPageBreak/>
        <w:t>ODE Payload Violation</w:t>
      </w:r>
      <w:bookmarkEnd w:id="105"/>
      <w:bookmarkEnd w:id="106"/>
      <w:bookmarkEnd w:id="10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08" w:name="_ODE_Data_Message"/>
      <w:bookmarkStart w:id="109" w:name="_Toc462052308"/>
      <w:bookmarkStart w:id="110" w:name="_Toc478121082"/>
      <w:bookmarkEnd w:id="108"/>
      <w:r w:rsidRPr="00284BEB">
        <w:t xml:space="preserve">ODE </w:t>
      </w:r>
      <w:r w:rsidR="00410F95">
        <w:t>GET TOKEN</w:t>
      </w:r>
      <w:r w:rsidRPr="00284BEB">
        <w:t xml:space="preserve"> Response</w:t>
      </w:r>
      <w:bookmarkEnd w:id="109"/>
      <w:bookmarkEnd w:id="11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11" w:name="_Toc441572983"/>
      <w:bookmarkStart w:id="112" w:name="_Toc456253311"/>
      <w:r>
        <w:lastRenderedPageBreak/>
        <w:t xml:space="preserve">Table </w:t>
      </w:r>
      <w:fldSimple w:instr=" SEQ Table \* ARABIC ">
        <w:r w:rsidR="00FA5D0B">
          <w:rPr>
            <w:noProof/>
          </w:rPr>
          <w:t>9</w:t>
        </w:r>
      </w:fldSimple>
      <w:r>
        <w:t xml:space="preserve"> - OdeAuthentication</w:t>
      </w:r>
      <w:bookmarkEnd w:id="111"/>
      <w:bookmarkEnd w:id="112"/>
    </w:p>
    <w:p w14:paraId="2C1ABE0C" w14:textId="5290E6E8" w:rsidR="00C26C45" w:rsidRDefault="00C26C45" w:rsidP="0016253B">
      <w:pPr>
        <w:pStyle w:val="Heading3"/>
      </w:pPr>
      <w:bookmarkStart w:id="113" w:name="_Toc462052309"/>
      <w:bookmarkStart w:id="114" w:name="_Toc478121083"/>
      <w:r w:rsidRPr="00284BEB">
        <w:t>ODE Status Message</w:t>
      </w:r>
      <w:bookmarkEnd w:id="113"/>
      <w:bookmarkEnd w:id="11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15" w:name="_Toc441572984"/>
      <w:bookmarkStart w:id="116" w:name="_Toc456253312"/>
      <w:r>
        <w:t xml:space="preserve">Table </w:t>
      </w:r>
      <w:fldSimple w:instr=" SEQ Table \* ARABIC ">
        <w:r w:rsidR="00FA5D0B">
          <w:rPr>
            <w:noProof/>
          </w:rPr>
          <w:t>10</w:t>
        </w:r>
      </w:fldSimple>
      <w:r>
        <w:t xml:space="preserve"> - OdeStatus</w:t>
      </w:r>
      <w:bookmarkEnd w:id="115"/>
      <w:bookmarkEnd w:id="116"/>
    </w:p>
    <w:p w14:paraId="1B2629C5" w14:textId="45791E6C" w:rsidR="00C26C45" w:rsidRDefault="00C26C45" w:rsidP="0016253B">
      <w:pPr>
        <w:pStyle w:val="Heading3"/>
      </w:pPr>
      <w:bookmarkStart w:id="117" w:name="_Toc462052310"/>
      <w:bookmarkStart w:id="118" w:name="_Ref471812176"/>
      <w:bookmarkStart w:id="119" w:name="_Toc478121084"/>
      <w:r w:rsidRPr="00284BEB">
        <w:t>ODE Control Message</w:t>
      </w:r>
      <w:bookmarkEnd w:id="117"/>
      <w:bookmarkEnd w:id="118"/>
      <w:bookmarkEnd w:id="11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20" w:name="_Toc441572985"/>
      <w:bookmarkStart w:id="121" w:name="_Toc456253313"/>
      <w:r>
        <w:t xml:space="preserve">Table </w:t>
      </w:r>
      <w:fldSimple w:instr=" SEQ Table \* ARABIC ">
        <w:r w:rsidR="00FA5D0B">
          <w:rPr>
            <w:noProof/>
          </w:rPr>
          <w:t>11</w:t>
        </w:r>
      </w:fldSimple>
      <w:r>
        <w:t xml:space="preserve"> - OdeControlData</w:t>
      </w:r>
      <w:bookmarkEnd w:id="120"/>
      <w:bookmarkEnd w:id="121"/>
    </w:p>
    <w:p w14:paraId="02321E0C" w14:textId="77777777" w:rsidR="00752CB3" w:rsidRDefault="00752CB3" w:rsidP="00752CB3">
      <w:pPr>
        <w:pStyle w:val="Heading3"/>
      </w:pPr>
      <w:bookmarkStart w:id="122" w:name="_ODE_Data_Message_1"/>
      <w:bookmarkStart w:id="123" w:name="_Toc462052307"/>
      <w:bookmarkStart w:id="124" w:name="_Ref471813434"/>
      <w:bookmarkStart w:id="125" w:name="_Toc478121085"/>
      <w:bookmarkStart w:id="126" w:name="_Toc462052316"/>
      <w:bookmarkEnd w:id="122"/>
      <w:r w:rsidRPr="00284BEB">
        <w:t>ODE Data Message Payload</w:t>
      </w:r>
      <w:bookmarkEnd w:id="123"/>
      <w:bookmarkEnd w:id="124"/>
      <w:bookmarkEnd w:id="125"/>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27" w:name="_Toc441572982"/>
      <w:bookmarkStart w:id="128" w:name="_Toc456253310"/>
      <w:r>
        <w:t xml:space="preserve">Table </w:t>
      </w:r>
      <w:fldSimple w:instr=" SEQ Table \* ARABIC ">
        <w:r w:rsidR="00FA5D0B">
          <w:rPr>
            <w:noProof/>
          </w:rPr>
          <w:t>12</w:t>
        </w:r>
      </w:fldSimple>
      <w:r>
        <w:t xml:space="preserve"> – OdeMsgPayload</w:t>
      </w:r>
      <w:bookmarkEnd w:id="127"/>
      <w:bookmarkEnd w:id="128"/>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2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472DAD"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29" w:name="_Toc462052317"/>
      <w:bookmarkStart w:id="130" w:name="_Toc478121086"/>
      <w:r>
        <w:t xml:space="preserve">ODE Data Message </w:t>
      </w:r>
      <w:r w:rsidRPr="009F4DD0">
        <w:t>Supporting Data Structures</w:t>
      </w:r>
      <w:bookmarkEnd w:id="129"/>
      <w:bookmarkEnd w:id="130"/>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31" w:name="_J2735BsmCoreData"/>
      <w:bookmarkStart w:id="132" w:name="_Ref471884029"/>
      <w:bookmarkEnd w:id="131"/>
      <w:r w:rsidRPr="006D1B36">
        <w:t>J2735BsmCoreData</w:t>
      </w:r>
      <w:bookmarkEnd w:id="13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472DAD"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472DAD"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472DAD"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472DAD"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472DAD"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33" w:name="_J2735BsmPart2Content"/>
      <w:bookmarkStart w:id="134" w:name="_Ref471884050"/>
      <w:bookmarkEnd w:id="133"/>
      <w:r w:rsidRPr="006D1B36">
        <w:t>J2735BsmPart2Content</w:t>
      </w:r>
      <w:bookmarkEnd w:id="13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472DAD"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472DAD"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472DAD"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35" w:name="_5J2735Position3D"/>
      <w:bookmarkStart w:id="136" w:name="_J2735Position3D"/>
      <w:bookmarkStart w:id="137" w:name="_Toc462052335"/>
      <w:bookmarkEnd w:id="135"/>
      <w:bookmarkEnd w:id="136"/>
      <w:r>
        <w:t>J2735</w:t>
      </w:r>
      <w:r w:rsidRPr="006719D6">
        <w:t>Position3D</w:t>
      </w:r>
      <w:bookmarkEnd w:id="13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38" w:name="_Toc456253340"/>
      <w:r>
        <w:t xml:space="preserve">Table </w:t>
      </w:r>
      <w:fldSimple w:instr=" SEQ Table \* ARABIC ">
        <w:r w:rsidR="00FA5D0B">
          <w:rPr>
            <w:noProof/>
          </w:rPr>
          <w:t>13</w:t>
        </w:r>
      </w:fldSimple>
      <w:r>
        <w:t xml:space="preserve"> - </w:t>
      </w:r>
      <w:r w:rsidRPr="00633532">
        <w:t>OdePosition3D</w:t>
      </w:r>
      <w:bookmarkEnd w:id="138"/>
    </w:p>
    <w:p w14:paraId="6449FF60" w14:textId="77777777" w:rsidR="006D1B36" w:rsidRDefault="006D1B36" w:rsidP="000A3293"/>
    <w:p w14:paraId="594931C0" w14:textId="6D7A0BBC" w:rsidR="00BA3CFB" w:rsidRDefault="00BA3CFB" w:rsidP="000A3293">
      <w:pPr>
        <w:pStyle w:val="Heading4"/>
      </w:pPr>
      <w:bookmarkStart w:id="139" w:name="_J2735AccelerationSet4Way"/>
      <w:bookmarkEnd w:id="139"/>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lastRenderedPageBreak/>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40" w:name="_J2735PositionalAccuracy"/>
      <w:bookmarkEnd w:id="14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41" w:name="_J2735TransmissionState"/>
      <w:bookmarkStart w:id="142" w:name="_J2735BrakeSystemStatus"/>
      <w:bookmarkEnd w:id="141"/>
      <w:bookmarkEnd w:id="142"/>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472DAD"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43" w:name="_J2735VehicleSize"/>
      <w:bookmarkEnd w:id="14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44" w:name="_J2735BitString"/>
      <w:bookmarkEnd w:id="144"/>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45" w:name="_J2735VehicleSafetyExtensions"/>
      <w:bookmarkEnd w:id="14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472DAD"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472DAD"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472DAD"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472DAD"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46" w:name="_J2735SpecialVehicleExtensions"/>
      <w:bookmarkEnd w:id="14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472DAD"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472DAD"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472DAD"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47" w:name="_J2735SupplementalVehicleExtensions"/>
      <w:bookmarkEnd w:id="14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472DAD"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472DAD"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472DAD"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472DAD"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472DAD"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472DAD"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472DAD"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472DAD"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48" w:name="_J2735PathHistory"/>
      <w:bookmarkEnd w:id="14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472DAD"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472DAD"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49" w:name="_J2735PathPrediction"/>
      <w:bookmarkEnd w:id="14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50" w:name="_J2735EmergencyDetails"/>
      <w:bookmarkEnd w:id="15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472DAD"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51" w:name="_J2735EventDescription"/>
      <w:bookmarkEnd w:id="15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472DAD"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472DAD"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52" w:name="_J2735TrailerData"/>
      <w:bookmarkEnd w:id="15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472DAD"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53" w:name="_J2735VehicleClassification"/>
      <w:bookmarkEnd w:id="153"/>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54" w:name="_J2735VehicleData"/>
      <w:bookmarkEnd w:id="15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55" w:name="_J2735WeatherReport"/>
      <w:bookmarkEnd w:id="15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56" w:name="_J2735WeatherProbe"/>
      <w:bookmarkEnd w:id="15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57" w:name="_J2735ObstacleDetection"/>
      <w:bookmarkEnd w:id="15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58" w:name="_J2735DisabledVehicle"/>
      <w:bookmarkEnd w:id="15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59" w:name="_J2735SpeedProfile"/>
      <w:bookmarkEnd w:id="15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60" w:name="_J2735RTCMPackage"/>
      <w:bookmarkEnd w:id="16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61" w:name="_J2735RegionalContent"/>
      <w:bookmarkEnd w:id="16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62" w:name="_J2735FullPositionVector"/>
      <w:bookmarkEnd w:id="162"/>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63" w:name="_J2735PathHistoryPoint"/>
      <w:bookmarkEnd w:id="16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64" w:name="_J2735Extent"/>
      <w:bookmarkEnd w:id="16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65" w:name="_J2735PivotPointDescription"/>
      <w:bookmarkEnd w:id="16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66" w:name="_J2735TrailerUnitDescription"/>
      <w:bookmarkEnd w:id="16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67" w:name="_Toc441572992"/>
      <w:bookmarkStart w:id="168" w:name="_Toc456253320"/>
      <w:r>
        <w:t xml:space="preserve">Table </w:t>
      </w:r>
      <w:fldSimple w:instr=" SEQ Table \* ARABIC ">
        <w:r w:rsidR="00FA5D0B">
          <w:rPr>
            <w:noProof/>
          </w:rPr>
          <w:t>14</w:t>
        </w:r>
      </w:fldSimple>
      <w:r>
        <w:t xml:space="preserve"> </w:t>
      </w:r>
      <w:r w:rsidR="00410F95">
        <w:t>–</w:t>
      </w:r>
      <w:r>
        <w:t xml:space="preserve"> </w:t>
      </w:r>
      <w:bookmarkEnd w:id="167"/>
      <w:bookmarkEnd w:id="168"/>
      <w:r w:rsidR="00410F95">
        <w:t>BSM Data</w:t>
      </w:r>
    </w:p>
    <w:p w14:paraId="219B2098" w14:textId="7911466A" w:rsidR="00C26C45" w:rsidRDefault="00C26C45" w:rsidP="000A3293">
      <w:pPr>
        <w:pStyle w:val="Heading4"/>
      </w:pPr>
      <w:bookmarkStart w:id="169" w:name="_Toc462052323"/>
      <w:r w:rsidRPr="00961838">
        <w:t>OdeDateTime</w:t>
      </w:r>
      <w:bookmarkEnd w:id="169"/>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70" w:name="_Toc456253327"/>
      <w:r>
        <w:t xml:space="preserve">Table </w:t>
      </w:r>
      <w:fldSimple w:instr=" SEQ Table \* ARABIC ">
        <w:r w:rsidR="00FA5D0B">
          <w:rPr>
            <w:noProof/>
          </w:rPr>
          <w:t>15</w:t>
        </w:r>
      </w:fldSimple>
      <w:r>
        <w:t xml:space="preserve"> - </w:t>
      </w:r>
      <w:r w:rsidRPr="00951B2B">
        <w:t>OdeDateTime</w:t>
      </w:r>
      <w:bookmarkEnd w:id="170"/>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Musavi, Hamid [USA]" w:date="2017-03-06T19:24:00Z" w:initials="MH[">
    <w:p w14:paraId="39FA11AE" w14:textId="77777777" w:rsidR="00472DAD" w:rsidRDefault="00472DAD">
      <w:pPr>
        <w:pStyle w:val="CommentText"/>
      </w:pPr>
      <w:r>
        <w:rPr>
          <w:rStyle w:val="CommentReference"/>
        </w:rPr>
        <w:annotationRef/>
      </w:r>
      <w:r>
        <w:t>To be moved to Swagger file</w:t>
      </w:r>
    </w:p>
  </w:comment>
  <w:comment w:id="74" w:author="Musavi, Hamid [USA]" w:date="2017-03-06T19:25:00Z" w:initials="MH[">
    <w:p w14:paraId="39715C69" w14:textId="77777777" w:rsidR="00472DAD" w:rsidRDefault="00472DAD">
      <w:pPr>
        <w:pStyle w:val="CommentText"/>
      </w:pPr>
      <w:r>
        <w:rPr>
          <w:rStyle w:val="CommentReference"/>
        </w:rPr>
        <w:annotationRef/>
      </w:r>
      <w:r>
        <w:t>To be moved to Swagger file</w:t>
      </w:r>
    </w:p>
  </w:comment>
  <w:comment w:id="75" w:author="Musavi, Hamid [USA]" w:date="2017-03-06T19:52:00Z" w:initials="MH[">
    <w:p w14:paraId="1FB74835" w14:textId="77777777" w:rsidR="00472DAD" w:rsidRDefault="00472DAD">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1B253" w14:textId="77777777" w:rsidR="003B3B6E" w:rsidRDefault="003B3B6E">
      <w:pPr>
        <w:spacing w:after="0" w:line="240" w:lineRule="auto"/>
      </w:pPr>
      <w:r>
        <w:separator/>
      </w:r>
    </w:p>
  </w:endnote>
  <w:endnote w:type="continuationSeparator" w:id="0">
    <w:p w14:paraId="2EC16F5B" w14:textId="77777777" w:rsidR="003B3B6E" w:rsidRDefault="003B3B6E">
      <w:pPr>
        <w:spacing w:after="0" w:line="240" w:lineRule="auto"/>
      </w:pPr>
      <w:r>
        <w:continuationSeparator/>
      </w:r>
    </w:p>
  </w:endnote>
  <w:endnote w:type="continuationNotice" w:id="1">
    <w:p w14:paraId="376B6357" w14:textId="77777777" w:rsidR="003B3B6E" w:rsidRDefault="003B3B6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369E80" w14:textId="77777777" w:rsidR="00472DAD" w:rsidRDefault="00472DA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7C4D46A" w14:textId="77777777" w:rsidR="00472DAD" w:rsidRDefault="00472DAD"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6916B6" w:rsidRPr="006916B6">
      <w:rPr>
        <w:noProof/>
      </w:rPr>
      <w:t xml:space="preserve">Error! Unknown </w:t>
    </w:r>
    <w:r w:rsidR="006916B6">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24, 2017</w:t>
    </w:r>
    <w:r>
      <w:rPr>
        <w:noProof/>
      </w:rPr>
      <w:fldChar w:fldCharType="end"/>
    </w:r>
  </w:p>
  <w:p w14:paraId="022A2A9B" w14:textId="0E57C247" w:rsidR="00472DAD" w:rsidRPr="00D47340" w:rsidRDefault="00472DAD" w:rsidP="00886E1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94F1BEF" w14:textId="77777777" w:rsidR="00472DAD" w:rsidRDefault="00472DA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B515C5" w14:textId="77777777" w:rsidR="00472DAD" w:rsidRDefault="00472DAD">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6916B6" w:rsidRPr="006916B6">
      <w:rPr>
        <w:noProof/>
      </w:rPr>
      <w:t xml:space="preserve">Error! Unknown </w:t>
    </w:r>
    <w:r w:rsidR="006916B6">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24, 2017</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0CB56" w14:textId="77777777" w:rsidR="003B3B6E" w:rsidRDefault="003B3B6E">
      <w:pPr>
        <w:spacing w:after="0" w:line="240" w:lineRule="auto"/>
      </w:pPr>
      <w:r>
        <w:separator/>
      </w:r>
    </w:p>
  </w:footnote>
  <w:footnote w:type="continuationSeparator" w:id="0">
    <w:p w14:paraId="227CF7DE" w14:textId="77777777" w:rsidR="003B3B6E" w:rsidRDefault="003B3B6E">
      <w:pPr>
        <w:spacing w:after="0" w:line="240" w:lineRule="auto"/>
      </w:pPr>
      <w:r>
        <w:continuationSeparator/>
      </w:r>
    </w:p>
  </w:footnote>
  <w:footnote w:type="continuationNotice" w:id="1">
    <w:p w14:paraId="6D723FC5" w14:textId="77777777" w:rsidR="003B3B6E" w:rsidRDefault="003B3B6E">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84AA86C" w14:textId="77777777" w:rsidR="00472DAD" w:rsidRDefault="00472DA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FF1CB0F" w:rsidR="00472DAD" w:rsidRPr="00533512" w:rsidRDefault="00472DAD"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472DAD" w:rsidRDefault="00472DAD">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472DAD" w:rsidRDefault="00472DAD">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364CB4" w14:textId="55CBB63B" w:rsidR="00472DAD" w:rsidRDefault="00472DAD">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472DAD" w:rsidRDefault="00472DAD"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472DAD" w:rsidRDefault="00472DAD"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github.com/b/kafka-websocket/blob/master/pom.xml" TargetMode="Externa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hyperlink" Target="https://usdotjpoode.atlassian.net/browse/ODE-146" TargetMode="External"/><Relationship Id="rId21" Type="http://schemas.openxmlformats.org/officeDocument/2006/relationships/hyperlink" Target="https://github.com/usdot-jpo-ode/jpo-ode/issues" TargetMode="External"/><Relationship Id="rId22" Type="http://schemas.openxmlformats.org/officeDocument/2006/relationships/hyperlink" Target="https://github.com/usdot-jpo-ode/jpo-ode/issues" TargetMode="External"/><Relationship Id="rId23" Type="http://schemas.openxmlformats.org/officeDocument/2006/relationships/image" Target="media/image2.emf"/><Relationship Id="rId24" Type="http://schemas.openxmlformats.org/officeDocument/2006/relationships/package" Target="embeddings/Microsoft_Visio_Drawing111111.vsdx"/><Relationship Id="rId25" Type="http://schemas.openxmlformats.org/officeDocument/2006/relationships/hyperlink" Target="https://git-scm.com/" TargetMode="External"/><Relationship Id="rId26" Type="http://schemas.openxmlformats.org/officeDocument/2006/relationships/hyperlink" Target="https://github.com/usdot-jpo-ode/jpo-ode" TargetMode="External"/><Relationship Id="rId27" Type="http://schemas.openxmlformats.org/officeDocument/2006/relationships/hyperlink" Target="http://www.oracle.com/technetwork/java/javase/downloads/jdk8-downloads-2133151.html" TargetMode="External"/><Relationship Id="rId28" Type="http://schemas.openxmlformats.org/officeDocument/2006/relationships/hyperlink" Target="https://eclipse.org" TargetMode="External"/><Relationship Id="rId29" Type="http://schemas.openxmlformats.org/officeDocument/2006/relationships/hyperlink" Target="https://maven.apache.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github.com/usdot-jpo-ode/jpo-ode" TargetMode="External"/><Relationship Id="rId31" Type="http://schemas.openxmlformats.org/officeDocument/2006/relationships/hyperlink" Target="https://bitbucket.org/usdot-jpo-ode/jpo-ode-private" TargetMode="External"/><Relationship Id="rId32" Type="http://schemas.openxmlformats.org/officeDocument/2006/relationships/hyperlink" Target="http://www.oss.com/"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www.oss.com/" TargetMode="External"/><Relationship Id="rId34" Type="http://schemas.openxmlformats.org/officeDocument/2006/relationships/footer" Target="footer4.xml"/><Relationship Id="rId35" Type="http://schemas.openxmlformats.org/officeDocument/2006/relationships/hyperlink" Target="https://logback.qos.ch/manual/" TargetMode="External"/><Relationship Id="rId36" Type="http://schemas.openxmlformats.org/officeDocument/2006/relationships/hyperlink" Target="http://swagger.io/"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www.boozallen.com" TargetMode="External"/><Relationship Id="rId19" Type="http://schemas.openxmlformats.org/officeDocument/2006/relationships/hyperlink" Target="http://www.boozallen.com" TargetMode="External"/><Relationship Id="rId37" Type="http://schemas.openxmlformats.org/officeDocument/2006/relationships/hyperlink" Target="https://github.com/usdot-jpo-ode/jpo-ode/blob/develop/docs/ODESwagger.yaml" TargetMode="External"/><Relationship Id="rId38" Type="http://schemas.openxmlformats.org/officeDocument/2006/relationships/hyperlink" Target="http://editor.swagger.io/" TargetMode="External"/><Relationship Id="rId39" Type="http://schemas.openxmlformats.org/officeDocument/2006/relationships/hyperlink" Target="http://editor.swagger.io/" TargetMode="External"/><Relationship Id="rId40" Type="http://schemas.openxmlformats.org/officeDocument/2006/relationships/image" Target="media/image3.png"/><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hyperlink" Target="http://tools.ietf.org/html/rfc6455" TargetMode="External"/><Relationship Id="rId45" Type="http://schemas.openxmlformats.org/officeDocument/2006/relationships/hyperlink" Target="https://www.confluent.io/blog/a-comprehensive-open-source-rest-proxy-for-kafk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105DB0F-367C-124C-93CD-7CA0B10B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217</TotalTime>
  <Pages>56</Pages>
  <Words>8203</Words>
  <Characters>46758</Characters>
  <Application>Microsoft Macintosh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Schwartz, Matthew [USA]</cp:lastModifiedBy>
  <cp:revision>17</cp:revision>
  <cp:lastPrinted>2017-01-18T03:07:00Z</cp:lastPrinted>
  <dcterms:created xsi:type="dcterms:W3CDTF">2017-03-13T00:30:00Z</dcterms:created>
  <dcterms:modified xsi:type="dcterms:W3CDTF">2017-04-13T14:23:00Z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