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Eli Benitez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Fname.lname@selu.edu | 985-555-5555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 SUMMARY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3+ years experience with assisting elderly clients in extended care facilities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Quickly develop a caring, supportive relationship with clients of varying ages and stages of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Exhibit excellent judgment regarding clients, issues, and referral of appropriate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 thinker and excellent teacher with experience training peers and community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Arts, Social Work, May 2024</w:t>
      </w:r>
    </w:p>
    <w:p w:rsidR="00000000" w:rsidDel="00000000" w:rsidP="00000000" w:rsidRDefault="00000000" w:rsidRPr="00000000" w14:paraId="0000000C">
      <w:pPr>
        <w:spacing w:after="0" w:before="0" w:line="240" w:lineRule="auto"/>
        <w:rPr/>
      </w:pPr>
      <w:r w:rsidDel="00000000" w:rsidR="00000000" w:rsidRPr="00000000">
        <w:rPr>
          <w:i w:val="1"/>
          <w:rtl w:val="0"/>
        </w:rPr>
        <w:t xml:space="preserve">Southeastern Louisiana University</w:t>
      </w:r>
      <w:r w:rsidDel="00000000" w:rsidR="00000000" w:rsidRPr="00000000">
        <w:rPr>
          <w:rtl w:val="0"/>
        </w:rPr>
        <w:t xml:space="preserve">, Hammond, LA, GPA: 3.8</w:t>
      </w:r>
    </w:p>
    <w:p w:rsidR="00000000" w:rsidDel="00000000" w:rsidP="00000000" w:rsidRDefault="00000000" w:rsidRPr="00000000" w14:paraId="0000000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Related Coursework: Social Welfare Policy, Human Behavior in the Social Environment, Social Aspects of Aging, Crisis Intervention, Marriage and Family Life</w:t>
      </w:r>
    </w:p>
    <w:p w:rsidR="00000000" w:rsidDel="00000000" w:rsidP="00000000" w:rsidRDefault="00000000" w:rsidRPr="00000000" w14:paraId="0000000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RELATED EXPERIENCE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Volunteers of America, Hammond, LA, November 2021 – Present 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Direct Support Professional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 in partnership with 15-person team of healthcare professionals and use a person-centered approach to maximize the independence, well-being and choice of special needs elderly clients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Effectively ensure patient safety by </w:t>
      </w:r>
      <w:r w:rsidDel="00000000" w:rsidR="00000000" w:rsidRPr="00000000">
        <w:rPr>
          <w:rtl w:val="0"/>
        </w:rPr>
        <w:t xml:space="preserve">closely following organizations’ policies and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Coach clients to create and reach goals and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improv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quality of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Advocate for clients’ needs and best interests with </w:t>
      </w:r>
      <w:r w:rsidDel="00000000" w:rsidR="00000000" w:rsidRPr="00000000">
        <w:rPr>
          <w:rtl w:val="0"/>
        </w:rPr>
        <w:t xml:space="preserve">empathy and compassion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Maintain confidentiality and prepare reports using effective written communication to ensure proper documentation</w:t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Southeastern Louisiana University Family Resource Project, Baton Rouge, LA, January 2020 – November 2020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Discovery Intern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Successfully maintained client portfolio of approximately 10 families from the Office of Community Services (OCS) and Families in Need of Services (FINS) through establishment of rapport and trust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Collaborated with supervisor to teach approximately 7 parenting classes ensuring distribution of information through effective communication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Built knowledge base through continuous research of articles, videos, and books on diversity and various methods for developing relationships with individuals from 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cultures and socioeconomic backgrounds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LEADERSHIP EXPERIENCE</w:t>
      </w:r>
    </w:p>
    <w:p w:rsidR="00000000" w:rsidDel="00000000" w:rsidP="00000000" w:rsidRDefault="00000000" w:rsidRPr="00000000" w14:paraId="0000001F">
      <w:pPr>
        <w:tabs>
          <w:tab w:val="right" w:leader="none" w:pos="10890"/>
        </w:tabs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Social Work Club, Hammond, LA, August 2021 – May 2022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0">
      <w:pPr>
        <w:tabs>
          <w:tab w:val="left" w:leader="none" w:pos="8910"/>
        </w:tabs>
        <w:spacing w:after="0" w:before="0" w:lin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President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Professionally facilitated and a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ttended </w:t>
      </w:r>
      <w:r w:rsidDel="00000000" w:rsidR="00000000" w:rsidRPr="00000000">
        <w:rPr>
          <w:rtl w:val="0"/>
        </w:rPr>
        <w:t xml:space="preserve">10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bi-weekly meetings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Actively recruited club members and appointed all 5 officer positions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Oversaw fundraising efforts, with a team of four raising $300 in one semester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Created and sent weekly emails to Correspondence Officer for distribution to club members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HONORS AND AWARDS</w:t>
      </w:r>
    </w:p>
    <w:p w:rsidR="00000000" w:rsidDel="00000000" w:rsidP="00000000" w:rsidRDefault="00000000" w:rsidRPr="00000000" w14:paraId="0000002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HOPE Scholarship Recipient, Presidential Scholar, Dean’s List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CAMPUS AND COMMUNITY INVOLVEMENT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Work Club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August 2022 – Present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Hammond Nursing Home, </w:t>
      </w:r>
      <w:r w:rsidDel="00000000" w:rsidR="00000000" w:rsidRPr="00000000">
        <w:rPr>
          <w:i w:val="1"/>
          <w:rtl w:val="0"/>
        </w:rPr>
        <w:t xml:space="preserve">Volunteer, </w:t>
      </w:r>
      <w:r w:rsidDel="00000000" w:rsidR="00000000" w:rsidRPr="00000000">
        <w:rPr>
          <w:b w:val="1"/>
          <w:rtl w:val="0"/>
        </w:rPr>
        <w:t xml:space="preserve">May 2022 – August 2022</w:t>
      </w:r>
    </w:p>
    <w:p w:rsidR="00000000" w:rsidDel="00000000" w:rsidP="00000000" w:rsidRDefault="00000000" w:rsidRPr="00000000" w14:paraId="0000002C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Habitat for Humanity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Volunteer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b w:val="1"/>
          <w:rtl w:val="0"/>
        </w:rPr>
        <w:t xml:space="preserve">uly 2019 – August 2019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1"/>
    <w:qFormat w:val="1"/>
    <w:rsid w:val="008B26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oMpKLtfUNDLazDjlNU7nmpGbA==">CgMxLjAyCGguZ2pkZ3hzOAByITFqcnhjalNsZHZLbll6eHFkZ2UxRS1nMVJLSk9kcF80OQ==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2020-10-08T15:11:00Z</dcterms:created>
  <dc:creator>Sarah Nelms</dc:creator>
</cp:coreProperties>
</file>