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4018" w14:textId="77777777" w:rsidR="00636B84" w:rsidRDefault="00636B84" w:rsidP="00636B84">
      <w:pPr>
        <w:pStyle w:val="Title"/>
      </w:pPr>
      <w:bookmarkStart w:id="0" w:name="_Hlk165894354"/>
    </w:p>
    <w:p w14:paraId="2E5EB08D" w14:textId="77777777" w:rsidR="00636B84" w:rsidRDefault="00636B84" w:rsidP="00636B84">
      <w:pPr>
        <w:pStyle w:val="Title"/>
      </w:pPr>
    </w:p>
    <w:p w14:paraId="217E9BA9" w14:textId="77777777" w:rsidR="00636B84" w:rsidRDefault="00636B84" w:rsidP="00636B84">
      <w:pPr>
        <w:pStyle w:val="Title"/>
      </w:pPr>
    </w:p>
    <w:p w14:paraId="085CD64F" w14:textId="0B8FEF4B" w:rsidR="00636B84" w:rsidRDefault="007F38FC" w:rsidP="00636B84">
      <w:pPr>
        <w:pStyle w:val="Title"/>
      </w:pPr>
      <w:r>
        <w:rPr>
          <w:noProof/>
          <w14:ligatures w14:val="standardContextual"/>
        </w:rPr>
        <w:drawing>
          <wp:inline distT="0" distB="0" distL="0" distR="0" wp14:anchorId="2BDBC79F" wp14:editId="3C41DEB4">
            <wp:extent cx="5233012" cy="3172793"/>
            <wp:effectExtent l="0" t="0" r="0" b="254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49852" cy="3183003"/>
                    </a:xfrm>
                    <a:prstGeom prst="rect">
                      <a:avLst/>
                    </a:prstGeom>
                  </pic:spPr>
                </pic:pic>
              </a:graphicData>
            </a:graphic>
          </wp:inline>
        </w:drawing>
      </w:r>
    </w:p>
    <w:p w14:paraId="5A8E5CC6" w14:textId="77777777" w:rsidR="00636B84" w:rsidRDefault="00636B84" w:rsidP="00636B84">
      <w:pPr>
        <w:pStyle w:val="Title"/>
      </w:pPr>
    </w:p>
    <w:p w14:paraId="44FE5D42" w14:textId="01C3D850" w:rsidR="00636B84" w:rsidRPr="00B863FB" w:rsidRDefault="00736429" w:rsidP="00636B84">
      <w:pPr>
        <w:pStyle w:val="Title"/>
      </w:pPr>
      <w:r>
        <w:t xml:space="preserve">Spotify Hit Predictor </w:t>
      </w:r>
    </w:p>
    <w:p w14:paraId="6D4C8D1B" w14:textId="497AC9F9" w:rsidR="00636B84" w:rsidRDefault="00636B84" w:rsidP="00636B84">
      <w:pPr>
        <w:pStyle w:val="Subtitle"/>
      </w:pPr>
    </w:p>
    <w:p w14:paraId="2CCE46BC" w14:textId="5546AE72" w:rsidR="00636B84" w:rsidRPr="00B3784E" w:rsidRDefault="00736429" w:rsidP="00636B84">
      <w:pPr>
        <w:pStyle w:val="Subtitle"/>
        <w:rPr>
          <w:b/>
          <w:bCs/>
        </w:rPr>
      </w:pPr>
      <w:r w:rsidRPr="00B3784E">
        <w:rPr>
          <w:b/>
          <w:bCs/>
        </w:rPr>
        <w:t>Apoorv Vaishampayan</w:t>
      </w:r>
    </w:p>
    <w:p w14:paraId="7D40E77D" w14:textId="63ABD2EE" w:rsidR="00736429" w:rsidRPr="00B3784E" w:rsidRDefault="00736429" w:rsidP="00736429">
      <w:pPr>
        <w:pStyle w:val="Subtitle"/>
        <w:rPr>
          <w:b/>
          <w:bCs/>
        </w:rPr>
      </w:pPr>
      <w:r w:rsidRPr="00B3784E">
        <w:rPr>
          <w:b/>
          <w:bCs/>
        </w:rPr>
        <w:t>Antara More</w:t>
      </w:r>
    </w:p>
    <w:p w14:paraId="5F13D5DD" w14:textId="6332966E" w:rsidR="00736429" w:rsidRPr="00B3784E" w:rsidRDefault="00736429" w:rsidP="00736429">
      <w:pPr>
        <w:pStyle w:val="Subtitle"/>
        <w:rPr>
          <w:b/>
          <w:bCs/>
        </w:rPr>
      </w:pPr>
      <w:r w:rsidRPr="00B3784E">
        <w:rPr>
          <w:b/>
          <w:bCs/>
        </w:rPr>
        <w:t>Arpita Jairaj Rane</w:t>
      </w:r>
    </w:p>
    <w:p w14:paraId="007C72CB" w14:textId="30FEF961" w:rsidR="00636B84" w:rsidRPr="00B3784E" w:rsidRDefault="00736429" w:rsidP="00636B84">
      <w:pPr>
        <w:pStyle w:val="Subtitle"/>
        <w:rPr>
          <w:b/>
          <w:bCs/>
        </w:rPr>
      </w:pPr>
      <w:r w:rsidRPr="00B3784E">
        <w:rPr>
          <w:b/>
          <w:bCs/>
        </w:rPr>
        <w:t>San Diego State University</w:t>
      </w:r>
    </w:p>
    <w:p w14:paraId="414C76B7" w14:textId="66C5DAC4" w:rsidR="00636B84" w:rsidRPr="00B3784E" w:rsidRDefault="00736429" w:rsidP="00636B84">
      <w:pPr>
        <w:pStyle w:val="Subtitle"/>
        <w:rPr>
          <w:b/>
          <w:bCs/>
        </w:rPr>
      </w:pPr>
      <w:r w:rsidRPr="00B3784E">
        <w:rPr>
          <w:b/>
          <w:bCs/>
        </w:rPr>
        <w:t>MIS 720:</w:t>
      </w:r>
      <w:r w:rsidR="00636B84" w:rsidRPr="00B3784E">
        <w:rPr>
          <w:b/>
          <w:bCs/>
        </w:rPr>
        <w:t xml:space="preserve"> </w:t>
      </w:r>
      <w:r w:rsidRPr="00B3784E">
        <w:rPr>
          <w:b/>
          <w:bCs/>
        </w:rPr>
        <w:t>Electronic Business and Big Data Infrastructures</w:t>
      </w:r>
    </w:p>
    <w:p w14:paraId="2D732153" w14:textId="7895BC77" w:rsidR="00636B84" w:rsidRPr="00B3784E" w:rsidRDefault="00736429" w:rsidP="00636B84">
      <w:pPr>
        <w:pStyle w:val="Subtitle"/>
        <w:rPr>
          <w:b/>
          <w:bCs/>
        </w:rPr>
      </w:pPr>
      <w:r w:rsidRPr="00B3784E">
        <w:rPr>
          <w:b/>
          <w:bCs/>
        </w:rPr>
        <w:t xml:space="preserve">Dr. </w:t>
      </w:r>
      <w:proofErr w:type="spellStart"/>
      <w:r w:rsidRPr="00B3784E">
        <w:rPr>
          <w:b/>
          <w:bCs/>
        </w:rPr>
        <w:t>Xialu</w:t>
      </w:r>
      <w:proofErr w:type="spellEnd"/>
      <w:r w:rsidRPr="00B3784E">
        <w:rPr>
          <w:b/>
          <w:bCs/>
        </w:rPr>
        <w:t xml:space="preserve"> Liu</w:t>
      </w:r>
    </w:p>
    <w:p w14:paraId="34D24019" w14:textId="7AE0BBD1" w:rsidR="00636B84" w:rsidRPr="00B3784E" w:rsidRDefault="00736429" w:rsidP="00636B84">
      <w:pPr>
        <w:pStyle w:val="Subtitle"/>
        <w:rPr>
          <w:b/>
          <w:bCs/>
        </w:rPr>
      </w:pPr>
      <w:r w:rsidRPr="00B3784E">
        <w:rPr>
          <w:b/>
          <w:bCs/>
        </w:rPr>
        <w:t>5/6/2024</w:t>
      </w:r>
    </w:p>
    <w:p w14:paraId="253FF3DF" w14:textId="77777777" w:rsidR="00636B84" w:rsidRDefault="00636B84" w:rsidP="00636B84">
      <w:pPr>
        <w:rPr>
          <w:lang w:eastAsia="ja-JP"/>
        </w:rPr>
      </w:pPr>
    </w:p>
    <w:p w14:paraId="42E93364" w14:textId="77777777" w:rsidR="00636B84" w:rsidRDefault="00636B84" w:rsidP="003E3399">
      <w:pPr>
        <w:ind w:left="0" w:firstLine="0"/>
        <w:rPr>
          <w:lang w:eastAsia="ja-JP"/>
        </w:rPr>
      </w:pPr>
    </w:p>
    <w:p w14:paraId="73E741FF" w14:textId="77777777" w:rsidR="002543CC" w:rsidRDefault="007F38FC" w:rsidP="002543CC">
      <w:pPr>
        <w:spacing w:after="0" w:line="240" w:lineRule="auto"/>
        <w:ind w:left="0" w:firstLine="0"/>
        <w:rPr>
          <w:rFonts w:ascii="Times New Roman" w:hAnsi="Times New Roman" w:cs="Times New Roman"/>
          <w:b/>
          <w:bCs/>
          <w:sz w:val="32"/>
          <w:szCs w:val="44"/>
        </w:rPr>
      </w:pPr>
      <w:r>
        <w:rPr>
          <w:rFonts w:ascii="Times New Roman" w:hAnsi="Times New Roman" w:cs="Times New Roman"/>
          <w:b/>
          <w:bCs/>
          <w:sz w:val="32"/>
          <w:szCs w:val="44"/>
        </w:rPr>
        <w:lastRenderedPageBreak/>
        <w:t>Introduction</w:t>
      </w:r>
      <w:r w:rsidR="00007DBD">
        <w:rPr>
          <w:rFonts w:ascii="Times New Roman" w:hAnsi="Times New Roman" w:cs="Times New Roman"/>
          <w:b/>
          <w:bCs/>
          <w:sz w:val="32"/>
          <w:szCs w:val="44"/>
        </w:rPr>
        <w:t xml:space="preserve">  </w:t>
      </w:r>
      <w:r w:rsidR="002543CC">
        <w:rPr>
          <w:rFonts w:ascii="Times New Roman" w:hAnsi="Times New Roman" w:cs="Times New Roman"/>
          <w:b/>
          <w:bCs/>
          <w:sz w:val="32"/>
          <w:szCs w:val="44"/>
        </w:rPr>
        <w:t xml:space="preserve">                                                                                           </w:t>
      </w:r>
      <w:r w:rsidR="00007DBD">
        <w:rPr>
          <w:rFonts w:ascii="Times New Roman" w:hAnsi="Times New Roman" w:cs="Times New Roman"/>
          <w:b/>
          <w:bCs/>
          <w:sz w:val="32"/>
          <w:szCs w:val="44"/>
        </w:rPr>
        <w:t xml:space="preserve">3  </w:t>
      </w:r>
    </w:p>
    <w:p w14:paraId="31126BFE" w14:textId="27188D08" w:rsidR="007F38FC" w:rsidRDefault="00007DBD" w:rsidP="002543CC">
      <w:pPr>
        <w:spacing w:after="0" w:line="240" w:lineRule="auto"/>
        <w:ind w:left="0" w:firstLine="0"/>
        <w:rPr>
          <w:rFonts w:ascii="Times New Roman" w:hAnsi="Times New Roman" w:cs="Times New Roman"/>
          <w:b/>
          <w:bCs/>
          <w:sz w:val="32"/>
          <w:szCs w:val="44"/>
        </w:rPr>
      </w:pPr>
      <w:r>
        <w:rPr>
          <w:rFonts w:ascii="Times New Roman" w:hAnsi="Times New Roman" w:cs="Times New Roman"/>
          <w:b/>
          <w:bCs/>
          <w:sz w:val="32"/>
          <w:szCs w:val="44"/>
        </w:rPr>
        <w:t xml:space="preserve">                                                                   </w:t>
      </w:r>
    </w:p>
    <w:p w14:paraId="773C11E4" w14:textId="17F93078" w:rsidR="00636B84" w:rsidRPr="00636B84" w:rsidRDefault="00636B84" w:rsidP="002543CC">
      <w:pPr>
        <w:spacing w:after="0" w:line="240" w:lineRule="auto"/>
        <w:ind w:left="0" w:firstLine="0"/>
        <w:rPr>
          <w:rFonts w:ascii="Times New Roman" w:hAnsi="Times New Roman" w:cs="Times New Roman"/>
          <w:b/>
          <w:bCs/>
          <w:sz w:val="32"/>
          <w:szCs w:val="44"/>
        </w:rPr>
      </w:pPr>
      <w:r w:rsidRPr="00636B84">
        <w:rPr>
          <w:rFonts w:ascii="Times New Roman" w:hAnsi="Times New Roman" w:cs="Times New Roman"/>
          <w:b/>
          <w:bCs/>
          <w:sz w:val="32"/>
          <w:szCs w:val="44"/>
        </w:rPr>
        <w:t xml:space="preserve">Executive Summary </w:t>
      </w:r>
      <w:r>
        <w:rPr>
          <w:rFonts w:ascii="Times New Roman" w:hAnsi="Times New Roman" w:cs="Times New Roman"/>
          <w:b/>
          <w:bCs/>
          <w:sz w:val="32"/>
          <w:szCs w:val="44"/>
        </w:rPr>
        <w:tab/>
      </w:r>
      <w:r w:rsidR="002543CC">
        <w:rPr>
          <w:rFonts w:ascii="Times New Roman" w:hAnsi="Times New Roman" w:cs="Times New Roman"/>
          <w:b/>
          <w:bCs/>
          <w:sz w:val="32"/>
          <w:szCs w:val="44"/>
        </w:rPr>
        <w:t xml:space="preserve">                                                                              </w:t>
      </w:r>
      <w:r w:rsidR="00007DBD">
        <w:rPr>
          <w:rFonts w:ascii="Times New Roman" w:hAnsi="Times New Roman" w:cs="Times New Roman"/>
          <w:b/>
          <w:bCs/>
          <w:sz w:val="32"/>
          <w:szCs w:val="44"/>
        </w:rPr>
        <w:t>4</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sidRPr="00636B84">
        <w:rPr>
          <w:rFonts w:ascii="Times New Roman" w:hAnsi="Times New Roman" w:cs="Times New Roman"/>
          <w:b/>
          <w:bCs/>
          <w:sz w:val="32"/>
          <w:szCs w:val="44"/>
        </w:rPr>
        <w:t xml:space="preserve"> </w:t>
      </w:r>
    </w:p>
    <w:p w14:paraId="22994D73" w14:textId="037E94FB" w:rsidR="00636B84" w:rsidRPr="00636B84" w:rsidRDefault="00636B84" w:rsidP="002543CC">
      <w:pPr>
        <w:spacing w:after="0" w:line="240" w:lineRule="auto"/>
        <w:ind w:left="0" w:firstLine="0"/>
        <w:rPr>
          <w:rFonts w:ascii="Times New Roman" w:hAnsi="Times New Roman" w:cs="Times New Roman"/>
          <w:b/>
          <w:bCs/>
          <w:sz w:val="32"/>
          <w:szCs w:val="44"/>
        </w:rPr>
      </w:pPr>
      <w:r w:rsidRPr="00636B84">
        <w:rPr>
          <w:rFonts w:ascii="Times New Roman" w:hAnsi="Times New Roman" w:cs="Times New Roman"/>
          <w:b/>
          <w:bCs/>
          <w:sz w:val="32"/>
          <w:szCs w:val="44"/>
        </w:rPr>
        <w:t xml:space="preserve">Discovery and Data Preparation </w:t>
      </w:r>
      <w:r>
        <w:rPr>
          <w:rFonts w:ascii="Times New Roman" w:hAnsi="Times New Roman" w:cs="Times New Roman"/>
          <w:b/>
          <w:bCs/>
          <w:sz w:val="32"/>
          <w:szCs w:val="44"/>
        </w:rPr>
        <w:tab/>
      </w:r>
      <w:r w:rsidR="002543CC">
        <w:rPr>
          <w:rFonts w:ascii="Times New Roman" w:hAnsi="Times New Roman" w:cs="Times New Roman"/>
          <w:b/>
          <w:bCs/>
          <w:sz w:val="32"/>
          <w:szCs w:val="44"/>
        </w:rPr>
        <w:t xml:space="preserve">                                                   </w:t>
      </w:r>
      <w:r w:rsidR="00007DBD">
        <w:rPr>
          <w:rFonts w:ascii="Times New Roman" w:hAnsi="Times New Roman" w:cs="Times New Roman"/>
          <w:b/>
          <w:bCs/>
          <w:sz w:val="32"/>
          <w:szCs w:val="44"/>
        </w:rPr>
        <w:t>5</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sidRPr="00636B84">
        <w:rPr>
          <w:rFonts w:ascii="Times New Roman" w:hAnsi="Times New Roman" w:cs="Times New Roman"/>
          <w:b/>
          <w:bCs/>
          <w:sz w:val="32"/>
          <w:szCs w:val="44"/>
        </w:rPr>
        <w:t xml:space="preserve"> </w:t>
      </w:r>
    </w:p>
    <w:p w14:paraId="3410DB7B" w14:textId="56F80257" w:rsidR="00636B84" w:rsidRPr="00636B84" w:rsidRDefault="00636B84" w:rsidP="002543CC">
      <w:pPr>
        <w:spacing w:after="0" w:line="240" w:lineRule="auto"/>
        <w:ind w:left="0" w:firstLine="0"/>
        <w:rPr>
          <w:rFonts w:ascii="Times New Roman" w:hAnsi="Times New Roman" w:cs="Times New Roman"/>
          <w:b/>
          <w:bCs/>
          <w:sz w:val="32"/>
          <w:szCs w:val="44"/>
        </w:rPr>
      </w:pPr>
      <w:r w:rsidRPr="00636B84">
        <w:rPr>
          <w:rFonts w:ascii="Times New Roman" w:hAnsi="Times New Roman" w:cs="Times New Roman"/>
          <w:b/>
          <w:bCs/>
          <w:sz w:val="32"/>
          <w:szCs w:val="44"/>
        </w:rPr>
        <w:t xml:space="preserve">Results and Performance </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sidR="002543CC">
        <w:rPr>
          <w:rFonts w:ascii="Times New Roman" w:hAnsi="Times New Roman" w:cs="Times New Roman"/>
          <w:b/>
          <w:bCs/>
          <w:sz w:val="32"/>
          <w:szCs w:val="44"/>
        </w:rPr>
        <w:t xml:space="preserve">                                                   </w:t>
      </w:r>
      <w:r w:rsidR="00007DBD">
        <w:rPr>
          <w:rFonts w:ascii="Times New Roman" w:hAnsi="Times New Roman" w:cs="Times New Roman"/>
          <w:b/>
          <w:bCs/>
          <w:sz w:val="32"/>
          <w:szCs w:val="44"/>
        </w:rPr>
        <w:t>8</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sidRPr="00636B84">
        <w:rPr>
          <w:rFonts w:ascii="Times New Roman" w:hAnsi="Times New Roman" w:cs="Times New Roman"/>
          <w:b/>
          <w:bCs/>
          <w:sz w:val="32"/>
          <w:szCs w:val="44"/>
        </w:rPr>
        <w:t xml:space="preserve"> </w:t>
      </w:r>
    </w:p>
    <w:p w14:paraId="517DC856" w14:textId="55A88AD0" w:rsidR="00636B84" w:rsidRPr="00636B84" w:rsidRDefault="00636B84" w:rsidP="002543CC">
      <w:pPr>
        <w:spacing w:after="0" w:line="240" w:lineRule="auto"/>
        <w:ind w:left="0" w:firstLine="720"/>
        <w:rPr>
          <w:rFonts w:ascii="Times New Roman" w:hAnsi="Times New Roman" w:cs="Times New Roman"/>
          <w:sz w:val="24"/>
          <w:szCs w:val="36"/>
        </w:rPr>
      </w:pPr>
      <w:r w:rsidRPr="00636B84">
        <w:rPr>
          <w:rFonts w:ascii="Times New Roman" w:hAnsi="Times New Roman" w:cs="Times New Roman"/>
          <w:sz w:val="24"/>
          <w:szCs w:val="36"/>
        </w:rPr>
        <w:t xml:space="preserve">Model Selection and Diagnostics </w:t>
      </w:r>
      <w:r>
        <w:rPr>
          <w:rFonts w:ascii="Times New Roman" w:hAnsi="Times New Roman" w:cs="Times New Roman"/>
          <w:sz w:val="24"/>
          <w:szCs w:val="36"/>
        </w:rPr>
        <w:tab/>
      </w:r>
      <w:r>
        <w:rPr>
          <w:rFonts w:ascii="Times New Roman" w:hAnsi="Times New Roman" w:cs="Times New Roman"/>
          <w:sz w:val="24"/>
          <w:szCs w:val="36"/>
        </w:rPr>
        <w:tab/>
      </w:r>
      <w:r w:rsidR="002543CC">
        <w:rPr>
          <w:rFonts w:ascii="Times New Roman" w:hAnsi="Times New Roman" w:cs="Times New Roman"/>
          <w:sz w:val="24"/>
          <w:szCs w:val="36"/>
        </w:rPr>
        <w:t xml:space="preserve">                                                                    </w:t>
      </w:r>
      <w:r w:rsidR="00007DBD">
        <w:rPr>
          <w:rFonts w:ascii="Times New Roman" w:hAnsi="Times New Roman" w:cs="Times New Roman"/>
          <w:sz w:val="24"/>
          <w:szCs w:val="36"/>
        </w:rPr>
        <w:t>8</w:t>
      </w:r>
      <w:r>
        <w:rPr>
          <w:rFonts w:ascii="Times New Roman" w:hAnsi="Times New Roman" w:cs="Times New Roman"/>
          <w:sz w:val="24"/>
          <w:szCs w:val="36"/>
        </w:rPr>
        <w:tab/>
      </w:r>
      <w:r>
        <w:rPr>
          <w:rFonts w:ascii="Times New Roman" w:hAnsi="Times New Roman" w:cs="Times New Roman"/>
          <w:sz w:val="24"/>
          <w:szCs w:val="36"/>
        </w:rPr>
        <w:tab/>
      </w:r>
      <w:r>
        <w:rPr>
          <w:rFonts w:ascii="Times New Roman" w:hAnsi="Times New Roman" w:cs="Times New Roman"/>
          <w:sz w:val="24"/>
          <w:szCs w:val="36"/>
        </w:rPr>
        <w:tab/>
      </w:r>
      <w:r>
        <w:rPr>
          <w:rFonts w:ascii="Times New Roman" w:hAnsi="Times New Roman" w:cs="Times New Roman"/>
          <w:sz w:val="24"/>
          <w:szCs w:val="36"/>
        </w:rPr>
        <w:tab/>
      </w:r>
      <w:r>
        <w:rPr>
          <w:rFonts w:ascii="Times New Roman" w:hAnsi="Times New Roman" w:cs="Times New Roman"/>
          <w:sz w:val="24"/>
          <w:szCs w:val="36"/>
        </w:rPr>
        <w:tab/>
      </w:r>
      <w:r w:rsidRPr="00636B84">
        <w:rPr>
          <w:rFonts w:ascii="Times New Roman" w:hAnsi="Times New Roman" w:cs="Times New Roman"/>
          <w:sz w:val="24"/>
          <w:szCs w:val="36"/>
        </w:rPr>
        <w:t xml:space="preserve"> </w:t>
      </w:r>
    </w:p>
    <w:p w14:paraId="54AB3644" w14:textId="11004A97" w:rsidR="00636B84" w:rsidRPr="00636B84" w:rsidRDefault="00007DBD" w:rsidP="002543CC">
      <w:pPr>
        <w:spacing w:after="0" w:line="240" w:lineRule="auto"/>
        <w:ind w:left="0" w:firstLine="720"/>
        <w:rPr>
          <w:rFonts w:ascii="Times New Roman" w:hAnsi="Times New Roman" w:cs="Times New Roman"/>
          <w:sz w:val="24"/>
          <w:szCs w:val="36"/>
        </w:rPr>
      </w:pPr>
      <w:r w:rsidRPr="00007DBD">
        <w:rPr>
          <w:rFonts w:ascii="Times New Roman" w:hAnsi="Times New Roman" w:cs="Times New Roman"/>
          <w:sz w:val="24"/>
          <w:szCs w:val="36"/>
        </w:rPr>
        <w:t>Exploratory Data Analysis (EDA) Insight</w:t>
      </w:r>
      <w:r w:rsidR="00636B84">
        <w:rPr>
          <w:rFonts w:ascii="Times New Roman" w:hAnsi="Times New Roman" w:cs="Times New Roman"/>
          <w:sz w:val="24"/>
          <w:szCs w:val="36"/>
        </w:rPr>
        <w:tab/>
      </w:r>
      <w:r w:rsidR="00636B84">
        <w:rPr>
          <w:rFonts w:ascii="Times New Roman" w:hAnsi="Times New Roman" w:cs="Times New Roman"/>
          <w:sz w:val="24"/>
          <w:szCs w:val="36"/>
        </w:rPr>
        <w:tab/>
      </w:r>
      <w:r w:rsidR="002543CC">
        <w:rPr>
          <w:rFonts w:ascii="Times New Roman" w:hAnsi="Times New Roman" w:cs="Times New Roman"/>
          <w:sz w:val="24"/>
          <w:szCs w:val="36"/>
        </w:rPr>
        <w:t xml:space="preserve">                                                        </w:t>
      </w:r>
      <w:r>
        <w:rPr>
          <w:rFonts w:ascii="Times New Roman" w:hAnsi="Times New Roman" w:cs="Times New Roman"/>
          <w:sz w:val="24"/>
          <w:szCs w:val="36"/>
        </w:rPr>
        <w:t>8</w:t>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sidRPr="00636B84">
        <w:rPr>
          <w:rFonts w:ascii="Times New Roman" w:hAnsi="Times New Roman" w:cs="Times New Roman"/>
          <w:sz w:val="24"/>
          <w:szCs w:val="36"/>
        </w:rPr>
        <w:t xml:space="preserve"> </w:t>
      </w:r>
    </w:p>
    <w:p w14:paraId="0CABC71D" w14:textId="01D81F2E" w:rsidR="00636B84" w:rsidRPr="00636B84" w:rsidRDefault="00007DBD" w:rsidP="002543CC">
      <w:pPr>
        <w:spacing w:after="0" w:line="240" w:lineRule="auto"/>
        <w:ind w:left="0" w:firstLine="720"/>
        <w:rPr>
          <w:rFonts w:ascii="Times New Roman" w:hAnsi="Times New Roman" w:cs="Times New Roman"/>
          <w:sz w:val="24"/>
          <w:szCs w:val="36"/>
        </w:rPr>
      </w:pPr>
      <w:r w:rsidRPr="00007DBD">
        <w:rPr>
          <w:rFonts w:ascii="Times New Roman" w:hAnsi="Times New Roman" w:cs="Times New Roman"/>
          <w:sz w:val="24"/>
          <w:szCs w:val="36"/>
        </w:rPr>
        <w:t>Analysis from Model Outputs</w:t>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Pr>
          <w:rFonts w:ascii="Times New Roman" w:hAnsi="Times New Roman" w:cs="Times New Roman"/>
          <w:sz w:val="24"/>
          <w:szCs w:val="36"/>
        </w:rPr>
        <w:tab/>
      </w:r>
      <w:r w:rsidR="002543CC">
        <w:rPr>
          <w:rFonts w:ascii="Times New Roman" w:hAnsi="Times New Roman" w:cs="Times New Roman"/>
          <w:sz w:val="24"/>
          <w:szCs w:val="36"/>
        </w:rPr>
        <w:t xml:space="preserve">                                                      </w:t>
      </w:r>
      <w:r>
        <w:rPr>
          <w:rFonts w:ascii="Times New Roman" w:hAnsi="Times New Roman" w:cs="Times New Roman"/>
          <w:sz w:val="24"/>
          <w:szCs w:val="36"/>
        </w:rPr>
        <w:t>19</w:t>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Pr>
          <w:rFonts w:ascii="Times New Roman" w:hAnsi="Times New Roman" w:cs="Times New Roman"/>
          <w:sz w:val="24"/>
          <w:szCs w:val="36"/>
        </w:rPr>
        <w:tab/>
      </w:r>
      <w:r w:rsidR="00636B84" w:rsidRPr="00636B84">
        <w:rPr>
          <w:rFonts w:ascii="Times New Roman" w:hAnsi="Times New Roman" w:cs="Times New Roman"/>
          <w:sz w:val="24"/>
          <w:szCs w:val="36"/>
        </w:rPr>
        <w:t xml:space="preserve"> </w:t>
      </w:r>
    </w:p>
    <w:p w14:paraId="38F5BB8D" w14:textId="401BEE2B" w:rsidR="00636B84" w:rsidRPr="00636B84" w:rsidRDefault="00636B84" w:rsidP="002543CC">
      <w:pPr>
        <w:spacing w:after="0" w:line="240" w:lineRule="auto"/>
        <w:ind w:left="0" w:firstLine="0"/>
        <w:rPr>
          <w:rFonts w:ascii="Times New Roman" w:hAnsi="Times New Roman" w:cs="Times New Roman"/>
          <w:b/>
          <w:bCs/>
          <w:sz w:val="32"/>
          <w:szCs w:val="44"/>
        </w:rPr>
      </w:pPr>
      <w:r w:rsidRPr="00636B84">
        <w:rPr>
          <w:rFonts w:ascii="Times New Roman" w:hAnsi="Times New Roman" w:cs="Times New Roman"/>
          <w:b/>
          <w:bCs/>
          <w:sz w:val="32"/>
          <w:szCs w:val="44"/>
        </w:rPr>
        <w:t xml:space="preserve">Conclusion </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sidR="002543CC">
        <w:rPr>
          <w:rFonts w:ascii="Times New Roman" w:hAnsi="Times New Roman" w:cs="Times New Roman"/>
          <w:b/>
          <w:bCs/>
          <w:sz w:val="32"/>
          <w:szCs w:val="44"/>
        </w:rPr>
        <w:t xml:space="preserve">                               25</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sidRPr="00636B84">
        <w:rPr>
          <w:rFonts w:ascii="Times New Roman" w:hAnsi="Times New Roman" w:cs="Times New Roman"/>
          <w:b/>
          <w:bCs/>
          <w:sz w:val="32"/>
          <w:szCs w:val="44"/>
        </w:rPr>
        <w:t xml:space="preserve"> </w:t>
      </w:r>
    </w:p>
    <w:p w14:paraId="131C936F" w14:textId="09DBC887" w:rsidR="009830BC" w:rsidRDefault="00636B84" w:rsidP="002543CC">
      <w:pPr>
        <w:spacing w:after="0" w:line="240" w:lineRule="auto"/>
        <w:ind w:left="0" w:firstLine="0"/>
        <w:rPr>
          <w:rFonts w:ascii="Times New Roman" w:hAnsi="Times New Roman" w:cs="Times New Roman"/>
          <w:b/>
          <w:bCs/>
          <w:sz w:val="32"/>
          <w:szCs w:val="44"/>
        </w:rPr>
      </w:pPr>
      <w:r w:rsidRPr="00636B84">
        <w:rPr>
          <w:rFonts w:ascii="Times New Roman" w:hAnsi="Times New Roman" w:cs="Times New Roman"/>
          <w:b/>
          <w:bCs/>
          <w:sz w:val="32"/>
          <w:szCs w:val="44"/>
        </w:rPr>
        <w:t xml:space="preserve">References </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r w:rsidR="002543CC">
        <w:rPr>
          <w:rFonts w:ascii="Times New Roman" w:hAnsi="Times New Roman" w:cs="Times New Roman"/>
          <w:b/>
          <w:bCs/>
          <w:sz w:val="32"/>
          <w:szCs w:val="44"/>
        </w:rPr>
        <w:t xml:space="preserve">                               27</w:t>
      </w:r>
      <w:r>
        <w:rPr>
          <w:rFonts w:ascii="Times New Roman" w:hAnsi="Times New Roman" w:cs="Times New Roman"/>
          <w:b/>
          <w:bCs/>
          <w:sz w:val="32"/>
          <w:szCs w:val="44"/>
        </w:rPr>
        <w:tab/>
      </w:r>
      <w:r>
        <w:rPr>
          <w:rFonts w:ascii="Times New Roman" w:hAnsi="Times New Roman" w:cs="Times New Roman"/>
          <w:b/>
          <w:bCs/>
          <w:sz w:val="32"/>
          <w:szCs w:val="44"/>
        </w:rPr>
        <w:tab/>
      </w:r>
      <w:r>
        <w:rPr>
          <w:rFonts w:ascii="Times New Roman" w:hAnsi="Times New Roman" w:cs="Times New Roman"/>
          <w:b/>
          <w:bCs/>
          <w:sz w:val="32"/>
          <w:szCs w:val="44"/>
        </w:rPr>
        <w:tab/>
      </w:r>
    </w:p>
    <w:p w14:paraId="16F1402E" w14:textId="39DAB632" w:rsidR="00636B84" w:rsidRDefault="00636B84" w:rsidP="002543CC">
      <w:pPr>
        <w:spacing w:after="0" w:line="240" w:lineRule="auto"/>
        <w:ind w:left="0" w:firstLine="0"/>
        <w:rPr>
          <w:rFonts w:ascii="Times New Roman" w:hAnsi="Times New Roman" w:cs="Times New Roman"/>
          <w:b/>
          <w:bCs/>
          <w:sz w:val="32"/>
          <w:szCs w:val="44"/>
        </w:rPr>
      </w:pPr>
    </w:p>
    <w:p w14:paraId="73ADA76A" w14:textId="77777777" w:rsidR="007F38FC" w:rsidRDefault="007F38FC" w:rsidP="002543CC">
      <w:pPr>
        <w:spacing w:after="0" w:line="240" w:lineRule="auto"/>
        <w:ind w:left="0" w:firstLine="0"/>
        <w:rPr>
          <w:rFonts w:ascii="Times New Roman" w:hAnsi="Times New Roman" w:cs="Times New Roman"/>
          <w:b/>
          <w:bCs/>
          <w:sz w:val="32"/>
          <w:szCs w:val="44"/>
        </w:rPr>
      </w:pPr>
    </w:p>
    <w:p w14:paraId="3BDCE8EE" w14:textId="77777777" w:rsidR="007F38FC" w:rsidRDefault="007F38FC" w:rsidP="006065FF">
      <w:pPr>
        <w:spacing w:line="480" w:lineRule="auto"/>
        <w:ind w:left="360" w:firstLine="0"/>
        <w:jc w:val="center"/>
        <w:rPr>
          <w:rFonts w:ascii="Times New Roman" w:hAnsi="Times New Roman" w:cs="Times New Roman"/>
          <w:b/>
          <w:bCs/>
          <w:sz w:val="24"/>
        </w:rPr>
      </w:pPr>
    </w:p>
    <w:p w14:paraId="60048C64" w14:textId="77777777" w:rsidR="007F38FC" w:rsidRDefault="007F38FC" w:rsidP="006065FF">
      <w:pPr>
        <w:spacing w:line="480" w:lineRule="auto"/>
        <w:ind w:left="360" w:firstLine="0"/>
        <w:jc w:val="center"/>
        <w:rPr>
          <w:rFonts w:ascii="Times New Roman" w:hAnsi="Times New Roman" w:cs="Times New Roman"/>
          <w:b/>
          <w:bCs/>
          <w:sz w:val="24"/>
        </w:rPr>
      </w:pPr>
    </w:p>
    <w:p w14:paraId="4C93A2BF" w14:textId="77777777" w:rsidR="007F38FC" w:rsidRDefault="007F38FC" w:rsidP="006065FF">
      <w:pPr>
        <w:spacing w:line="480" w:lineRule="auto"/>
        <w:ind w:left="360" w:firstLine="0"/>
        <w:jc w:val="center"/>
        <w:rPr>
          <w:rFonts w:ascii="Times New Roman" w:hAnsi="Times New Roman" w:cs="Times New Roman"/>
          <w:b/>
          <w:bCs/>
          <w:sz w:val="24"/>
        </w:rPr>
      </w:pPr>
    </w:p>
    <w:p w14:paraId="163F086C" w14:textId="77777777" w:rsidR="003E3399" w:rsidRDefault="003E3399" w:rsidP="002543CC">
      <w:pPr>
        <w:spacing w:line="480" w:lineRule="auto"/>
        <w:ind w:left="0" w:firstLine="0"/>
        <w:rPr>
          <w:rFonts w:ascii="Times New Roman" w:hAnsi="Times New Roman" w:cs="Times New Roman"/>
          <w:b/>
          <w:bCs/>
          <w:sz w:val="24"/>
        </w:rPr>
      </w:pPr>
    </w:p>
    <w:p w14:paraId="4BFF76A1" w14:textId="77777777" w:rsidR="00990C89" w:rsidRDefault="00990C89" w:rsidP="002543CC">
      <w:pPr>
        <w:spacing w:line="480" w:lineRule="auto"/>
        <w:ind w:left="0" w:firstLine="0"/>
        <w:rPr>
          <w:rFonts w:ascii="Times New Roman" w:hAnsi="Times New Roman" w:cs="Times New Roman"/>
          <w:b/>
          <w:bCs/>
          <w:sz w:val="24"/>
        </w:rPr>
      </w:pPr>
    </w:p>
    <w:p w14:paraId="4678079E" w14:textId="77777777" w:rsidR="00990C89" w:rsidRDefault="00990C89" w:rsidP="002543CC">
      <w:pPr>
        <w:spacing w:line="480" w:lineRule="auto"/>
        <w:ind w:left="0" w:firstLine="0"/>
        <w:rPr>
          <w:rFonts w:ascii="Times New Roman" w:hAnsi="Times New Roman" w:cs="Times New Roman"/>
          <w:b/>
          <w:bCs/>
          <w:sz w:val="24"/>
        </w:rPr>
      </w:pPr>
    </w:p>
    <w:p w14:paraId="0B609BC5" w14:textId="77777777" w:rsidR="00990C89" w:rsidRDefault="00990C89" w:rsidP="002543CC">
      <w:pPr>
        <w:spacing w:line="480" w:lineRule="auto"/>
        <w:ind w:left="0" w:firstLine="0"/>
        <w:rPr>
          <w:rFonts w:ascii="Times New Roman" w:hAnsi="Times New Roman" w:cs="Times New Roman"/>
          <w:b/>
          <w:bCs/>
          <w:sz w:val="24"/>
        </w:rPr>
      </w:pPr>
    </w:p>
    <w:p w14:paraId="253D92FF" w14:textId="77777777" w:rsidR="00990C89" w:rsidRDefault="00990C89" w:rsidP="002543CC">
      <w:pPr>
        <w:spacing w:line="480" w:lineRule="auto"/>
        <w:ind w:left="0" w:firstLine="0"/>
        <w:rPr>
          <w:rFonts w:ascii="Times New Roman" w:hAnsi="Times New Roman" w:cs="Times New Roman"/>
          <w:b/>
          <w:bCs/>
          <w:sz w:val="24"/>
        </w:rPr>
      </w:pPr>
    </w:p>
    <w:p w14:paraId="2E142FB0" w14:textId="77777777" w:rsidR="00990C89" w:rsidRDefault="00990C89" w:rsidP="002543CC">
      <w:pPr>
        <w:spacing w:line="480" w:lineRule="auto"/>
        <w:ind w:left="0" w:firstLine="0"/>
        <w:rPr>
          <w:rFonts w:ascii="Times New Roman" w:hAnsi="Times New Roman" w:cs="Times New Roman"/>
          <w:b/>
          <w:bCs/>
          <w:sz w:val="24"/>
        </w:rPr>
      </w:pPr>
    </w:p>
    <w:p w14:paraId="217D38AE" w14:textId="77777777" w:rsidR="002543CC" w:rsidRDefault="002543CC" w:rsidP="002543CC">
      <w:pPr>
        <w:spacing w:line="480" w:lineRule="auto"/>
        <w:ind w:left="0" w:firstLine="0"/>
        <w:rPr>
          <w:rFonts w:ascii="Times New Roman" w:hAnsi="Times New Roman" w:cs="Times New Roman"/>
          <w:b/>
          <w:bCs/>
          <w:sz w:val="24"/>
        </w:rPr>
      </w:pPr>
    </w:p>
    <w:p w14:paraId="7F51826C" w14:textId="362D4E9C" w:rsidR="006065FF" w:rsidRPr="006065FF" w:rsidRDefault="00FE0903" w:rsidP="006065FF">
      <w:pPr>
        <w:spacing w:line="480" w:lineRule="auto"/>
        <w:ind w:left="360" w:firstLine="0"/>
        <w:jc w:val="center"/>
        <w:rPr>
          <w:rFonts w:ascii="Times New Roman" w:hAnsi="Times New Roman" w:cs="Times New Roman"/>
          <w:sz w:val="24"/>
        </w:rPr>
      </w:pPr>
      <w:r w:rsidRPr="006065FF">
        <w:rPr>
          <w:rFonts w:ascii="Times New Roman" w:hAnsi="Times New Roman" w:cs="Times New Roman"/>
          <w:b/>
          <w:bCs/>
          <w:sz w:val="24"/>
        </w:rPr>
        <w:lastRenderedPageBreak/>
        <w:t>Introduction</w:t>
      </w:r>
      <w:r w:rsidRPr="006065FF">
        <w:rPr>
          <w:rFonts w:ascii="Times New Roman" w:hAnsi="Times New Roman" w:cs="Times New Roman"/>
          <w:b/>
          <w:bCs/>
          <w:sz w:val="24"/>
        </w:rPr>
        <w:br/>
      </w:r>
    </w:p>
    <w:p w14:paraId="479D1A00" w14:textId="3AA24B3B" w:rsidR="00FE0903" w:rsidRDefault="00FE0903" w:rsidP="006065FF">
      <w:pPr>
        <w:pStyle w:val="ListParagraph"/>
        <w:spacing w:line="480" w:lineRule="auto"/>
        <w:ind w:firstLine="0"/>
        <w:rPr>
          <w:rFonts w:ascii="Times New Roman" w:hAnsi="Times New Roman" w:cs="Times New Roman"/>
          <w:sz w:val="24"/>
        </w:rPr>
      </w:pPr>
      <w:r w:rsidRPr="00FE0903">
        <w:rPr>
          <w:rFonts w:ascii="Times New Roman" w:hAnsi="Times New Roman" w:cs="Times New Roman"/>
          <w:sz w:val="24"/>
        </w:rPr>
        <w:t>The music industry is fueled by the dynamic interplay of artistry and commerce, where the distinction between a chart-topping hit and a forgotten track can be both subtle and profound. Utilizing the "Spotify Hit Predictor Dataset" from Kaggle, this project seeks to delve into the rich tapestry of music released in 2010, examining a dataset of 6,399 tracks. Each record is a blend of audio features and metadata, offering a unique opportunity to explore the attributes that contribute to a song's commercial success or its fade into obscurity. By leveraging advanced data analytics and predictive modeling, this study aims to construct a robust predictive framework. This model will not only forecast the potential success of a song but also provide actionable insights for artists, producers, and industry stakeholders. The ultimate goal is to uncover the patterns and variables that most significantly impact a song's performance in the competitive music market</w:t>
      </w:r>
      <w:r w:rsidR="003E3399">
        <w:rPr>
          <w:rFonts w:ascii="Times New Roman" w:hAnsi="Times New Roman" w:cs="Times New Roman"/>
          <w:sz w:val="24"/>
        </w:rPr>
        <w:t xml:space="preserve">. </w:t>
      </w:r>
    </w:p>
    <w:p w14:paraId="2258E024" w14:textId="77777777" w:rsidR="003E3399" w:rsidRDefault="003E3399" w:rsidP="006065FF">
      <w:pPr>
        <w:pStyle w:val="ListParagraph"/>
        <w:spacing w:line="480" w:lineRule="auto"/>
        <w:ind w:firstLine="0"/>
        <w:rPr>
          <w:rFonts w:ascii="Times New Roman" w:hAnsi="Times New Roman" w:cs="Times New Roman"/>
          <w:sz w:val="24"/>
        </w:rPr>
      </w:pPr>
    </w:p>
    <w:p w14:paraId="57389C91" w14:textId="77777777" w:rsidR="003E3399" w:rsidRDefault="003E3399" w:rsidP="006065FF">
      <w:pPr>
        <w:pStyle w:val="ListParagraph"/>
        <w:spacing w:line="480" w:lineRule="auto"/>
        <w:ind w:firstLine="0"/>
        <w:rPr>
          <w:rFonts w:ascii="Times New Roman" w:hAnsi="Times New Roman" w:cs="Times New Roman"/>
          <w:sz w:val="24"/>
        </w:rPr>
      </w:pPr>
    </w:p>
    <w:p w14:paraId="4221A6D1" w14:textId="77777777" w:rsidR="003E3399" w:rsidRDefault="003E3399" w:rsidP="006065FF">
      <w:pPr>
        <w:pStyle w:val="ListParagraph"/>
        <w:spacing w:line="480" w:lineRule="auto"/>
        <w:ind w:firstLine="0"/>
        <w:rPr>
          <w:rFonts w:ascii="Times New Roman" w:hAnsi="Times New Roman" w:cs="Times New Roman"/>
          <w:sz w:val="24"/>
        </w:rPr>
      </w:pPr>
    </w:p>
    <w:p w14:paraId="2640A97F" w14:textId="77777777" w:rsidR="003E3399" w:rsidRDefault="003E3399" w:rsidP="006065FF">
      <w:pPr>
        <w:pStyle w:val="ListParagraph"/>
        <w:spacing w:line="480" w:lineRule="auto"/>
        <w:ind w:firstLine="0"/>
        <w:rPr>
          <w:rFonts w:ascii="Times New Roman" w:hAnsi="Times New Roman" w:cs="Times New Roman"/>
          <w:sz w:val="24"/>
        </w:rPr>
      </w:pPr>
    </w:p>
    <w:p w14:paraId="0DB0F6C1" w14:textId="77777777" w:rsidR="003E3399" w:rsidRDefault="003E3399" w:rsidP="006065FF">
      <w:pPr>
        <w:pStyle w:val="ListParagraph"/>
        <w:spacing w:line="480" w:lineRule="auto"/>
        <w:ind w:firstLine="0"/>
        <w:rPr>
          <w:rFonts w:ascii="Times New Roman" w:hAnsi="Times New Roman" w:cs="Times New Roman"/>
          <w:sz w:val="24"/>
        </w:rPr>
      </w:pPr>
    </w:p>
    <w:p w14:paraId="17964E15" w14:textId="77777777" w:rsidR="003E3399" w:rsidRDefault="003E3399" w:rsidP="006065FF">
      <w:pPr>
        <w:pStyle w:val="ListParagraph"/>
        <w:spacing w:line="480" w:lineRule="auto"/>
        <w:ind w:firstLine="0"/>
        <w:rPr>
          <w:rFonts w:ascii="Times New Roman" w:hAnsi="Times New Roman" w:cs="Times New Roman"/>
          <w:sz w:val="24"/>
        </w:rPr>
      </w:pPr>
    </w:p>
    <w:p w14:paraId="7793BCA2" w14:textId="77777777" w:rsidR="003E3399" w:rsidRDefault="003E3399" w:rsidP="006065FF">
      <w:pPr>
        <w:pStyle w:val="ListParagraph"/>
        <w:spacing w:line="480" w:lineRule="auto"/>
        <w:ind w:firstLine="0"/>
        <w:rPr>
          <w:rFonts w:ascii="Times New Roman" w:hAnsi="Times New Roman" w:cs="Times New Roman"/>
          <w:sz w:val="24"/>
        </w:rPr>
      </w:pPr>
    </w:p>
    <w:p w14:paraId="396CCC25" w14:textId="77777777" w:rsidR="003E3399" w:rsidRDefault="003E3399" w:rsidP="006065FF">
      <w:pPr>
        <w:pStyle w:val="ListParagraph"/>
        <w:spacing w:line="480" w:lineRule="auto"/>
        <w:ind w:firstLine="0"/>
        <w:rPr>
          <w:rFonts w:ascii="Times New Roman" w:hAnsi="Times New Roman" w:cs="Times New Roman"/>
          <w:sz w:val="24"/>
        </w:rPr>
      </w:pPr>
    </w:p>
    <w:p w14:paraId="0D8C7734" w14:textId="77777777" w:rsidR="00FE0903" w:rsidRDefault="00FE0903" w:rsidP="00FE0903">
      <w:pPr>
        <w:pStyle w:val="ListParagraph"/>
        <w:spacing w:line="480" w:lineRule="auto"/>
        <w:ind w:firstLine="0"/>
        <w:rPr>
          <w:rFonts w:ascii="Times New Roman" w:hAnsi="Times New Roman" w:cs="Times New Roman"/>
          <w:sz w:val="24"/>
        </w:rPr>
      </w:pPr>
    </w:p>
    <w:p w14:paraId="7BDC2A26" w14:textId="77777777" w:rsidR="003E3399" w:rsidRDefault="003E3399" w:rsidP="00FE0903">
      <w:pPr>
        <w:pStyle w:val="ListParagraph"/>
        <w:spacing w:line="480" w:lineRule="auto"/>
        <w:ind w:firstLine="0"/>
        <w:rPr>
          <w:rFonts w:ascii="Times New Roman" w:hAnsi="Times New Roman" w:cs="Times New Roman"/>
          <w:sz w:val="24"/>
        </w:rPr>
      </w:pPr>
    </w:p>
    <w:p w14:paraId="44CE34CB" w14:textId="1B680651" w:rsidR="006065FF" w:rsidRPr="006065FF" w:rsidRDefault="00636B84" w:rsidP="006065FF">
      <w:pPr>
        <w:spacing w:line="480" w:lineRule="auto"/>
        <w:ind w:left="0" w:firstLine="0"/>
        <w:jc w:val="center"/>
        <w:rPr>
          <w:rFonts w:ascii="Times New Roman" w:hAnsi="Times New Roman" w:cs="Times New Roman"/>
          <w:sz w:val="24"/>
        </w:rPr>
      </w:pPr>
      <w:r w:rsidRPr="006065FF">
        <w:rPr>
          <w:rFonts w:ascii="Times New Roman" w:hAnsi="Times New Roman" w:cs="Times New Roman"/>
          <w:b/>
          <w:bCs/>
          <w:sz w:val="24"/>
        </w:rPr>
        <w:lastRenderedPageBreak/>
        <w:t>Executive Summary</w:t>
      </w:r>
    </w:p>
    <w:p w14:paraId="35CC3606" w14:textId="77777777" w:rsidR="006065FF" w:rsidRPr="006065FF" w:rsidRDefault="006065FF" w:rsidP="006065FF">
      <w:pPr>
        <w:pStyle w:val="ListParagraph"/>
        <w:rPr>
          <w:rFonts w:ascii="Times New Roman" w:hAnsi="Times New Roman" w:cs="Times New Roman"/>
          <w:b/>
          <w:bCs/>
          <w:sz w:val="24"/>
        </w:rPr>
      </w:pPr>
    </w:p>
    <w:p w14:paraId="27CBD059" w14:textId="77777777" w:rsidR="006065FF" w:rsidRDefault="006065FF" w:rsidP="006065FF">
      <w:pPr>
        <w:pStyle w:val="ListParagraph"/>
        <w:spacing w:line="480" w:lineRule="auto"/>
        <w:ind w:firstLine="0"/>
        <w:rPr>
          <w:rFonts w:ascii="Times New Roman" w:hAnsi="Times New Roman" w:cs="Times New Roman"/>
          <w:sz w:val="24"/>
        </w:rPr>
      </w:pPr>
    </w:p>
    <w:p w14:paraId="2F165278" w14:textId="3819CADE" w:rsidR="006065FF" w:rsidRDefault="006065FF" w:rsidP="007F38FC">
      <w:pPr>
        <w:pStyle w:val="ListParagraph"/>
        <w:spacing w:line="480" w:lineRule="auto"/>
        <w:ind w:firstLine="0"/>
        <w:rPr>
          <w:rFonts w:ascii="Times New Roman" w:hAnsi="Times New Roman" w:cs="Times New Roman"/>
          <w:b/>
          <w:bCs/>
          <w:sz w:val="24"/>
        </w:rPr>
      </w:pPr>
      <w:r w:rsidRPr="006065FF">
        <w:rPr>
          <w:rFonts w:ascii="Times New Roman" w:hAnsi="Times New Roman" w:cs="Times New Roman"/>
          <w:sz w:val="24"/>
        </w:rPr>
        <w:t>This report presents the findings from a comprehensive analysis conducted using the Spotify Hit Predictor Dataset, which comprises 6,399 records of songs released in 2010. Each track is characterized by various audio features and metadata that were methodically examined to determine their influence on the likelihood of becoming a hit. The study employed statistical techniques and machine learning models, with a particular focus on Support Vector Machines (SVM) to predict song popularity. The key predictors included variables such as danceability, energy, loudness, and valence, among others. The analysis revealed significant correlations between these features and the hit potential of a track, providing a foundation for our predictive model. This model aims to assist industry professionals by forecasting track performance, thereby informing decision-making processes in production and marketing strategies. The insights gained from this project not only enhance understanding of what musically resonates with audiences but also serve as a strategic tool in the increasingly data-driven music industry. This report encapsulates our journey through data preparation, model building, and the implications of our findings in shaping future musical successes.</w:t>
      </w:r>
      <w:r w:rsidR="00FE0903" w:rsidRPr="006065FF">
        <w:rPr>
          <w:rFonts w:ascii="Times New Roman" w:hAnsi="Times New Roman" w:cs="Times New Roman"/>
          <w:b/>
          <w:bCs/>
          <w:sz w:val="24"/>
        </w:rPr>
        <w:br/>
      </w:r>
    </w:p>
    <w:p w14:paraId="55C15DE4" w14:textId="77777777" w:rsidR="003E3399" w:rsidRDefault="003E3399" w:rsidP="007F38FC">
      <w:pPr>
        <w:pStyle w:val="ListParagraph"/>
        <w:spacing w:line="480" w:lineRule="auto"/>
        <w:ind w:firstLine="0"/>
        <w:rPr>
          <w:rFonts w:ascii="Times New Roman" w:hAnsi="Times New Roman" w:cs="Times New Roman"/>
          <w:b/>
          <w:bCs/>
          <w:sz w:val="24"/>
        </w:rPr>
      </w:pPr>
    </w:p>
    <w:p w14:paraId="6EFA8E8A" w14:textId="77777777" w:rsidR="003E3399" w:rsidRDefault="003E3399" w:rsidP="007F38FC">
      <w:pPr>
        <w:pStyle w:val="ListParagraph"/>
        <w:spacing w:line="480" w:lineRule="auto"/>
        <w:ind w:firstLine="0"/>
        <w:rPr>
          <w:rFonts w:ascii="Times New Roman" w:hAnsi="Times New Roman" w:cs="Times New Roman"/>
          <w:b/>
          <w:bCs/>
          <w:sz w:val="24"/>
        </w:rPr>
      </w:pPr>
    </w:p>
    <w:p w14:paraId="0654A202" w14:textId="77777777" w:rsidR="003E3399" w:rsidRDefault="003E3399" w:rsidP="007F38FC">
      <w:pPr>
        <w:pStyle w:val="ListParagraph"/>
        <w:spacing w:line="480" w:lineRule="auto"/>
        <w:ind w:firstLine="0"/>
        <w:rPr>
          <w:rFonts w:ascii="Times New Roman" w:hAnsi="Times New Roman" w:cs="Times New Roman"/>
          <w:b/>
          <w:bCs/>
          <w:sz w:val="24"/>
        </w:rPr>
      </w:pPr>
    </w:p>
    <w:p w14:paraId="30FA161F" w14:textId="77777777" w:rsidR="003E3399" w:rsidRDefault="003E3399" w:rsidP="007F38FC">
      <w:pPr>
        <w:pStyle w:val="ListParagraph"/>
        <w:spacing w:line="480" w:lineRule="auto"/>
        <w:ind w:firstLine="0"/>
        <w:rPr>
          <w:rFonts w:ascii="Times New Roman" w:hAnsi="Times New Roman" w:cs="Times New Roman"/>
          <w:b/>
          <w:bCs/>
          <w:sz w:val="24"/>
        </w:rPr>
      </w:pPr>
    </w:p>
    <w:p w14:paraId="081334D0" w14:textId="77777777" w:rsidR="003E3399" w:rsidRPr="007F38FC" w:rsidRDefault="003E3399" w:rsidP="007F38FC">
      <w:pPr>
        <w:pStyle w:val="ListParagraph"/>
        <w:spacing w:line="480" w:lineRule="auto"/>
        <w:ind w:firstLine="0"/>
        <w:rPr>
          <w:rFonts w:ascii="Times New Roman" w:hAnsi="Times New Roman" w:cs="Times New Roman"/>
          <w:b/>
          <w:bCs/>
          <w:sz w:val="24"/>
        </w:rPr>
      </w:pPr>
    </w:p>
    <w:p w14:paraId="7EE55AA6" w14:textId="1F738DDE" w:rsidR="006065FF" w:rsidRDefault="00FE0903" w:rsidP="006065FF">
      <w:pPr>
        <w:pStyle w:val="ListParagraph"/>
        <w:spacing w:line="480" w:lineRule="auto"/>
        <w:ind w:firstLine="0"/>
        <w:jc w:val="center"/>
        <w:rPr>
          <w:rFonts w:ascii="Times New Roman" w:hAnsi="Times New Roman" w:cs="Times New Roman"/>
          <w:b/>
          <w:bCs/>
          <w:sz w:val="24"/>
        </w:rPr>
      </w:pPr>
      <w:r w:rsidRPr="006065FF">
        <w:rPr>
          <w:rFonts w:ascii="Times New Roman" w:hAnsi="Times New Roman" w:cs="Times New Roman"/>
          <w:b/>
          <w:bCs/>
          <w:sz w:val="24"/>
        </w:rPr>
        <w:lastRenderedPageBreak/>
        <w:t>Discovery and Data Preparation:</w:t>
      </w:r>
    </w:p>
    <w:p w14:paraId="071A4B55" w14:textId="77777777" w:rsidR="006065FF" w:rsidRDefault="006065FF" w:rsidP="006065FF">
      <w:pPr>
        <w:pStyle w:val="ListParagraph"/>
        <w:spacing w:line="480" w:lineRule="auto"/>
        <w:ind w:firstLine="0"/>
        <w:rPr>
          <w:rFonts w:ascii="Times New Roman" w:hAnsi="Times New Roman" w:cs="Times New Roman"/>
          <w:b/>
          <w:bCs/>
          <w:sz w:val="24"/>
        </w:rPr>
      </w:pPr>
    </w:p>
    <w:p w14:paraId="0F60AB34" w14:textId="77777777" w:rsidR="006065FF" w:rsidRDefault="006065FF" w:rsidP="006065FF">
      <w:pPr>
        <w:pStyle w:val="ListParagraph"/>
        <w:spacing w:line="480" w:lineRule="auto"/>
        <w:ind w:firstLine="0"/>
        <w:rPr>
          <w:rFonts w:ascii="Times New Roman" w:hAnsi="Times New Roman" w:cs="Times New Roman"/>
          <w:sz w:val="24"/>
        </w:rPr>
      </w:pPr>
      <w:r w:rsidRPr="006065FF">
        <w:rPr>
          <w:rFonts w:ascii="Times New Roman" w:hAnsi="Times New Roman" w:cs="Times New Roman"/>
          <w:b/>
          <w:bCs/>
          <w:sz w:val="24"/>
        </w:rPr>
        <w:t>Data source:</w:t>
      </w:r>
      <w:r>
        <w:rPr>
          <w:rFonts w:ascii="Times New Roman" w:hAnsi="Times New Roman" w:cs="Times New Roman"/>
          <w:sz w:val="24"/>
        </w:rPr>
        <w:t xml:space="preserve"> </w:t>
      </w:r>
    </w:p>
    <w:p w14:paraId="319C0BEF" w14:textId="022BF9EB" w:rsidR="006065FF" w:rsidRDefault="006065FF" w:rsidP="006065FF">
      <w:pPr>
        <w:pStyle w:val="ListParagraph"/>
        <w:spacing w:line="480" w:lineRule="auto"/>
        <w:ind w:firstLine="0"/>
        <w:rPr>
          <w:rFonts w:ascii="Times New Roman" w:hAnsi="Times New Roman" w:cs="Times New Roman"/>
          <w:sz w:val="24"/>
        </w:rPr>
      </w:pPr>
      <w:r w:rsidRPr="006065FF">
        <w:rPr>
          <w:rFonts w:ascii="Times New Roman" w:hAnsi="Times New Roman" w:cs="Times New Roman"/>
          <w:sz w:val="24"/>
        </w:rPr>
        <w:t>The project uses a dataset titled “The Spotify Hit Predictor Dataset,” which was sourced from Kaggle</w:t>
      </w:r>
      <w:r w:rsidR="007F38FC">
        <w:rPr>
          <w:rFonts w:ascii="Times New Roman" w:hAnsi="Times New Roman" w:cs="Times New Roman"/>
          <w:sz w:val="24"/>
        </w:rPr>
        <w:t xml:space="preserve"> </w:t>
      </w:r>
      <w:r w:rsidR="007F38FC" w:rsidRPr="007F38FC">
        <w:rPr>
          <w:rFonts w:ascii="Times New Roman" w:hAnsi="Times New Roman" w:cs="Times New Roman"/>
          <w:sz w:val="24"/>
        </w:rPr>
        <w:t>and contains various attributes of songs released in 2010.</w:t>
      </w:r>
    </w:p>
    <w:p w14:paraId="0E28663E" w14:textId="0E536D7D" w:rsidR="006065FF" w:rsidRDefault="00000000" w:rsidP="006065FF">
      <w:pPr>
        <w:pStyle w:val="ListParagraph"/>
        <w:spacing w:line="480" w:lineRule="auto"/>
        <w:ind w:firstLine="0"/>
        <w:rPr>
          <w:rFonts w:ascii="Times New Roman" w:hAnsi="Times New Roman" w:cs="Times New Roman"/>
          <w:sz w:val="24"/>
        </w:rPr>
      </w:pPr>
      <w:hyperlink r:id="rId9" w:history="1">
        <w:r w:rsidR="006065FF" w:rsidRPr="006065FF">
          <w:rPr>
            <w:rStyle w:val="Hyperlink"/>
            <w:rFonts w:ascii="Times New Roman" w:hAnsi="Times New Roman" w:cs="Times New Roman"/>
            <w:sz w:val="24"/>
          </w:rPr>
          <w:t>https://www.kaggle.com/datasets/theoverman/the-spotify-hit-predictor-dataset/data</w:t>
        </w:r>
      </w:hyperlink>
    </w:p>
    <w:p w14:paraId="04B01E08" w14:textId="0ED14A9F" w:rsidR="006065FF" w:rsidRDefault="006065FF" w:rsidP="006065FF">
      <w:pPr>
        <w:pStyle w:val="ListParagraph"/>
        <w:spacing w:line="480" w:lineRule="auto"/>
        <w:ind w:firstLine="0"/>
        <w:rPr>
          <w:rFonts w:ascii="Times New Roman" w:hAnsi="Times New Roman" w:cs="Times New Roman"/>
          <w:sz w:val="24"/>
        </w:rPr>
      </w:pPr>
      <w:r>
        <w:rPr>
          <w:rFonts w:ascii="Times New Roman" w:hAnsi="Times New Roman" w:cs="Times New Roman"/>
          <w:sz w:val="24"/>
        </w:rPr>
        <w:t xml:space="preserve"> </w:t>
      </w:r>
      <w:r w:rsidRPr="00E62F0E">
        <w:rPr>
          <w:rFonts w:ascii="Times New Roman" w:hAnsi="Times New Roman" w:cs="Times New Roman"/>
          <w:sz w:val="24"/>
        </w:rPr>
        <w:t xml:space="preserve">The dataset contains 6,399 records of tracks released in 2010, each representing a 10-second snippet of a song. Variables include track name, artist, URI, danceability, energy, key, loudness, mode, </w:t>
      </w:r>
      <w:proofErr w:type="spellStart"/>
      <w:r w:rsidRPr="00E62F0E">
        <w:rPr>
          <w:rFonts w:ascii="Times New Roman" w:hAnsi="Times New Roman" w:cs="Times New Roman"/>
          <w:sz w:val="24"/>
        </w:rPr>
        <w:t>speechiness</w:t>
      </w:r>
      <w:proofErr w:type="spellEnd"/>
      <w:r w:rsidRPr="00E62F0E">
        <w:rPr>
          <w:rFonts w:ascii="Times New Roman" w:hAnsi="Times New Roman" w:cs="Times New Roman"/>
          <w:sz w:val="24"/>
        </w:rPr>
        <w:t xml:space="preserve">, </w:t>
      </w:r>
      <w:proofErr w:type="spellStart"/>
      <w:r w:rsidRPr="00E62F0E">
        <w:rPr>
          <w:rFonts w:ascii="Times New Roman" w:hAnsi="Times New Roman" w:cs="Times New Roman"/>
          <w:sz w:val="24"/>
        </w:rPr>
        <w:t>acousticness</w:t>
      </w:r>
      <w:proofErr w:type="spellEnd"/>
      <w:r w:rsidRPr="00E62F0E">
        <w:rPr>
          <w:rFonts w:ascii="Times New Roman" w:hAnsi="Times New Roman" w:cs="Times New Roman"/>
          <w:sz w:val="24"/>
        </w:rPr>
        <w:t xml:space="preserve">, </w:t>
      </w:r>
      <w:proofErr w:type="spellStart"/>
      <w:r w:rsidRPr="00E62F0E">
        <w:rPr>
          <w:rFonts w:ascii="Times New Roman" w:hAnsi="Times New Roman" w:cs="Times New Roman"/>
          <w:sz w:val="24"/>
        </w:rPr>
        <w:t>instrumentalness</w:t>
      </w:r>
      <w:proofErr w:type="spellEnd"/>
      <w:r w:rsidRPr="00E62F0E">
        <w:rPr>
          <w:rFonts w:ascii="Times New Roman" w:hAnsi="Times New Roman" w:cs="Times New Roman"/>
          <w:sz w:val="24"/>
        </w:rPr>
        <w:t>, liveness, valence, tempo, duration, time signature, chorus hit, sections, and target indicating hit or flop.</w:t>
      </w:r>
      <w:r>
        <w:rPr>
          <w:rFonts w:ascii="Times New Roman" w:hAnsi="Times New Roman" w:cs="Times New Roman"/>
          <w:sz w:val="24"/>
        </w:rPr>
        <w:br/>
        <w:t>Our</w:t>
      </w:r>
      <w:r w:rsidRPr="00E62F0E">
        <w:rPr>
          <w:rFonts w:ascii="Times New Roman" w:hAnsi="Times New Roman" w:cs="Times New Roman"/>
          <w:sz w:val="24"/>
        </w:rPr>
        <w:t xml:space="preserve"> dataset encompasses a comprehensive array of variables, each offering unique insights into the characteristics of the tracks under analysis: </w:t>
      </w:r>
      <w:r>
        <w:rPr>
          <w:rFonts w:ascii="Times New Roman" w:hAnsi="Times New Roman" w:cs="Times New Roman"/>
          <w:sz w:val="24"/>
        </w:rPr>
        <w:br/>
      </w:r>
      <w:r w:rsidRPr="00E62F0E">
        <w:rPr>
          <w:rFonts w:ascii="Times New Roman" w:hAnsi="Times New Roman" w:cs="Times New Roman"/>
          <w:b/>
          <w:bCs/>
          <w:sz w:val="24"/>
        </w:rPr>
        <w:t>Track Name:</w:t>
      </w:r>
      <w:r w:rsidRPr="00E62F0E">
        <w:rPr>
          <w:rFonts w:ascii="Times New Roman" w:hAnsi="Times New Roman" w:cs="Times New Roman"/>
          <w:sz w:val="24"/>
        </w:rPr>
        <w:t xml:space="preserve"> The title of the song. Artist: The artist(s) responsible for the track. URI: A unique identifier assigned to each track. </w:t>
      </w:r>
    </w:p>
    <w:p w14:paraId="5749462B"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Danceability</w:t>
      </w:r>
      <w:r w:rsidRPr="00E62F0E">
        <w:rPr>
          <w:rFonts w:ascii="Times New Roman" w:hAnsi="Times New Roman" w:cs="Times New Roman"/>
          <w:sz w:val="24"/>
        </w:rPr>
        <w:t xml:space="preserve">: A metric indicating the suitability of a track for dancing, based on factors such as rhythm, tempo, and beat stability. </w:t>
      </w:r>
    </w:p>
    <w:p w14:paraId="39B0E335"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Energy</w:t>
      </w:r>
      <w:r w:rsidRPr="00E62F0E">
        <w:rPr>
          <w:rFonts w:ascii="Times New Roman" w:hAnsi="Times New Roman" w:cs="Times New Roman"/>
          <w:sz w:val="24"/>
        </w:rPr>
        <w:t xml:space="preserve">: A measure of the intensity and activity level of the track, often reflecting its dynamic range and overall vigor. </w:t>
      </w:r>
    </w:p>
    <w:p w14:paraId="1FE5BA08"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Key</w:t>
      </w:r>
      <w:r w:rsidRPr="00E62F0E">
        <w:rPr>
          <w:rFonts w:ascii="Times New Roman" w:hAnsi="Times New Roman" w:cs="Times New Roman"/>
          <w:sz w:val="24"/>
        </w:rPr>
        <w:t xml:space="preserve">: The musical key in which the track is composed, providing insight into its tonal center and harmonic structure. </w:t>
      </w:r>
    </w:p>
    <w:p w14:paraId="226BE856"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Loudness</w:t>
      </w:r>
      <w:r w:rsidRPr="00E62F0E">
        <w:rPr>
          <w:rFonts w:ascii="Times New Roman" w:hAnsi="Times New Roman" w:cs="Times New Roman"/>
          <w:sz w:val="24"/>
        </w:rPr>
        <w:t xml:space="preserve">: The perceived volume or intensity of the track, typically measured in decibels (dB). Mode: Indicates whether the track is in a major or minor key, influencing its emotional character and tonal qualities. </w:t>
      </w:r>
    </w:p>
    <w:p w14:paraId="57A92643" w14:textId="77777777" w:rsidR="006065FF" w:rsidRDefault="006065FF" w:rsidP="006065FF">
      <w:pPr>
        <w:pStyle w:val="ListParagraph"/>
        <w:spacing w:line="480" w:lineRule="auto"/>
        <w:ind w:firstLine="0"/>
        <w:rPr>
          <w:rFonts w:ascii="Times New Roman" w:hAnsi="Times New Roman" w:cs="Times New Roman"/>
          <w:sz w:val="24"/>
        </w:rPr>
      </w:pPr>
      <w:proofErr w:type="spellStart"/>
      <w:r w:rsidRPr="00E62F0E">
        <w:rPr>
          <w:rFonts w:ascii="Times New Roman" w:hAnsi="Times New Roman" w:cs="Times New Roman"/>
          <w:b/>
          <w:bCs/>
          <w:sz w:val="24"/>
        </w:rPr>
        <w:lastRenderedPageBreak/>
        <w:t>Speechiness</w:t>
      </w:r>
      <w:proofErr w:type="spellEnd"/>
      <w:r w:rsidRPr="00E62F0E">
        <w:rPr>
          <w:rFonts w:ascii="Times New Roman" w:hAnsi="Times New Roman" w:cs="Times New Roman"/>
          <w:sz w:val="24"/>
        </w:rPr>
        <w:t xml:space="preserve">: Quantifies the presence of spoken words or vocal elements within the track, distinguishing between purely instrumental and vocally driven compositions. </w:t>
      </w:r>
      <w:proofErr w:type="spellStart"/>
      <w:r w:rsidRPr="00E62F0E">
        <w:rPr>
          <w:rFonts w:ascii="Times New Roman" w:hAnsi="Times New Roman" w:cs="Times New Roman"/>
          <w:b/>
          <w:bCs/>
          <w:sz w:val="24"/>
        </w:rPr>
        <w:t>Acousticness</w:t>
      </w:r>
      <w:proofErr w:type="spellEnd"/>
      <w:r w:rsidRPr="00E62F0E">
        <w:rPr>
          <w:rFonts w:ascii="Times New Roman" w:hAnsi="Times New Roman" w:cs="Times New Roman"/>
          <w:sz w:val="24"/>
        </w:rPr>
        <w:t xml:space="preserve">: Reflects the degree to which a track relies on acoustic instruments or recordings, as opposed to electronic or synthesized elements. </w:t>
      </w:r>
    </w:p>
    <w:p w14:paraId="026FED99" w14:textId="77777777" w:rsidR="006065FF" w:rsidRDefault="006065FF" w:rsidP="006065FF">
      <w:pPr>
        <w:pStyle w:val="ListParagraph"/>
        <w:spacing w:line="480" w:lineRule="auto"/>
        <w:ind w:firstLine="0"/>
        <w:rPr>
          <w:rFonts w:ascii="Times New Roman" w:hAnsi="Times New Roman" w:cs="Times New Roman"/>
          <w:sz w:val="24"/>
        </w:rPr>
      </w:pPr>
      <w:proofErr w:type="spellStart"/>
      <w:r w:rsidRPr="00E62F0E">
        <w:rPr>
          <w:rFonts w:ascii="Times New Roman" w:hAnsi="Times New Roman" w:cs="Times New Roman"/>
          <w:b/>
          <w:bCs/>
          <w:sz w:val="24"/>
        </w:rPr>
        <w:t>Instrumentalness</w:t>
      </w:r>
      <w:proofErr w:type="spellEnd"/>
      <w:r w:rsidRPr="00E62F0E">
        <w:rPr>
          <w:rFonts w:ascii="Times New Roman" w:hAnsi="Times New Roman" w:cs="Times New Roman"/>
          <w:sz w:val="24"/>
        </w:rPr>
        <w:t xml:space="preserve">: Measures the proportion of instrumental content in the track, with higher values indicating a greater reliance on non-vocal elements. </w:t>
      </w:r>
    </w:p>
    <w:p w14:paraId="4843B692"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Liveness</w:t>
      </w:r>
      <w:r w:rsidRPr="00E62F0E">
        <w:rPr>
          <w:rFonts w:ascii="Times New Roman" w:hAnsi="Times New Roman" w:cs="Times New Roman"/>
          <w:sz w:val="24"/>
        </w:rPr>
        <w:t xml:space="preserve">: Indicates the presence of live audience recordings or performances within the track, capturing the ambiance and spontaneity of live music. </w:t>
      </w:r>
    </w:p>
    <w:p w14:paraId="5E48EA56"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Valence</w:t>
      </w:r>
      <w:r w:rsidRPr="00E62F0E">
        <w:rPr>
          <w:rFonts w:ascii="Times New Roman" w:hAnsi="Times New Roman" w:cs="Times New Roman"/>
          <w:sz w:val="24"/>
        </w:rPr>
        <w:t xml:space="preserve">: Represents the musical positivity or emotional brightness of the track, ranging from melancholic and somber to uplifting and euphoric. </w:t>
      </w:r>
    </w:p>
    <w:p w14:paraId="2D420750"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Tempo</w:t>
      </w:r>
      <w:r w:rsidRPr="00E62F0E">
        <w:rPr>
          <w:rFonts w:ascii="Times New Roman" w:hAnsi="Times New Roman" w:cs="Times New Roman"/>
          <w:sz w:val="24"/>
        </w:rPr>
        <w:t xml:space="preserve">: Denotes the pace or speed of the track, expressed in beats per minute (BPM), influencing its rhythmic feel and energy level. </w:t>
      </w:r>
    </w:p>
    <w:p w14:paraId="24933AE4"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Duration</w:t>
      </w:r>
      <w:r w:rsidRPr="00E62F0E">
        <w:rPr>
          <w:rFonts w:ascii="Times New Roman" w:hAnsi="Times New Roman" w:cs="Times New Roman"/>
          <w:sz w:val="24"/>
        </w:rPr>
        <w:t xml:space="preserve">: Specifies the length of the track in milliseconds, providing a measure of its temporal extent. </w:t>
      </w:r>
    </w:p>
    <w:p w14:paraId="78E40A46"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Time Signature</w:t>
      </w:r>
      <w:r w:rsidRPr="00E62F0E">
        <w:rPr>
          <w:rFonts w:ascii="Times New Roman" w:hAnsi="Times New Roman" w:cs="Times New Roman"/>
          <w:sz w:val="24"/>
        </w:rPr>
        <w:t xml:space="preserve">: Defines the rhythmic structure and meter of the track, indicating the number of beats per measure and the note duration that receives one beat. </w:t>
      </w:r>
    </w:p>
    <w:p w14:paraId="21793ACC"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Chorus Hit:</w:t>
      </w:r>
      <w:r w:rsidRPr="00E62F0E">
        <w:rPr>
          <w:rFonts w:ascii="Times New Roman" w:hAnsi="Times New Roman" w:cs="Times New Roman"/>
          <w:sz w:val="24"/>
        </w:rPr>
        <w:t xml:space="preserve"> Indicates the position of the chorus within the track, offering insights into its structural composition and arrangement. </w:t>
      </w:r>
    </w:p>
    <w:p w14:paraId="22307F49"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Sections</w:t>
      </w:r>
      <w:r w:rsidRPr="00E62F0E">
        <w:rPr>
          <w:rFonts w:ascii="Times New Roman" w:hAnsi="Times New Roman" w:cs="Times New Roman"/>
          <w:sz w:val="24"/>
        </w:rPr>
        <w:t xml:space="preserve">: Represents the number of distinct musical sections or segments within the track, delineating its formal organization and structural complexity. </w:t>
      </w:r>
    </w:p>
    <w:p w14:paraId="586C6AF2" w14:textId="77777777" w:rsidR="006065FF" w:rsidRDefault="006065FF" w:rsidP="006065FF">
      <w:pPr>
        <w:pStyle w:val="ListParagraph"/>
        <w:spacing w:line="480" w:lineRule="auto"/>
        <w:ind w:firstLine="0"/>
        <w:rPr>
          <w:rFonts w:ascii="Times New Roman" w:hAnsi="Times New Roman" w:cs="Times New Roman"/>
          <w:sz w:val="24"/>
        </w:rPr>
      </w:pPr>
      <w:r w:rsidRPr="00E62F0E">
        <w:rPr>
          <w:rFonts w:ascii="Times New Roman" w:hAnsi="Times New Roman" w:cs="Times New Roman"/>
          <w:b/>
          <w:bCs/>
          <w:sz w:val="24"/>
        </w:rPr>
        <w:t>Target</w:t>
      </w:r>
      <w:r w:rsidRPr="00E62F0E">
        <w:rPr>
          <w:rFonts w:ascii="Times New Roman" w:hAnsi="Times New Roman" w:cs="Times New Roman"/>
          <w:sz w:val="24"/>
        </w:rPr>
        <w:t>: The binary indicator distinguishing between "hit" (1) and "flop" (0) tracks, serving as the response variable for predictive modeling.</w:t>
      </w:r>
    </w:p>
    <w:p w14:paraId="5ECEA823" w14:textId="77777777" w:rsidR="006065FF" w:rsidRDefault="006065FF" w:rsidP="006065FF">
      <w:pPr>
        <w:pStyle w:val="ListParagraph"/>
        <w:spacing w:line="480" w:lineRule="auto"/>
        <w:ind w:firstLine="0"/>
        <w:rPr>
          <w:rFonts w:ascii="Times New Roman" w:hAnsi="Times New Roman" w:cs="Times New Roman"/>
          <w:sz w:val="24"/>
        </w:rPr>
      </w:pPr>
      <w:r>
        <w:rPr>
          <w:rFonts w:ascii="Times New Roman" w:hAnsi="Times New Roman" w:cs="Times New Roman"/>
          <w:sz w:val="24"/>
        </w:rPr>
        <w:t xml:space="preserve">Below is the summary of </w:t>
      </w:r>
      <w:r w:rsidRPr="00FE0903">
        <w:rPr>
          <w:rFonts w:ascii="Times New Roman" w:hAnsi="Times New Roman" w:cs="Times New Roman"/>
          <w:sz w:val="24"/>
        </w:rPr>
        <w:t xml:space="preserve">Predictors and Variables: </w:t>
      </w:r>
    </w:p>
    <w:p w14:paraId="2DADA91D" w14:textId="52B0AC4B" w:rsidR="006065FF" w:rsidRPr="006065FF" w:rsidRDefault="006065FF" w:rsidP="006065FF">
      <w:pPr>
        <w:pStyle w:val="ListParagraph"/>
        <w:spacing w:line="480" w:lineRule="auto"/>
        <w:ind w:firstLine="0"/>
        <w:rPr>
          <w:rFonts w:ascii="Times New Roman" w:hAnsi="Times New Roman" w:cs="Times New Roman"/>
          <w:b/>
          <w:bCs/>
          <w:sz w:val="24"/>
        </w:rPr>
      </w:pPr>
      <w:r w:rsidRPr="00FE0903">
        <w:rPr>
          <w:rFonts w:ascii="Times New Roman" w:hAnsi="Times New Roman" w:cs="Times New Roman"/>
          <w:sz w:val="24"/>
        </w:rPr>
        <w:lastRenderedPageBreak/>
        <w:t xml:space="preserve">Quantitative Variables: Danceability, Energy, Loudness, </w:t>
      </w:r>
      <w:proofErr w:type="spellStart"/>
      <w:r w:rsidRPr="00FE0903">
        <w:rPr>
          <w:rFonts w:ascii="Times New Roman" w:hAnsi="Times New Roman" w:cs="Times New Roman"/>
          <w:sz w:val="24"/>
        </w:rPr>
        <w:t>Speechiness</w:t>
      </w:r>
      <w:proofErr w:type="spellEnd"/>
      <w:r w:rsidRPr="00FE0903">
        <w:rPr>
          <w:rFonts w:ascii="Times New Roman" w:hAnsi="Times New Roman" w:cs="Times New Roman"/>
          <w:sz w:val="24"/>
        </w:rPr>
        <w:t xml:space="preserve">, </w:t>
      </w:r>
      <w:proofErr w:type="spellStart"/>
      <w:r w:rsidRPr="00FE0903">
        <w:rPr>
          <w:rFonts w:ascii="Times New Roman" w:hAnsi="Times New Roman" w:cs="Times New Roman"/>
          <w:sz w:val="24"/>
        </w:rPr>
        <w:t>Acousticness</w:t>
      </w:r>
      <w:proofErr w:type="spellEnd"/>
      <w:r w:rsidRPr="00FE0903">
        <w:rPr>
          <w:rFonts w:ascii="Times New Roman" w:hAnsi="Times New Roman" w:cs="Times New Roman"/>
          <w:sz w:val="24"/>
        </w:rPr>
        <w:t xml:space="preserve">, </w:t>
      </w:r>
      <w:proofErr w:type="spellStart"/>
      <w:r w:rsidRPr="00FE0903">
        <w:rPr>
          <w:rFonts w:ascii="Times New Roman" w:hAnsi="Times New Roman" w:cs="Times New Roman"/>
          <w:sz w:val="24"/>
        </w:rPr>
        <w:t>Instrumentalness</w:t>
      </w:r>
      <w:proofErr w:type="spellEnd"/>
      <w:r w:rsidRPr="00FE0903">
        <w:rPr>
          <w:rFonts w:ascii="Times New Roman" w:hAnsi="Times New Roman" w:cs="Times New Roman"/>
          <w:sz w:val="24"/>
        </w:rPr>
        <w:t xml:space="preserve">, Liveness, Valence, Tempo, </w:t>
      </w:r>
      <w:proofErr w:type="spellStart"/>
      <w:r w:rsidRPr="00FE0903">
        <w:rPr>
          <w:rFonts w:ascii="Times New Roman" w:hAnsi="Times New Roman" w:cs="Times New Roman"/>
          <w:sz w:val="24"/>
        </w:rPr>
        <w:t>Duration_ms</w:t>
      </w:r>
      <w:proofErr w:type="spellEnd"/>
      <w:r w:rsidRPr="00FE0903">
        <w:rPr>
          <w:rFonts w:ascii="Times New Roman" w:hAnsi="Times New Roman" w:cs="Times New Roman"/>
          <w:sz w:val="24"/>
        </w:rPr>
        <w:t xml:space="preserve">, Time Signature, </w:t>
      </w:r>
      <w:proofErr w:type="spellStart"/>
      <w:r w:rsidRPr="00FE0903">
        <w:rPr>
          <w:rFonts w:ascii="Times New Roman" w:hAnsi="Times New Roman" w:cs="Times New Roman"/>
          <w:sz w:val="24"/>
        </w:rPr>
        <w:t>Chorus_hit</w:t>
      </w:r>
      <w:proofErr w:type="spellEnd"/>
      <w:r w:rsidRPr="00FE0903">
        <w:rPr>
          <w:rFonts w:ascii="Times New Roman" w:hAnsi="Times New Roman" w:cs="Times New Roman"/>
          <w:sz w:val="24"/>
        </w:rPr>
        <w:t>, Sections. Qualitative Variables: Track, Artist, URI, Key, Mode. Target Variable: Hit or Flop (1 for hit, 0 for flop).</w:t>
      </w:r>
    </w:p>
    <w:p w14:paraId="5F1DE0BE" w14:textId="57FF9873" w:rsidR="006065FF" w:rsidRDefault="006065FF" w:rsidP="006065FF">
      <w:pPr>
        <w:pStyle w:val="ListParagraph"/>
        <w:spacing w:line="480" w:lineRule="auto"/>
        <w:ind w:firstLine="0"/>
        <w:rPr>
          <w:rFonts w:ascii="Times New Roman" w:hAnsi="Times New Roman" w:cs="Times New Roman"/>
          <w:b/>
          <w:bCs/>
          <w:sz w:val="24"/>
        </w:rPr>
      </w:pPr>
      <w:r w:rsidRPr="006065FF">
        <w:rPr>
          <w:rFonts w:ascii="Times New Roman" w:hAnsi="Times New Roman" w:cs="Times New Roman"/>
          <w:b/>
          <w:bCs/>
          <w:sz w:val="24"/>
        </w:rPr>
        <w:t>Missing Values:</w:t>
      </w:r>
    </w:p>
    <w:p w14:paraId="6D33B13F" w14:textId="475D3C2D" w:rsidR="003E3399" w:rsidRPr="003E3399" w:rsidRDefault="003E3399" w:rsidP="006065FF">
      <w:pPr>
        <w:pStyle w:val="ListParagraph"/>
        <w:spacing w:line="480" w:lineRule="auto"/>
        <w:ind w:firstLine="0"/>
        <w:rPr>
          <w:rFonts w:ascii="Times New Roman" w:hAnsi="Times New Roman" w:cs="Times New Roman"/>
          <w:sz w:val="24"/>
        </w:rPr>
      </w:pPr>
      <w:r>
        <w:rPr>
          <w:rFonts w:ascii="Times New Roman" w:hAnsi="Times New Roman" w:cs="Times New Roman"/>
          <w:sz w:val="24"/>
        </w:rPr>
        <w:t xml:space="preserve">There are no missing values in the dataset. </w:t>
      </w:r>
    </w:p>
    <w:p w14:paraId="21EAD77B" w14:textId="77777777" w:rsidR="006065FF" w:rsidRDefault="006065FF" w:rsidP="006065FF">
      <w:pPr>
        <w:pStyle w:val="ListParagraph"/>
        <w:spacing w:line="480" w:lineRule="auto"/>
        <w:ind w:firstLine="0"/>
        <w:rPr>
          <w:rFonts w:ascii="Times New Roman" w:hAnsi="Times New Roman" w:cs="Times New Roman"/>
          <w:b/>
          <w:bCs/>
          <w:sz w:val="24"/>
        </w:rPr>
      </w:pPr>
    </w:p>
    <w:p w14:paraId="2907B287" w14:textId="77777777" w:rsidR="0021583F" w:rsidRDefault="0021583F" w:rsidP="006065FF">
      <w:pPr>
        <w:pStyle w:val="ListParagraph"/>
        <w:spacing w:line="480" w:lineRule="auto"/>
        <w:ind w:firstLine="0"/>
        <w:rPr>
          <w:rFonts w:ascii="Times New Roman" w:hAnsi="Times New Roman" w:cs="Times New Roman"/>
          <w:b/>
          <w:bCs/>
          <w:sz w:val="24"/>
        </w:rPr>
      </w:pPr>
    </w:p>
    <w:p w14:paraId="105B0FE7" w14:textId="77777777" w:rsidR="0021583F" w:rsidRDefault="0021583F" w:rsidP="006065FF">
      <w:pPr>
        <w:pStyle w:val="ListParagraph"/>
        <w:spacing w:line="480" w:lineRule="auto"/>
        <w:ind w:firstLine="0"/>
        <w:rPr>
          <w:rFonts w:ascii="Times New Roman" w:hAnsi="Times New Roman" w:cs="Times New Roman"/>
          <w:b/>
          <w:bCs/>
          <w:sz w:val="24"/>
        </w:rPr>
      </w:pPr>
    </w:p>
    <w:p w14:paraId="42183D0E" w14:textId="77777777" w:rsidR="0021583F" w:rsidRDefault="0021583F" w:rsidP="006065FF">
      <w:pPr>
        <w:pStyle w:val="ListParagraph"/>
        <w:spacing w:line="480" w:lineRule="auto"/>
        <w:ind w:firstLine="0"/>
        <w:rPr>
          <w:rFonts w:ascii="Times New Roman" w:hAnsi="Times New Roman" w:cs="Times New Roman"/>
          <w:b/>
          <w:bCs/>
          <w:sz w:val="24"/>
        </w:rPr>
      </w:pPr>
    </w:p>
    <w:p w14:paraId="759DD921" w14:textId="77777777" w:rsidR="0021583F" w:rsidRDefault="0021583F" w:rsidP="006065FF">
      <w:pPr>
        <w:pStyle w:val="ListParagraph"/>
        <w:spacing w:line="480" w:lineRule="auto"/>
        <w:ind w:firstLine="0"/>
        <w:rPr>
          <w:rFonts w:ascii="Times New Roman" w:hAnsi="Times New Roman" w:cs="Times New Roman"/>
          <w:b/>
          <w:bCs/>
          <w:sz w:val="24"/>
        </w:rPr>
      </w:pPr>
    </w:p>
    <w:p w14:paraId="5FC1218D" w14:textId="77777777" w:rsidR="0021583F" w:rsidRDefault="0021583F" w:rsidP="006065FF">
      <w:pPr>
        <w:pStyle w:val="ListParagraph"/>
        <w:spacing w:line="480" w:lineRule="auto"/>
        <w:ind w:firstLine="0"/>
        <w:rPr>
          <w:rFonts w:ascii="Times New Roman" w:hAnsi="Times New Roman" w:cs="Times New Roman"/>
          <w:b/>
          <w:bCs/>
          <w:sz w:val="24"/>
        </w:rPr>
      </w:pPr>
    </w:p>
    <w:p w14:paraId="67D6CAE2" w14:textId="77777777" w:rsidR="0021583F" w:rsidRDefault="0021583F" w:rsidP="006065FF">
      <w:pPr>
        <w:pStyle w:val="ListParagraph"/>
        <w:spacing w:line="480" w:lineRule="auto"/>
        <w:ind w:firstLine="0"/>
        <w:rPr>
          <w:rFonts w:ascii="Times New Roman" w:hAnsi="Times New Roman" w:cs="Times New Roman"/>
          <w:b/>
          <w:bCs/>
          <w:sz w:val="24"/>
        </w:rPr>
      </w:pPr>
    </w:p>
    <w:p w14:paraId="15A3F43E" w14:textId="77777777" w:rsidR="0021583F" w:rsidRDefault="0021583F" w:rsidP="006065FF">
      <w:pPr>
        <w:pStyle w:val="ListParagraph"/>
        <w:spacing w:line="480" w:lineRule="auto"/>
        <w:ind w:firstLine="0"/>
        <w:rPr>
          <w:rFonts w:ascii="Times New Roman" w:hAnsi="Times New Roman" w:cs="Times New Roman"/>
          <w:b/>
          <w:bCs/>
          <w:sz w:val="24"/>
        </w:rPr>
      </w:pPr>
    </w:p>
    <w:p w14:paraId="7ADDBBA2" w14:textId="77777777" w:rsidR="003E3399" w:rsidRDefault="003E3399" w:rsidP="006065FF">
      <w:pPr>
        <w:pStyle w:val="ListParagraph"/>
        <w:spacing w:line="480" w:lineRule="auto"/>
        <w:ind w:firstLine="0"/>
        <w:rPr>
          <w:rFonts w:ascii="Times New Roman" w:hAnsi="Times New Roman" w:cs="Times New Roman"/>
          <w:b/>
          <w:bCs/>
          <w:sz w:val="24"/>
        </w:rPr>
      </w:pPr>
    </w:p>
    <w:p w14:paraId="2ED7B998" w14:textId="77777777" w:rsidR="003E3399" w:rsidRDefault="003E3399" w:rsidP="006065FF">
      <w:pPr>
        <w:pStyle w:val="ListParagraph"/>
        <w:spacing w:line="480" w:lineRule="auto"/>
        <w:ind w:firstLine="0"/>
        <w:rPr>
          <w:rFonts w:ascii="Times New Roman" w:hAnsi="Times New Roman" w:cs="Times New Roman"/>
          <w:b/>
          <w:bCs/>
          <w:sz w:val="24"/>
        </w:rPr>
      </w:pPr>
    </w:p>
    <w:p w14:paraId="4E4FA37F" w14:textId="77777777" w:rsidR="003E3399" w:rsidRDefault="003E3399" w:rsidP="006065FF">
      <w:pPr>
        <w:pStyle w:val="ListParagraph"/>
        <w:spacing w:line="480" w:lineRule="auto"/>
        <w:ind w:firstLine="0"/>
        <w:rPr>
          <w:rFonts w:ascii="Times New Roman" w:hAnsi="Times New Roman" w:cs="Times New Roman"/>
          <w:b/>
          <w:bCs/>
          <w:sz w:val="24"/>
        </w:rPr>
      </w:pPr>
    </w:p>
    <w:p w14:paraId="18E23FC7" w14:textId="77777777" w:rsidR="003E3399" w:rsidRDefault="003E3399" w:rsidP="006065FF">
      <w:pPr>
        <w:pStyle w:val="ListParagraph"/>
        <w:spacing w:line="480" w:lineRule="auto"/>
        <w:ind w:firstLine="0"/>
        <w:rPr>
          <w:rFonts w:ascii="Times New Roman" w:hAnsi="Times New Roman" w:cs="Times New Roman"/>
          <w:b/>
          <w:bCs/>
          <w:sz w:val="24"/>
        </w:rPr>
      </w:pPr>
    </w:p>
    <w:p w14:paraId="5B6A4BC8" w14:textId="77777777" w:rsidR="003E3399" w:rsidRDefault="003E3399" w:rsidP="006065FF">
      <w:pPr>
        <w:pStyle w:val="ListParagraph"/>
        <w:spacing w:line="480" w:lineRule="auto"/>
        <w:ind w:firstLine="0"/>
        <w:rPr>
          <w:rFonts w:ascii="Times New Roman" w:hAnsi="Times New Roman" w:cs="Times New Roman"/>
          <w:b/>
          <w:bCs/>
          <w:sz w:val="24"/>
        </w:rPr>
      </w:pPr>
    </w:p>
    <w:p w14:paraId="0C06CBC8" w14:textId="77777777" w:rsidR="003E3399" w:rsidRDefault="003E3399" w:rsidP="006065FF">
      <w:pPr>
        <w:pStyle w:val="ListParagraph"/>
        <w:spacing w:line="480" w:lineRule="auto"/>
        <w:ind w:firstLine="0"/>
        <w:rPr>
          <w:rFonts w:ascii="Times New Roman" w:hAnsi="Times New Roman" w:cs="Times New Roman"/>
          <w:b/>
          <w:bCs/>
          <w:sz w:val="24"/>
        </w:rPr>
      </w:pPr>
    </w:p>
    <w:p w14:paraId="3C654576" w14:textId="77777777" w:rsidR="003E3399" w:rsidRDefault="003E3399" w:rsidP="006065FF">
      <w:pPr>
        <w:pStyle w:val="ListParagraph"/>
        <w:spacing w:line="480" w:lineRule="auto"/>
        <w:ind w:firstLine="0"/>
        <w:rPr>
          <w:rFonts w:ascii="Times New Roman" w:hAnsi="Times New Roman" w:cs="Times New Roman"/>
          <w:b/>
          <w:bCs/>
          <w:sz w:val="24"/>
        </w:rPr>
      </w:pPr>
    </w:p>
    <w:p w14:paraId="24B8EAE6" w14:textId="77777777" w:rsidR="003E3399" w:rsidRDefault="003E3399" w:rsidP="006065FF">
      <w:pPr>
        <w:pStyle w:val="ListParagraph"/>
        <w:spacing w:line="480" w:lineRule="auto"/>
        <w:ind w:firstLine="0"/>
        <w:rPr>
          <w:rFonts w:ascii="Times New Roman" w:hAnsi="Times New Roman" w:cs="Times New Roman"/>
          <w:b/>
          <w:bCs/>
          <w:sz w:val="24"/>
        </w:rPr>
      </w:pPr>
    </w:p>
    <w:p w14:paraId="3E7B3D4C" w14:textId="77777777" w:rsidR="0021583F" w:rsidRDefault="0021583F" w:rsidP="006065FF">
      <w:pPr>
        <w:pStyle w:val="ListParagraph"/>
        <w:spacing w:line="480" w:lineRule="auto"/>
        <w:ind w:firstLine="0"/>
        <w:rPr>
          <w:rFonts w:ascii="Times New Roman" w:hAnsi="Times New Roman" w:cs="Times New Roman"/>
          <w:b/>
          <w:bCs/>
          <w:sz w:val="24"/>
        </w:rPr>
      </w:pPr>
    </w:p>
    <w:p w14:paraId="2C144FB7" w14:textId="77777777" w:rsidR="0092184B" w:rsidRPr="0092184B" w:rsidRDefault="0092184B" w:rsidP="0021583F">
      <w:pPr>
        <w:pStyle w:val="ListParagraph"/>
        <w:spacing w:line="480" w:lineRule="auto"/>
        <w:ind w:firstLine="0"/>
        <w:jc w:val="center"/>
        <w:rPr>
          <w:rFonts w:ascii="Times New Roman" w:hAnsi="Times New Roman" w:cs="Times New Roman"/>
          <w:b/>
          <w:bCs/>
          <w:sz w:val="24"/>
          <w:szCs w:val="36"/>
        </w:rPr>
      </w:pPr>
      <w:r w:rsidRPr="0092184B">
        <w:rPr>
          <w:rFonts w:ascii="Times New Roman" w:hAnsi="Times New Roman" w:cs="Times New Roman"/>
          <w:b/>
          <w:bCs/>
          <w:sz w:val="24"/>
          <w:szCs w:val="36"/>
        </w:rPr>
        <w:lastRenderedPageBreak/>
        <w:t xml:space="preserve">Results and Performance </w:t>
      </w:r>
    </w:p>
    <w:p w14:paraId="31E132E8" w14:textId="77777777" w:rsidR="00017852" w:rsidRDefault="00017852" w:rsidP="0092184B">
      <w:pPr>
        <w:pStyle w:val="ListParagraph"/>
        <w:spacing w:line="480" w:lineRule="auto"/>
        <w:ind w:firstLine="0"/>
        <w:rPr>
          <w:rFonts w:ascii="Times New Roman" w:hAnsi="Times New Roman" w:cs="Times New Roman"/>
          <w:b/>
          <w:bCs/>
          <w:sz w:val="24"/>
        </w:rPr>
      </w:pPr>
    </w:p>
    <w:p w14:paraId="73EE006F" w14:textId="05F562F0" w:rsidR="0021583F" w:rsidRDefault="005043A5" w:rsidP="0092184B">
      <w:pPr>
        <w:pStyle w:val="ListParagraph"/>
        <w:spacing w:line="480" w:lineRule="auto"/>
        <w:ind w:firstLine="0"/>
        <w:rPr>
          <w:rFonts w:ascii="Times New Roman" w:hAnsi="Times New Roman" w:cs="Times New Roman"/>
          <w:b/>
          <w:bCs/>
          <w:sz w:val="24"/>
        </w:rPr>
      </w:pPr>
      <w:r w:rsidRPr="00E96C0C">
        <w:rPr>
          <w:rFonts w:ascii="Times New Roman" w:hAnsi="Times New Roman" w:cs="Times New Roman"/>
          <w:b/>
          <w:bCs/>
          <w:sz w:val="24"/>
        </w:rPr>
        <w:t xml:space="preserve">Model Selection and </w:t>
      </w:r>
      <w:r w:rsidR="00E96C0C" w:rsidRPr="00E96C0C">
        <w:rPr>
          <w:rFonts w:ascii="Times New Roman" w:hAnsi="Times New Roman" w:cs="Times New Roman"/>
          <w:b/>
          <w:bCs/>
          <w:sz w:val="24"/>
        </w:rPr>
        <w:t>Diagnosis:</w:t>
      </w:r>
    </w:p>
    <w:p w14:paraId="66417DF6" w14:textId="4004747B" w:rsidR="0021583F" w:rsidRDefault="005043A5" w:rsidP="006065FF">
      <w:pPr>
        <w:pStyle w:val="ListParagraph"/>
        <w:spacing w:line="480" w:lineRule="auto"/>
        <w:ind w:firstLine="0"/>
        <w:rPr>
          <w:rFonts w:ascii="Times New Roman" w:hAnsi="Times New Roman" w:cs="Times New Roman"/>
          <w:sz w:val="24"/>
        </w:rPr>
      </w:pPr>
      <w:r w:rsidRPr="005043A5">
        <w:rPr>
          <w:rFonts w:ascii="Times New Roman" w:hAnsi="Times New Roman" w:cs="Times New Roman"/>
          <w:sz w:val="24"/>
        </w:rPr>
        <w:t xml:space="preserve">Based on the Exploratory Data Analysis (EDA) performed and the dataset's features, the decision to utilize a Support Vector Machine (SVM) model is well-founded due to its robustness in handling classification tasks where the boundary between classes is not immediately obvious or linear. </w:t>
      </w:r>
    </w:p>
    <w:p w14:paraId="470D345E" w14:textId="77777777" w:rsidR="0021583F" w:rsidRDefault="0021583F" w:rsidP="006065FF">
      <w:pPr>
        <w:pStyle w:val="ListParagraph"/>
        <w:spacing w:line="480" w:lineRule="auto"/>
        <w:ind w:firstLine="0"/>
        <w:rPr>
          <w:rFonts w:ascii="Times New Roman" w:hAnsi="Times New Roman" w:cs="Times New Roman"/>
          <w:sz w:val="24"/>
        </w:rPr>
      </w:pPr>
    </w:p>
    <w:p w14:paraId="7AB6C863" w14:textId="77777777" w:rsidR="0021583F" w:rsidRPr="0021583F" w:rsidRDefault="005043A5" w:rsidP="006065FF">
      <w:pPr>
        <w:pStyle w:val="ListParagraph"/>
        <w:spacing w:line="480" w:lineRule="auto"/>
        <w:ind w:firstLine="0"/>
        <w:rPr>
          <w:rFonts w:ascii="Times New Roman" w:hAnsi="Times New Roman" w:cs="Times New Roman"/>
          <w:b/>
          <w:bCs/>
          <w:sz w:val="24"/>
        </w:rPr>
      </w:pPr>
      <w:bookmarkStart w:id="1" w:name="_Hlk165898304"/>
      <w:r w:rsidRPr="0021583F">
        <w:rPr>
          <w:rFonts w:ascii="Times New Roman" w:hAnsi="Times New Roman" w:cs="Times New Roman"/>
          <w:b/>
          <w:bCs/>
          <w:sz w:val="24"/>
        </w:rPr>
        <w:t>Exploratory Data Analysis (EDA) Insight</w:t>
      </w:r>
      <w:bookmarkEnd w:id="1"/>
      <w:r w:rsidRPr="0021583F">
        <w:rPr>
          <w:rFonts w:ascii="Times New Roman" w:hAnsi="Times New Roman" w:cs="Times New Roman"/>
          <w:b/>
          <w:bCs/>
          <w:sz w:val="24"/>
        </w:rPr>
        <w:t xml:space="preserve">: </w:t>
      </w:r>
    </w:p>
    <w:p w14:paraId="193F5549"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Summary of Boxplots and Exploratory Data Analysis (EDA) </w:t>
      </w:r>
      <w:r>
        <w:rPr>
          <w:rFonts w:ascii="Times New Roman" w:hAnsi="Times New Roman" w:cs="Times New Roman"/>
          <w:sz w:val="24"/>
        </w:rPr>
        <w:t>:</w:t>
      </w:r>
      <w:r>
        <w:rPr>
          <w:rFonts w:ascii="Times New Roman" w:hAnsi="Times New Roman" w:cs="Times New Roman"/>
          <w:sz w:val="24"/>
        </w:rPr>
        <w:br/>
      </w:r>
      <w:r w:rsidRPr="006A5826">
        <w:rPr>
          <w:rFonts w:ascii="Times New Roman" w:hAnsi="Times New Roman" w:cs="Times New Roman"/>
          <w:sz w:val="24"/>
        </w:rPr>
        <w:t xml:space="preserve">The boxplots and density plots provide a visual representation of the distribution of various musical features segmented by the track's status as a hit or flop. Here’s a breakdown of each key feature based on the provided visualizations:  </w:t>
      </w:r>
    </w:p>
    <w:p w14:paraId="73B2851A"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1. Energy: </w:t>
      </w:r>
    </w:p>
    <w:p w14:paraId="4C91BEDE"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Boxplot Analysis: Hits generally exhibit higher energy levels than flops. The median energy for hits is noticeably higher, suggesting that more energetic tracks are more likely to be popular. </w:t>
      </w:r>
    </w:p>
    <w:p w14:paraId="3638C28C" w14:textId="3A8C3479" w:rsidR="006A5826" w:rsidRDefault="006A5826" w:rsidP="006065FF">
      <w:pPr>
        <w:pStyle w:val="ListParagraph"/>
        <w:spacing w:line="480" w:lineRule="auto"/>
        <w:ind w:firstLine="0"/>
        <w:rPr>
          <w:rFonts w:ascii="Times New Roman" w:hAnsi="Times New Roman" w:cs="Times New Roman"/>
          <w:sz w:val="24"/>
        </w:rPr>
      </w:pPr>
      <w:r>
        <w:lastRenderedPageBreak/>
        <w:fldChar w:fldCharType="begin"/>
      </w:r>
      <w:r>
        <w:instrText xml:space="preserve"> INCLUDEPICTURE "https://lh7-us.googleusercontent.com/RYotgbsxRkymXNvuUsYVSaFybKBuaJlp00q5xZITBVTapn61S_ZZInTE8HAvxqUB7kb4g0j9b2Pj_vC8UqctLcV3v9yMYvmqV3oM5IJlhCxBbfGSFi1--z6w7munnshz_Tt7I1EI25WGyTbEgJF6pQ=s2048" \* MERGEFORMATINET </w:instrText>
      </w:r>
      <w:r>
        <w:fldChar w:fldCharType="separate"/>
      </w:r>
      <w:r>
        <w:rPr>
          <w:noProof/>
        </w:rPr>
        <w:drawing>
          <wp:inline distT="0" distB="0" distL="0" distR="0" wp14:anchorId="2FC5E7F7" wp14:editId="160C1674">
            <wp:extent cx="3283027" cy="2626772"/>
            <wp:effectExtent l="0" t="0" r="0" b="2540"/>
            <wp:docPr id="4" name="Picture 4" descr="A graph with 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with a red and blu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4379" cy="2739869"/>
                    </a:xfrm>
                    <a:prstGeom prst="rect">
                      <a:avLst/>
                    </a:prstGeom>
                    <a:noFill/>
                    <a:ln>
                      <a:noFill/>
                    </a:ln>
                  </pic:spPr>
                </pic:pic>
              </a:graphicData>
            </a:graphic>
          </wp:inline>
        </w:drawing>
      </w:r>
      <w:r>
        <w:fldChar w:fldCharType="end"/>
      </w:r>
    </w:p>
    <w:p w14:paraId="59D66AD5" w14:textId="77777777" w:rsidR="00017852" w:rsidRDefault="00017852" w:rsidP="006065FF">
      <w:pPr>
        <w:pStyle w:val="ListParagraph"/>
        <w:spacing w:line="480" w:lineRule="auto"/>
        <w:ind w:firstLine="0"/>
        <w:rPr>
          <w:rFonts w:ascii="Times New Roman" w:hAnsi="Times New Roman" w:cs="Times New Roman"/>
          <w:sz w:val="24"/>
        </w:rPr>
      </w:pPr>
    </w:p>
    <w:p w14:paraId="4D5BFD55" w14:textId="3AD0082D"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Density Plot: The density plot confirms that the energy distribution for hits peaks higher and is more skewed towards higher values, while flops tend to have a wider spread with a peak in lower energy values.  </w:t>
      </w:r>
    </w:p>
    <w:p w14:paraId="6C14DBDD" w14:textId="77777777" w:rsidR="00AE21E4" w:rsidRDefault="00AE21E4" w:rsidP="006065FF">
      <w:pPr>
        <w:pStyle w:val="ListParagraph"/>
        <w:spacing w:line="480" w:lineRule="auto"/>
        <w:ind w:firstLine="0"/>
        <w:rPr>
          <w:rFonts w:ascii="Times New Roman" w:hAnsi="Times New Roman" w:cs="Times New Roman"/>
          <w:sz w:val="24"/>
        </w:rPr>
      </w:pPr>
    </w:p>
    <w:p w14:paraId="781EC047" w14:textId="7CFA999A" w:rsidR="00AE21E4" w:rsidRDefault="00AE21E4" w:rsidP="006065FF">
      <w:pPr>
        <w:pStyle w:val="ListParagraph"/>
        <w:spacing w:line="480" w:lineRule="auto"/>
        <w:ind w:firstLine="0"/>
        <w:rPr>
          <w:rFonts w:ascii="Times New Roman" w:hAnsi="Times New Roman" w:cs="Times New Roman"/>
          <w:sz w:val="24"/>
        </w:rPr>
      </w:pPr>
      <w:r>
        <w:fldChar w:fldCharType="begin"/>
      </w:r>
      <w:r>
        <w:instrText xml:space="preserve"> INCLUDEPICTURE "https://lh7-us.googleusercontent.com/96DGgqNAJM1tMlFWOVgKEwOJe3CYd2wtEyOl087VgP00xIIDPVUsQlwfvaDLg6qhmS7wVe6NgsyGAE_68u53YWBJTP9Xaxca0lvHs0kkBba2RmaRAgZV59FKt2FKug7JCs7q4wMLl31i75y2HkRzzQ=s2048" \* MERGEFORMATINET </w:instrText>
      </w:r>
      <w:r>
        <w:fldChar w:fldCharType="separate"/>
      </w:r>
      <w:r>
        <w:rPr>
          <w:noProof/>
        </w:rPr>
        <w:drawing>
          <wp:inline distT="0" distB="0" distL="0" distR="0" wp14:anchorId="135D3D8E" wp14:editId="20D9AA42">
            <wp:extent cx="3490332" cy="2794503"/>
            <wp:effectExtent l="0" t="0" r="2540" b="0"/>
            <wp:docPr id="13"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graph with red and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5396" cy="2814571"/>
                    </a:xfrm>
                    <a:prstGeom prst="rect">
                      <a:avLst/>
                    </a:prstGeom>
                    <a:noFill/>
                    <a:ln>
                      <a:noFill/>
                    </a:ln>
                  </pic:spPr>
                </pic:pic>
              </a:graphicData>
            </a:graphic>
          </wp:inline>
        </w:drawing>
      </w:r>
      <w:r>
        <w:fldChar w:fldCharType="end"/>
      </w:r>
    </w:p>
    <w:p w14:paraId="28FFAFEC" w14:textId="047B2D3D" w:rsidR="006A5826" w:rsidRDefault="006A5826" w:rsidP="006065FF">
      <w:pPr>
        <w:pStyle w:val="ListParagraph"/>
        <w:spacing w:line="480" w:lineRule="auto"/>
        <w:ind w:firstLine="0"/>
        <w:rPr>
          <w:rFonts w:ascii="Times New Roman" w:hAnsi="Times New Roman" w:cs="Times New Roman"/>
          <w:sz w:val="24"/>
        </w:rPr>
      </w:pPr>
    </w:p>
    <w:p w14:paraId="3B897EB9" w14:textId="77777777" w:rsidR="00AE21E4" w:rsidRDefault="00AE21E4" w:rsidP="006065FF">
      <w:pPr>
        <w:pStyle w:val="ListParagraph"/>
        <w:spacing w:line="480" w:lineRule="auto"/>
        <w:ind w:firstLine="0"/>
        <w:rPr>
          <w:rFonts w:ascii="Times New Roman" w:hAnsi="Times New Roman" w:cs="Times New Roman"/>
          <w:sz w:val="24"/>
        </w:rPr>
      </w:pPr>
    </w:p>
    <w:p w14:paraId="29991D04" w14:textId="7B63B7A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lastRenderedPageBreak/>
        <w:t xml:space="preserve">2. Duration: </w:t>
      </w:r>
    </w:p>
    <w:p w14:paraId="4263354D"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Boxplot Analysis: The duration of hits tends to be more concentrated and shorter compared to flops, which show a wider range and higher outliers. This indicates that shorter duration songs are more likely to be hits. </w:t>
      </w:r>
    </w:p>
    <w:p w14:paraId="0B4EBFBA" w14:textId="77777777" w:rsidR="00017852" w:rsidRDefault="00017852" w:rsidP="006065FF">
      <w:pPr>
        <w:pStyle w:val="ListParagraph"/>
        <w:spacing w:line="480" w:lineRule="auto"/>
        <w:ind w:firstLine="0"/>
        <w:rPr>
          <w:rFonts w:ascii="Times New Roman" w:hAnsi="Times New Roman" w:cs="Times New Roman"/>
          <w:sz w:val="24"/>
        </w:rPr>
      </w:pPr>
    </w:p>
    <w:p w14:paraId="17A8988F" w14:textId="0EFF2FCF" w:rsidR="002C341C" w:rsidRDefault="002C341C" w:rsidP="002C341C">
      <w:pPr>
        <w:pStyle w:val="ListParagraph"/>
        <w:spacing w:line="480" w:lineRule="auto"/>
        <w:ind w:firstLine="0"/>
      </w:pPr>
      <w:r>
        <w:rPr>
          <w:noProof/>
        </w:rPr>
        <w:drawing>
          <wp:inline distT="0" distB="0" distL="0" distR="0" wp14:anchorId="5B05BC48" wp14:editId="06150C52">
            <wp:extent cx="3439298" cy="2751807"/>
            <wp:effectExtent l="0" t="0" r="2540" b="4445"/>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8823" cy="2791432"/>
                    </a:xfrm>
                    <a:prstGeom prst="rect">
                      <a:avLst/>
                    </a:prstGeom>
                    <a:noFill/>
                    <a:ln>
                      <a:noFill/>
                    </a:ln>
                  </pic:spPr>
                </pic:pic>
              </a:graphicData>
            </a:graphic>
          </wp:inline>
        </w:drawing>
      </w:r>
    </w:p>
    <w:p w14:paraId="361989FE" w14:textId="77777777" w:rsidR="002C341C" w:rsidRDefault="002C341C" w:rsidP="002C341C">
      <w:pPr>
        <w:pStyle w:val="ListParagraph"/>
        <w:spacing w:line="480" w:lineRule="auto"/>
        <w:ind w:firstLine="0"/>
      </w:pPr>
    </w:p>
    <w:p w14:paraId="152A8C78" w14:textId="0927279E" w:rsidR="002C341C" w:rsidRPr="002C341C" w:rsidRDefault="002C341C" w:rsidP="002C341C">
      <w:pPr>
        <w:pStyle w:val="ListParagraph"/>
        <w:spacing w:line="480" w:lineRule="auto"/>
        <w:ind w:firstLine="0"/>
        <w:rPr>
          <w:rFonts w:ascii="Times New Roman" w:hAnsi="Times New Roman" w:cs="Times New Roman"/>
          <w:sz w:val="24"/>
        </w:rPr>
      </w:pPr>
      <w:r>
        <w:rPr>
          <w:rFonts w:ascii="Times New Roman" w:hAnsi="Times New Roman" w:cs="Times New Roman"/>
          <w:sz w:val="24"/>
        </w:rPr>
        <w:t xml:space="preserve">- </w:t>
      </w:r>
      <w:r w:rsidRPr="002C341C">
        <w:rPr>
          <w:rFonts w:ascii="Times New Roman" w:hAnsi="Times New Roman" w:cs="Times New Roman"/>
          <w:sz w:val="24"/>
        </w:rPr>
        <w:t>Density Plot Analysis: The density plot highlights a sharp peak at lower durations for hit songs, suggesting a preference for shorter tracks in successful songs. Flop songs show a broader distribution with a peak at slightly higher durations, indicating longer songs are less likely to succeed commercially. The plot illustrates a clear trend: shorter songs are more likely to be hits, while longer songs are more often flops.</w:t>
      </w:r>
    </w:p>
    <w:p w14:paraId="488420B0" w14:textId="1E74D15A" w:rsidR="006A5826" w:rsidRDefault="002C341C" w:rsidP="006065FF">
      <w:pPr>
        <w:pStyle w:val="ListParagraph"/>
        <w:spacing w:line="480" w:lineRule="auto"/>
        <w:ind w:firstLine="0"/>
      </w:pPr>
      <w:r>
        <w:rPr>
          <w:noProof/>
        </w:rPr>
        <w:lastRenderedPageBreak/>
        <w:drawing>
          <wp:inline distT="0" distB="0" distL="0" distR="0" wp14:anchorId="7EACA5FF" wp14:editId="1B95AE5C">
            <wp:extent cx="3438144" cy="2750515"/>
            <wp:effectExtent l="0" t="0" r="0" b="0"/>
            <wp:docPr id="1754885864" name="Picture 1" descr="A graph showing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85864" name="Picture 1" descr="A graph showing a number of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8144" cy="2750515"/>
                    </a:xfrm>
                    <a:prstGeom prst="rect">
                      <a:avLst/>
                    </a:prstGeom>
                    <a:noFill/>
                    <a:ln>
                      <a:noFill/>
                    </a:ln>
                  </pic:spPr>
                </pic:pic>
              </a:graphicData>
            </a:graphic>
          </wp:inline>
        </w:drawing>
      </w:r>
      <w:r w:rsidR="006A5826">
        <w:fldChar w:fldCharType="begin"/>
      </w:r>
      <w:r w:rsidR="006A5826">
        <w:instrText xml:space="preserve"> INCLUDEPICTURE "https://lh7-us.googleusercontent.com/yyNL_LaIpJzF5TQwVh2TbPF2hDI_8NV8_Sp17pQUNatC-eeYwyqhCpjiJdcVN2DKYiJCm7K3p0fJqjEu3Vmm5Q6wBFYySnt2E2I1C3cxsYQ5OSjphz6FTdhY8EVlsJQfkv9O8GL_Hu0_HkpT3eWEew=s2048" \* MERGEFORMATINET </w:instrText>
      </w:r>
      <w:r w:rsidR="00000000">
        <w:fldChar w:fldCharType="separate"/>
      </w:r>
      <w:r w:rsidR="006A5826">
        <w:fldChar w:fldCharType="end"/>
      </w:r>
    </w:p>
    <w:p w14:paraId="4283A86D" w14:textId="77777777" w:rsidR="00AE21E4" w:rsidRPr="001C6DC0" w:rsidRDefault="00AE21E4" w:rsidP="001C6DC0">
      <w:pPr>
        <w:spacing w:line="480" w:lineRule="auto"/>
        <w:ind w:left="0" w:firstLine="0"/>
        <w:rPr>
          <w:rFonts w:ascii="Times New Roman" w:hAnsi="Times New Roman" w:cs="Times New Roman"/>
          <w:sz w:val="24"/>
        </w:rPr>
      </w:pPr>
    </w:p>
    <w:p w14:paraId="6DAAA222" w14:textId="27D866C5"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3. Valence: </w:t>
      </w:r>
    </w:p>
    <w:p w14:paraId="116DD3A2"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Boxplot Analysis: Hits have a higher median valence compared to flops, suggesting that songs with a happier or more positive tone are more likely to succeed. </w:t>
      </w:r>
    </w:p>
    <w:p w14:paraId="689A692D" w14:textId="77777777" w:rsidR="006A5826" w:rsidRDefault="006A5826" w:rsidP="006065FF">
      <w:pPr>
        <w:pStyle w:val="ListParagraph"/>
        <w:spacing w:line="480" w:lineRule="auto"/>
        <w:ind w:firstLine="0"/>
        <w:rPr>
          <w:rFonts w:ascii="Times New Roman" w:hAnsi="Times New Roman" w:cs="Times New Roman"/>
          <w:sz w:val="24"/>
        </w:rPr>
      </w:pPr>
    </w:p>
    <w:p w14:paraId="10492CCF" w14:textId="70281EE3" w:rsidR="006A5826" w:rsidRDefault="006A5826" w:rsidP="006065FF">
      <w:pPr>
        <w:pStyle w:val="ListParagraph"/>
        <w:spacing w:line="480" w:lineRule="auto"/>
        <w:ind w:firstLine="0"/>
      </w:pPr>
      <w:r>
        <w:fldChar w:fldCharType="begin"/>
      </w:r>
      <w:r>
        <w:instrText xml:space="preserve"> INCLUDEPICTURE "https://lh7-us.googleusercontent.com/K3QtVzu6vmXUWcfgrdS-rAUe2J0Ga-nJwt7vRGKz6sO2Ir7KxkjSlnp439czKq-5IK5MK-e4ejs909CF4fHGvbmWsAKNz0QxtIEb1iBwdINrpIDcPL1Fa64_UYplxyVwRoBO_XJMcgNj385L_t78vQ=s2048" \* MERGEFORMATINET </w:instrText>
      </w:r>
      <w:r>
        <w:fldChar w:fldCharType="separate"/>
      </w:r>
      <w:r>
        <w:rPr>
          <w:noProof/>
        </w:rPr>
        <w:drawing>
          <wp:inline distT="0" distB="0" distL="0" distR="0" wp14:anchorId="4E35CFD8" wp14:editId="0B8E6A2B">
            <wp:extent cx="3612995" cy="2891168"/>
            <wp:effectExtent l="0" t="0" r="0" b="4445"/>
            <wp:docPr id="7" name="Picture 7" descr="A graph with 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raph with a red and blue squa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2689" cy="2938936"/>
                    </a:xfrm>
                    <a:prstGeom prst="rect">
                      <a:avLst/>
                    </a:prstGeom>
                    <a:noFill/>
                    <a:ln>
                      <a:noFill/>
                    </a:ln>
                  </pic:spPr>
                </pic:pic>
              </a:graphicData>
            </a:graphic>
          </wp:inline>
        </w:drawing>
      </w:r>
      <w:r>
        <w:fldChar w:fldCharType="end"/>
      </w:r>
    </w:p>
    <w:p w14:paraId="01AA8F1C" w14:textId="77777777" w:rsidR="001C6DC0" w:rsidRDefault="001C6DC0" w:rsidP="006065FF">
      <w:pPr>
        <w:pStyle w:val="ListParagraph"/>
        <w:spacing w:line="480" w:lineRule="auto"/>
        <w:ind w:firstLine="0"/>
      </w:pPr>
    </w:p>
    <w:p w14:paraId="5D768D78" w14:textId="77777777" w:rsidR="001C6DC0" w:rsidRDefault="001C6DC0" w:rsidP="006065FF">
      <w:pPr>
        <w:pStyle w:val="ListParagraph"/>
        <w:spacing w:line="480" w:lineRule="auto"/>
        <w:ind w:firstLine="0"/>
      </w:pPr>
    </w:p>
    <w:p w14:paraId="04F90E53" w14:textId="77777777" w:rsidR="002C341C" w:rsidRDefault="002C341C" w:rsidP="006065FF">
      <w:pPr>
        <w:pStyle w:val="ListParagraph"/>
        <w:spacing w:line="480" w:lineRule="auto"/>
        <w:ind w:firstLine="0"/>
        <w:rPr>
          <w:rFonts w:ascii="Times New Roman" w:hAnsi="Times New Roman" w:cs="Times New Roman"/>
          <w:sz w:val="24"/>
        </w:rPr>
      </w:pPr>
    </w:p>
    <w:p w14:paraId="221C27CB" w14:textId="77777777" w:rsidR="00AE21E4" w:rsidRDefault="00AE21E4" w:rsidP="006065FF">
      <w:pPr>
        <w:pStyle w:val="ListParagraph"/>
        <w:spacing w:line="480" w:lineRule="auto"/>
        <w:ind w:firstLine="0"/>
        <w:rPr>
          <w:rFonts w:ascii="Times New Roman" w:hAnsi="Times New Roman" w:cs="Times New Roman"/>
          <w:sz w:val="24"/>
        </w:rPr>
      </w:pPr>
    </w:p>
    <w:p w14:paraId="23F3D8B8" w14:textId="67F0F60C"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Density Plot: The plot shows that hits have a higher peak in the positive range of valence, while flops distribute more evenly across the valence spectrum. </w:t>
      </w:r>
    </w:p>
    <w:p w14:paraId="0AA0F9FC" w14:textId="77777777" w:rsidR="00AE21E4" w:rsidRDefault="00AE21E4" w:rsidP="006065FF">
      <w:pPr>
        <w:pStyle w:val="ListParagraph"/>
        <w:spacing w:line="480" w:lineRule="auto"/>
        <w:ind w:firstLine="0"/>
        <w:rPr>
          <w:rFonts w:ascii="Times New Roman" w:hAnsi="Times New Roman" w:cs="Times New Roman"/>
          <w:sz w:val="24"/>
        </w:rPr>
      </w:pPr>
    </w:p>
    <w:p w14:paraId="4C391A69" w14:textId="37F47EB0" w:rsidR="00AE21E4" w:rsidRDefault="00AE21E4" w:rsidP="006065FF">
      <w:pPr>
        <w:pStyle w:val="ListParagraph"/>
        <w:spacing w:line="480" w:lineRule="auto"/>
        <w:ind w:firstLine="0"/>
      </w:pPr>
      <w:r>
        <w:fldChar w:fldCharType="begin"/>
      </w:r>
      <w:r>
        <w:instrText xml:space="preserve"> INCLUDEPICTURE "https://lh7-us.googleusercontent.com/bX7fw7XpKEtZM_jsdRpUuTh2Qq8xXuvDXMhjYXSWOBUn5Om2_ITL-5VehjSNuVkyXaugDhFL2McsVztdi74QktjMZbhAI-1RqDD24JAA99pU7eSH6Qn4TYH3Z2zqF3ElDLA_tyPFEKRIx6fSn7oNAQ=s2048" \* MERGEFORMATINET </w:instrText>
      </w:r>
      <w:r>
        <w:fldChar w:fldCharType="separate"/>
      </w:r>
      <w:r>
        <w:rPr>
          <w:noProof/>
        </w:rPr>
        <w:drawing>
          <wp:inline distT="0" distB="0" distL="0" distR="0" wp14:anchorId="5D1739B2" wp14:editId="18D0E479">
            <wp:extent cx="4047893" cy="3240909"/>
            <wp:effectExtent l="0" t="0" r="3810" b="0"/>
            <wp:docPr id="15" name="Picture 1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graph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5584" cy="3295105"/>
                    </a:xfrm>
                    <a:prstGeom prst="rect">
                      <a:avLst/>
                    </a:prstGeom>
                    <a:noFill/>
                    <a:ln>
                      <a:noFill/>
                    </a:ln>
                  </pic:spPr>
                </pic:pic>
              </a:graphicData>
            </a:graphic>
          </wp:inline>
        </w:drawing>
      </w:r>
      <w:r>
        <w:fldChar w:fldCharType="end"/>
      </w:r>
    </w:p>
    <w:p w14:paraId="689F8A82" w14:textId="77777777" w:rsidR="001C6DC0" w:rsidRDefault="001C6DC0" w:rsidP="006065FF">
      <w:pPr>
        <w:pStyle w:val="ListParagraph"/>
        <w:spacing w:line="480" w:lineRule="auto"/>
        <w:ind w:firstLine="0"/>
      </w:pPr>
    </w:p>
    <w:p w14:paraId="2BA21587" w14:textId="77777777" w:rsidR="001C6DC0" w:rsidRDefault="001C6DC0" w:rsidP="006065FF">
      <w:pPr>
        <w:pStyle w:val="ListParagraph"/>
        <w:spacing w:line="480" w:lineRule="auto"/>
        <w:ind w:firstLine="0"/>
      </w:pPr>
    </w:p>
    <w:p w14:paraId="71EF1ED0" w14:textId="77777777" w:rsidR="001C6DC0" w:rsidRDefault="001C6DC0" w:rsidP="006065FF">
      <w:pPr>
        <w:pStyle w:val="ListParagraph"/>
        <w:spacing w:line="480" w:lineRule="auto"/>
        <w:ind w:firstLine="0"/>
      </w:pPr>
    </w:p>
    <w:p w14:paraId="640FD0E7" w14:textId="77777777" w:rsidR="001C6DC0" w:rsidRDefault="001C6DC0" w:rsidP="006065FF">
      <w:pPr>
        <w:pStyle w:val="ListParagraph"/>
        <w:spacing w:line="480" w:lineRule="auto"/>
        <w:ind w:firstLine="0"/>
      </w:pPr>
    </w:p>
    <w:p w14:paraId="76E68E4C" w14:textId="77777777" w:rsidR="001C6DC0" w:rsidRDefault="001C6DC0" w:rsidP="006065FF">
      <w:pPr>
        <w:pStyle w:val="ListParagraph"/>
        <w:spacing w:line="480" w:lineRule="auto"/>
        <w:ind w:firstLine="0"/>
      </w:pPr>
    </w:p>
    <w:p w14:paraId="13E085F8" w14:textId="77777777" w:rsidR="001C6DC0" w:rsidRDefault="001C6DC0" w:rsidP="006065FF">
      <w:pPr>
        <w:pStyle w:val="ListParagraph"/>
        <w:spacing w:line="480" w:lineRule="auto"/>
        <w:ind w:firstLine="0"/>
      </w:pPr>
    </w:p>
    <w:p w14:paraId="7E6467BB" w14:textId="77777777" w:rsidR="001C6DC0" w:rsidRDefault="001C6DC0" w:rsidP="006065FF">
      <w:pPr>
        <w:pStyle w:val="ListParagraph"/>
        <w:spacing w:line="480" w:lineRule="auto"/>
        <w:ind w:firstLine="0"/>
      </w:pPr>
    </w:p>
    <w:p w14:paraId="436A1828" w14:textId="77777777" w:rsidR="001C6DC0" w:rsidRDefault="001C6DC0" w:rsidP="006065FF">
      <w:pPr>
        <w:pStyle w:val="ListParagraph"/>
        <w:spacing w:line="480" w:lineRule="auto"/>
        <w:ind w:firstLine="0"/>
      </w:pPr>
    </w:p>
    <w:p w14:paraId="6855CF2E" w14:textId="77777777" w:rsidR="001C6DC0" w:rsidRDefault="001C6DC0" w:rsidP="006065FF">
      <w:pPr>
        <w:pStyle w:val="ListParagraph"/>
        <w:spacing w:line="480" w:lineRule="auto"/>
        <w:ind w:firstLine="0"/>
      </w:pPr>
    </w:p>
    <w:p w14:paraId="18BC9CFB" w14:textId="77777777" w:rsidR="001C6DC0" w:rsidRDefault="001C6DC0" w:rsidP="006065FF">
      <w:pPr>
        <w:pStyle w:val="ListParagraph"/>
        <w:spacing w:line="480" w:lineRule="auto"/>
        <w:ind w:firstLine="0"/>
        <w:rPr>
          <w:rFonts w:ascii="Times New Roman" w:hAnsi="Times New Roman" w:cs="Times New Roman"/>
          <w:sz w:val="24"/>
        </w:rPr>
      </w:pPr>
    </w:p>
    <w:p w14:paraId="497DC78F" w14:textId="77777777" w:rsidR="006A5826" w:rsidRDefault="006A5826" w:rsidP="006065FF">
      <w:pPr>
        <w:pStyle w:val="ListParagraph"/>
        <w:spacing w:line="480" w:lineRule="auto"/>
        <w:ind w:firstLine="0"/>
        <w:rPr>
          <w:rFonts w:ascii="Times New Roman" w:hAnsi="Times New Roman" w:cs="Times New Roman"/>
          <w:sz w:val="24"/>
        </w:rPr>
      </w:pPr>
    </w:p>
    <w:p w14:paraId="1459B221"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4. Danceability: </w:t>
      </w:r>
    </w:p>
    <w:p w14:paraId="5388C3A2" w14:textId="763ED4B1" w:rsidR="006A5826" w:rsidRPr="00AE21E4" w:rsidRDefault="006A5826" w:rsidP="00AE21E4">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Boxplot Analysis: Hits are generally more danceable, with a higher median and a narrower interquartile range than flops. </w:t>
      </w:r>
    </w:p>
    <w:p w14:paraId="53807538" w14:textId="4597046A" w:rsidR="006A5826" w:rsidRDefault="006A5826" w:rsidP="006065FF">
      <w:pPr>
        <w:pStyle w:val="ListParagraph"/>
        <w:spacing w:line="480" w:lineRule="auto"/>
        <w:ind w:firstLine="0"/>
      </w:pPr>
      <w:r>
        <w:fldChar w:fldCharType="begin"/>
      </w:r>
      <w:r>
        <w:instrText xml:space="preserve"> INCLUDEPICTURE "https://lh7-us.googleusercontent.com/3nNIXZM4ux0QCdAUUhv78kcUkNeH8ZedAR_pFOpaCGN8tNIq0_2BlREXsq9shRaxFNTHvrBF9oiVeJG6_bNSbE5zTIjnubh0Vkno5vfraIVYPrB1V__74Y18dpzW1S0ptSGo_cy_HWaMK1ShWcYTsQ=s2048" \* MERGEFORMATINET </w:instrText>
      </w:r>
      <w:r>
        <w:fldChar w:fldCharType="separate"/>
      </w:r>
      <w:r>
        <w:rPr>
          <w:noProof/>
        </w:rPr>
        <w:drawing>
          <wp:inline distT="0" distB="0" distL="0" distR="0" wp14:anchorId="75F6DB8A" wp14:editId="621CF275">
            <wp:extent cx="3713952" cy="2971955"/>
            <wp:effectExtent l="0" t="0" r="0" b="0"/>
            <wp:docPr id="8" name="Picture 8" descr="A graph with 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graph with a red and blue rectang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7496" cy="2982793"/>
                    </a:xfrm>
                    <a:prstGeom prst="rect">
                      <a:avLst/>
                    </a:prstGeom>
                    <a:noFill/>
                    <a:ln>
                      <a:noFill/>
                    </a:ln>
                  </pic:spPr>
                </pic:pic>
              </a:graphicData>
            </a:graphic>
          </wp:inline>
        </w:drawing>
      </w:r>
      <w:r>
        <w:fldChar w:fldCharType="end"/>
      </w:r>
    </w:p>
    <w:p w14:paraId="26EACDA8" w14:textId="77777777" w:rsidR="001C6DC0" w:rsidRDefault="001C6DC0" w:rsidP="006065FF">
      <w:pPr>
        <w:pStyle w:val="ListParagraph"/>
        <w:spacing w:line="480" w:lineRule="auto"/>
        <w:ind w:firstLine="0"/>
        <w:rPr>
          <w:rFonts w:ascii="Times New Roman" w:hAnsi="Times New Roman" w:cs="Times New Roman"/>
          <w:sz w:val="24"/>
        </w:rPr>
      </w:pPr>
    </w:p>
    <w:p w14:paraId="2B5AB25D"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Density Plot: The density for hits is skewed towards higher danceability, reinforcing the trend that more danceable songs are often more popular.  </w:t>
      </w:r>
    </w:p>
    <w:p w14:paraId="69F9024B" w14:textId="6B30DA47" w:rsidR="00AE21E4" w:rsidRDefault="00AE21E4" w:rsidP="006065FF">
      <w:pPr>
        <w:pStyle w:val="ListParagraph"/>
        <w:spacing w:line="480" w:lineRule="auto"/>
        <w:ind w:firstLine="0"/>
        <w:rPr>
          <w:rFonts w:ascii="Times New Roman" w:hAnsi="Times New Roman" w:cs="Times New Roman"/>
          <w:sz w:val="24"/>
        </w:rPr>
      </w:pPr>
      <w:r>
        <w:lastRenderedPageBreak/>
        <w:fldChar w:fldCharType="begin"/>
      </w:r>
      <w:r>
        <w:instrText xml:space="preserve"> INCLUDEPICTURE "https://lh7-us.googleusercontent.com/tC4HBEUmH-mOBJTn2TQUvD2ssGUmH6rwkeoiCESTqd3SEBRkfcKv-h8Z-lZc7YSduCwnJGsU8C4FYtDMDv45TCoVdClCQcCbaJh1eHkuHtAE6znE5l_aBbcMNWxvKp91d6addKizWURFg0fPIMWg6Q=s2048" \* MERGEFORMATINET </w:instrText>
      </w:r>
      <w:r>
        <w:fldChar w:fldCharType="separate"/>
      </w:r>
      <w:r>
        <w:rPr>
          <w:noProof/>
        </w:rPr>
        <w:drawing>
          <wp:inline distT="0" distB="0" distL="0" distR="0" wp14:anchorId="76A8AC60" wp14:editId="1FF5191B">
            <wp:extent cx="3969834" cy="3178412"/>
            <wp:effectExtent l="0" t="0" r="5715" b="0"/>
            <wp:docPr id="12"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graph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38225" cy="3313233"/>
                    </a:xfrm>
                    <a:prstGeom prst="rect">
                      <a:avLst/>
                    </a:prstGeom>
                    <a:noFill/>
                    <a:ln>
                      <a:noFill/>
                    </a:ln>
                  </pic:spPr>
                </pic:pic>
              </a:graphicData>
            </a:graphic>
          </wp:inline>
        </w:drawing>
      </w:r>
      <w:r>
        <w:fldChar w:fldCharType="end"/>
      </w:r>
    </w:p>
    <w:p w14:paraId="39D46421" w14:textId="77777777" w:rsidR="006A5826" w:rsidRDefault="006A5826" w:rsidP="006065FF">
      <w:pPr>
        <w:pStyle w:val="ListParagraph"/>
        <w:spacing w:line="480" w:lineRule="auto"/>
        <w:ind w:firstLine="0"/>
        <w:rPr>
          <w:rFonts w:ascii="Times New Roman" w:hAnsi="Times New Roman" w:cs="Times New Roman"/>
          <w:sz w:val="24"/>
        </w:rPr>
      </w:pPr>
    </w:p>
    <w:p w14:paraId="62CF828D"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5. </w:t>
      </w:r>
      <w:proofErr w:type="spellStart"/>
      <w:r w:rsidRPr="006A5826">
        <w:rPr>
          <w:rFonts w:ascii="Times New Roman" w:hAnsi="Times New Roman" w:cs="Times New Roman"/>
          <w:sz w:val="24"/>
        </w:rPr>
        <w:t>Instrumentalness</w:t>
      </w:r>
      <w:proofErr w:type="spellEnd"/>
      <w:r w:rsidRPr="006A5826">
        <w:rPr>
          <w:rFonts w:ascii="Times New Roman" w:hAnsi="Times New Roman" w:cs="Times New Roman"/>
          <w:sz w:val="24"/>
        </w:rPr>
        <w:t xml:space="preserve">: </w:t>
      </w:r>
    </w:p>
    <w:p w14:paraId="4CEE7AAB"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Boxplot Analysis: Flops have a higher level of </w:t>
      </w:r>
      <w:proofErr w:type="spellStart"/>
      <w:r w:rsidRPr="006A5826">
        <w:rPr>
          <w:rFonts w:ascii="Times New Roman" w:hAnsi="Times New Roman" w:cs="Times New Roman"/>
          <w:sz w:val="24"/>
        </w:rPr>
        <w:t>instrumentalness</w:t>
      </w:r>
      <w:proofErr w:type="spellEnd"/>
      <w:r w:rsidRPr="006A5826">
        <w:rPr>
          <w:rFonts w:ascii="Times New Roman" w:hAnsi="Times New Roman" w:cs="Times New Roman"/>
          <w:sz w:val="24"/>
        </w:rPr>
        <w:t xml:space="preserve">, indicating that tracks with less vocal content are less likely to be hits. </w:t>
      </w:r>
    </w:p>
    <w:p w14:paraId="0378B21B" w14:textId="00501455" w:rsidR="001C6DC0" w:rsidRPr="001C6DC0" w:rsidRDefault="006A5826" w:rsidP="001C6DC0">
      <w:pPr>
        <w:pStyle w:val="ListParagraph"/>
        <w:spacing w:line="480" w:lineRule="auto"/>
        <w:ind w:firstLine="0"/>
      </w:pPr>
      <w:r>
        <w:fldChar w:fldCharType="begin"/>
      </w:r>
      <w:r>
        <w:instrText xml:space="preserve"> INCLUDEPICTURE "https://lh7-us.googleusercontent.com/gYX8mP43Efox2xeYsoS1touzUllW0rMg6PGyD35K2ZkJbEJmzVbaxWIH7w7Ww2FNUfNVM-Nux_STe16BaQgrKEQzk7j4RMQRuQ3x-OLSA7QeDVFwHwpTBtjzwQhSs9MwPY8KBM4kgfS9jBujrjqvbQ=s2048" \* MERGEFORMATINET </w:instrText>
      </w:r>
      <w:r>
        <w:fldChar w:fldCharType="separate"/>
      </w:r>
      <w:r>
        <w:rPr>
          <w:noProof/>
        </w:rPr>
        <w:drawing>
          <wp:inline distT="0" distB="0" distL="0" distR="0" wp14:anchorId="18D4F15E" wp14:editId="68961E80">
            <wp:extent cx="3902927" cy="3123176"/>
            <wp:effectExtent l="0" t="0" r="0" b="1270"/>
            <wp:docPr id="9" name="Picture 9" descr="A graph with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raph with a red rectang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3943404" cy="3155567"/>
                    </a:xfrm>
                    <a:prstGeom prst="rect">
                      <a:avLst/>
                    </a:prstGeom>
                    <a:noFill/>
                    <a:ln>
                      <a:noFill/>
                    </a:ln>
                  </pic:spPr>
                </pic:pic>
              </a:graphicData>
            </a:graphic>
          </wp:inline>
        </w:drawing>
      </w:r>
      <w:r>
        <w:fldChar w:fldCharType="end"/>
      </w:r>
    </w:p>
    <w:p w14:paraId="1DE5C219" w14:textId="77777777" w:rsidR="006A5826" w:rsidRDefault="006A5826" w:rsidP="006065FF">
      <w:pPr>
        <w:pStyle w:val="ListParagraph"/>
        <w:spacing w:line="480" w:lineRule="auto"/>
        <w:ind w:firstLine="0"/>
        <w:rPr>
          <w:rFonts w:ascii="Times New Roman" w:hAnsi="Times New Roman" w:cs="Times New Roman"/>
          <w:sz w:val="24"/>
        </w:rPr>
      </w:pPr>
    </w:p>
    <w:p w14:paraId="3BA958F6"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lastRenderedPageBreak/>
        <w:t xml:space="preserve">6. Loudness: </w:t>
      </w:r>
    </w:p>
    <w:p w14:paraId="646188BC"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Boxplot Analysis: Hits are louder on average than flops, with less variance in loudness levels. </w:t>
      </w:r>
    </w:p>
    <w:p w14:paraId="5490C642" w14:textId="29713B2F" w:rsidR="006A5826" w:rsidRDefault="006A5826" w:rsidP="006065FF">
      <w:pPr>
        <w:pStyle w:val="ListParagraph"/>
        <w:spacing w:line="480" w:lineRule="auto"/>
        <w:ind w:firstLine="0"/>
        <w:rPr>
          <w:rFonts w:ascii="Times New Roman" w:hAnsi="Times New Roman" w:cs="Times New Roman"/>
          <w:sz w:val="24"/>
        </w:rPr>
      </w:pPr>
      <w:r>
        <w:fldChar w:fldCharType="begin"/>
      </w:r>
      <w:r>
        <w:instrText xml:space="preserve"> INCLUDEPICTURE "https://lh7-us.googleusercontent.com/M88YZTD5UikMnBLK9xcxnjo8KI4JrvhaqFF86zOcHghDR5YxJTaI1UXmTVkVUGucKGJ0YOyhuwpWxbEArUSYwkwZv7jPD9lg8UmgFfnJ1Ev6qX5oxmNsl8XpLLOe1AqBEKqMtz-lVDTejnubvkiJmQ=s2048" \* MERGEFORMATINET </w:instrText>
      </w:r>
      <w:r>
        <w:fldChar w:fldCharType="separate"/>
      </w:r>
      <w:r>
        <w:rPr>
          <w:noProof/>
        </w:rPr>
        <w:drawing>
          <wp:inline distT="0" distB="0" distL="0" distR="0" wp14:anchorId="48764667" wp14:editId="5F0BF3D5">
            <wp:extent cx="4257042" cy="3406543"/>
            <wp:effectExtent l="0" t="0" r="0" b="0"/>
            <wp:docPr id="10" name="Picture 10" descr="A graph with a chart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aph with a chart and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4309013" cy="3448131"/>
                    </a:xfrm>
                    <a:prstGeom prst="rect">
                      <a:avLst/>
                    </a:prstGeom>
                    <a:noFill/>
                    <a:ln>
                      <a:noFill/>
                    </a:ln>
                  </pic:spPr>
                </pic:pic>
              </a:graphicData>
            </a:graphic>
          </wp:inline>
        </w:drawing>
      </w:r>
      <w:r>
        <w:fldChar w:fldCharType="end"/>
      </w:r>
    </w:p>
    <w:p w14:paraId="74C666F7" w14:textId="77777777" w:rsidR="00AE21E4"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Density Plot: Hits show a peak at higher loudness levels, while flops show a wider spread in loudness, including a number of very quiet tracks. </w:t>
      </w:r>
    </w:p>
    <w:p w14:paraId="5A070451" w14:textId="162D30AD" w:rsidR="006A5826" w:rsidRDefault="00AE21E4" w:rsidP="006065FF">
      <w:pPr>
        <w:pStyle w:val="ListParagraph"/>
        <w:spacing w:line="480" w:lineRule="auto"/>
        <w:ind w:firstLine="0"/>
        <w:rPr>
          <w:rFonts w:ascii="Times New Roman" w:hAnsi="Times New Roman" w:cs="Times New Roman"/>
          <w:sz w:val="24"/>
        </w:rPr>
      </w:pPr>
      <w:r>
        <w:lastRenderedPageBreak/>
        <w:fldChar w:fldCharType="begin"/>
      </w:r>
      <w:r>
        <w:instrText xml:space="preserve"> INCLUDEPICTURE "https://lh7-us.googleusercontent.com/a8n1NNYgn4kgNekSHbUsFwAtQ-cJwvT9d3QxMB3YdG95uTYd4pWoRyVRZfFj9eMh3AIUVElYuCX-EnNVZRWRazuSda1v1BtRw83Z_GRQ-RwZdJEhugT-Xw4BN-HhUHN_N1Qp_OO1ZLARxZCsOSdE4A=s2048" \* MERGEFORMATINET </w:instrText>
      </w:r>
      <w:r>
        <w:fldChar w:fldCharType="separate"/>
      </w:r>
      <w:r>
        <w:rPr>
          <w:noProof/>
        </w:rPr>
        <w:drawing>
          <wp:inline distT="0" distB="0" distL="0" distR="0" wp14:anchorId="5D805BC3" wp14:editId="5B663D59">
            <wp:extent cx="3752850" cy="3004686"/>
            <wp:effectExtent l="0" t="0" r="0" b="5715"/>
            <wp:docPr id="14"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graph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2284" cy="3012239"/>
                    </a:xfrm>
                    <a:prstGeom prst="rect">
                      <a:avLst/>
                    </a:prstGeom>
                    <a:noFill/>
                    <a:ln>
                      <a:noFill/>
                    </a:ln>
                  </pic:spPr>
                </pic:pic>
              </a:graphicData>
            </a:graphic>
          </wp:inline>
        </w:drawing>
      </w:r>
      <w:r>
        <w:fldChar w:fldCharType="end"/>
      </w:r>
      <w:r w:rsidR="006A5826" w:rsidRPr="006A5826">
        <w:rPr>
          <w:rFonts w:ascii="Times New Roman" w:hAnsi="Times New Roman" w:cs="Times New Roman"/>
          <w:sz w:val="24"/>
        </w:rPr>
        <w:t xml:space="preserve"> </w:t>
      </w:r>
    </w:p>
    <w:p w14:paraId="03BBBD88" w14:textId="77777777" w:rsidR="006A5826" w:rsidRDefault="006A5826" w:rsidP="006065FF">
      <w:pPr>
        <w:pStyle w:val="ListParagraph"/>
        <w:spacing w:line="480" w:lineRule="auto"/>
        <w:ind w:firstLine="0"/>
        <w:rPr>
          <w:rFonts w:ascii="Times New Roman" w:hAnsi="Times New Roman" w:cs="Times New Roman"/>
          <w:sz w:val="24"/>
        </w:rPr>
      </w:pPr>
    </w:p>
    <w:p w14:paraId="6C0CCDE8"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7. </w:t>
      </w:r>
      <w:proofErr w:type="spellStart"/>
      <w:r w:rsidRPr="006A5826">
        <w:rPr>
          <w:rFonts w:ascii="Times New Roman" w:hAnsi="Times New Roman" w:cs="Times New Roman"/>
          <w:sz w:val="24"/>
        </w:rPr>
        <w:t>Acousticness</w:t>
      </w:r>
      <w:proofErr w:type="spellEnd"/>
      <w:r w:rsidRPr="006A5826">
        <w:rPr>
          <w:rFonts w:ascii="Times New Roman" w:hAnsi="Times New Roman" w:cs="Times New Roman"/>
          <w:sz w:val="24"/>
        </w:rPr>
        <w:t xml:space="preserve">: </w:t>
      </w:r>
    </w:p>
    <w:p w14:paraId="4EC3D21F"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Boxplot Analysis: Flops tend to have a higher </w:t>
      </w:r>
      <w:proofErr w:type="spellStart"/>
      <w:r w:rsidRPr="006A5826">
        <w:rPr>
          <w:rFonts w:ascii="Times New Roman" w:hAnsi="Times New Roman" w:cs="Times New Roman"/>
          <w:sz w:val="24"/>
        </w:rPr>
        <w:t>acousticness</w:t>
      </w:r>
      <w:proofErr w:type="spellEnd"/>
      <w:r w:rsidRPr="006A5826">
        <w:rPr>
          <w:rFonts w:ascii="Times New Roman" w:hAnsi="Times New Roman" w:cs="Times New Roman"/>
          <w:sz w:val="24"/>
        </w:rPr>
        <w:t xml:space="preserve">, indicating that songs with more acoustic elements are less likely to be popular. </w:t>
      </w:r>
    </w:p>
    <w:p w14:paraId="096813DC" w14:textId="548F89D2" w:rsidR="006A5826" w:rsidRDefault="006A5826" w:rsidP="003E549B">
      <w:pPr>
        <w:pStyle w:val="ListParagraph"/>
        <w:spacing w:line="480" w:lineRule="auto"/>
        <w:ind w:firstLine="0"/>
      </w:pPr>
      <w:r>
        <w:fldChar w:fldCharType="begin"/>
      </w:r>
      <w:r>
        <w:instrText xml:space="preserve"> INCLUDEPICTURE "https://lh7-us.googleusercontent.com/uGXKHas3n0HmrNMnujMWxZRfDxBmSjA-mSweDbK1JvewfN23qIA9mga1Sk1AdWjurxzGv6D2pNtql5fQssutwJG430RRK2iAvR_ctO3N_Hk2G6BG_iOf7y0vtVtLYDFrPot6pQ8H_v1IRYWljllnCA=s2048" \* MERGEFORMATINET </w:instrText>
      </w:r>
      <w:r>
        <w:fldChar w:fldCharType="separate"/>
      </w:r>
      <w:r>
        <w:rPr>
          <w:noProof/>
        </w:rPr>
        <w:drawing>
          <wp:inline distT="0" distB="0" distL="0" distR="0" wp14:anchorId="4A2CE741" wp14:editId="7BA75F9D">
            <wp:extent cx="4326673" cy="3462263"/>
            <wp:effectExtent l="0" t="0" r="4445" b="5080"/>
            <wp:docPr id="11" name="Picture 1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graph of a graph&#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1758" cy="3554356"/>
                    </a:xfrm>
                    <a:prstGeom prst="rect">
                      <a:avLst/>
                    </a:prstGeom>
                    <a:noFill/>
                    <a:ln>
                      <a:noFill/>
                    </a:ln>
                  </pic:spPr>
                </pic:pic>
              </a:graphicData>
            </a:graphic>
          </wp:inline>
        </w:drawing>
      </w:r>
      <w:r>
        <w:fldChar w:fldCharType="end"/>
      </w:r>
    </w:p>
    <w:p w14:paraId="2559BA31" w14:textId="66950187" w:rsidR="003E549B" w:rsidRDefault="003E549B" w:rsidP="003E549B">
      <w:pPr>
        <w:pStyle w:val="ListParagraph"/>
        <w:spacing w:line="480" w:lineRule="auto"/>
        <w:ind w:firstLine="0"/>
      </w:pPr>
      <w:r>
        <w:lastRenderedPageBreak/>
        <w:t xml:space="preserve">So, from all the above EDA results, we zeroed down to the hit-and-flop song criteria – </w:t>
      </w:r>
    </w:p>
    <w:p w14:paraId="65C94378" w14:textId="4B1AE8C5" w:rsidR="003E549B" w:rsidRDefault="003E549B" w:rsidP="003E549B">
      <w:pPr>
        <w:pStyle w:val="ListParagraph"/>
        <w:spacing w:line="480" w:lineRule="auto"/>
        <w:ind w:firstLine="0"/>
        <w:rPr>
          <w:rFonts w:ascii="Times New Roman" w:hAnsi="Times New Roman" w:cs="Times New Roman"/>
          <w:sz w:val="24"/>
        </w:rPr>
      </w:pPr>
      <w:r w:rsidRPr="003E549B">
        <w:rPr>
          <w:rFonts w:ascii="Times New Roman" w:hAnsi="Times New Roman" w:cs="Times New Roman"/>
          <w:noProof/>
          <w:sz w:val="24"/>
        </w:rPr>
        <w:drawing>
          <wp:inline distT="0" distB="0" distL="0" distR="0" wp14:anchorId="6260AD40" wp14:editId="3A997189">
            <wp:extent cx="5943600" cy="3884295"/>
            <wp:effectExtent l="0" t="0" r="0" b="1905"/>
            <wp:docPr id="1242602171" name="Picture 1" descr="A chart of different types of mus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2171" name="Picture 1" descr="A chart of different types of music&#10;&#10;Description automatically generated with medium confidence"/>
                    <pic:cNvPicPr/>
                  </pic:nvPicPr>
                  <pic:blipFill>
                    <a:blip r:embed="rId22"/>
                    <a:stretch>
                      <a:fillRect/>
                    </a:stretch>
                  </pic:blipFill>
                  <pic:spPr>
                    <a:xfrm>
                      <a:off x="0" y="0"/>
                      <a:ext cx="5943600" cy="3884295"/>
                    </a:xfrm>
                    <a:prstGeom prst="rect">
                      <a:avLst/>
                    </a:prstGeom>
                  </pic:spPr>
                </pic:pic>
              </a:graphicData>
            </a:graphic>
          </wp:inline>
        </w:drawing>
      </w:r>
    </w:p>
    <w:p w14:paraId="1ECB7FCD" w14:textId="77777777" w:rsidR="003E549B" w:rsidRDefault="003E549B" w:rsidP="006065FF">
      <w:pPr>
        <w:pStyle w:val="ListParagraph"/>
        <w:spacing w:line="480" w:lineRule="auto"/>
        <w:ind w:firstLine="0"/>
        <w:rPr>
          <w:rFonts w:ascii="Times New Roman" w:hAnsi="Times New Roman" w:cs="Times New Roman"/>
          <w:sz w:val="24"/>
        </w:rPr>
      </w:pPr>
    </w:p>
    <w:p w14:paraId="267D141E" w14:textId="00E65159" w:rsidR="006A5826" w:rsidRPr="006A5826" w:rsidRDefault="006A5826" w:rsidP="006065FF">
      <w:pPr>
        <w:pStyle w:val="ListParagraph"/>
        <w:spacing w:line="480" w:lineRule="auto"/>
        <w:ind w:firstLine="0"/>
        <w:rPr>
          <w:rFonts w:ascii="Times New Roman" w:hAnsi="Times New Roman" w:cs="Times New Roman"/>
          <w:b/>
          <w:bCs/>
          <w:sz w:val="24"/>
        </w:rPr>
      </w:pPr>
      <w:r w:rsidRPr="006A5826">
        <w:rPr>
          <w:rFonts w:ascii="Times New Roman" w:hAnsi="Times New Roman" w:cs="Times New Roman"/>
          <w:b/>
          <w:bCs/>
          <w:sz w:val="24"/>
        </w:rPr>
        <w:t xml:space="preserve">Correlation Heatmap Analysis: </w:t>
      </w:r>
    </w:p>
    <w:p w14:paraId="2B339BD9" w14:textId="219FD2D2" w:rsidR="006A5826" w:rsidRPr="00017852" w:rsidRDefault="006A5826" w:rsidP="00017852">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The correlation heatmap provides insight into how different musical features interact with each other: </w:t>
      </w:r>
    </w:p>
    <w:p w14:paraId="4551B812" w14:textId="30752443" w:rsidR="006A5826" w:rsidRPr="00017852" w:rsidRDefault="006A5826" w:rsidP="00017852">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Positive Correlations: Energy and loudness are positively correlated, which is intuitive as louder songs tend to be more energetic. </w:t>
      </w:r>
    </w:p>
    <w:p w14:paraId="36AC0192" w14:textId="67633797" w:rsidR="006A5826" w:rsidRPr="00017852" w:rsidRDefault="006A5826" w:rsidP="00017852">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Negative Correlations: </w:t>
      </w:r>
      <w:proofErr w:type="spellStart"/>
      <w:r w:rsidRPr="006A5826">
        <w:rPr>
          <w:rFonts w:ascii="Times New Roman" w:hAnsi="Times New Roman" w:cs="Times New Roman"/>
          <w:sz w:val="24"/>
        </w:rPr>
        <w:t>Acousticness</w:t>
      </w:r>
      <w:proofErr w:type="spellEnd"/>
      <w:r w:rsidRPr="006A5826">
        <w:rPr>
          <w:rFonts w:ascii="Times New Roman" w:hAnsi="Times New Roman" w:cs="Times New Roman"/>
          <w:sz w:val="24"/>
        </w:rPr>
        <w:t xml:space="preserve"> is negatively correlated with energy and loudness, suggesting that more acoustic tracks are typically quieter and less energetic. </w:t>
      </w:r>
    </w:p>
    <w:p w14:paraId="441E47D8" w14:textId="77777777" w:rsidR="006A5826"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t xml:space="preserve">- Target Correlation: Danceability, energy, and valence show positive correlations with the target variable (hit status), reinforcing the findings from the boxplots that these features are influential in determining a song's success. </w:t>
      </w:r>
    </w:p>
    <w:p w14:paraId="4C93B50A" w14:textId="7FC50358" w:rsidR="0021583F" w:rsidRDefault="006A5826" w:rsidP="006065FF">
      <w:pPr>
        <w:pStyle w:val="ListParagraph"/>
        <w:spacing w:line="480" w:lineRule="auto"/>
        <w:ind w:firstLine="0"/>
        <w:rPr>
          <w:rFonts w:ascii="Times New Roman" w:hAnsi="Times New Roman" w:cs="Times New Roman"/>
          <w:sz w:val="24"/>
        </w:rPr>
      </w:pPr>
      <w:r w:rsidRPr="006A5826">
        <w:rPr>
          <w:rFonts w:ascii="Times New Roman" w:hAnsi="Times New Roman" w:cs="Times New Roman"/>
          <w:sz w:val="24"/>
        </w:rPr>
        <w:lastRenderedPageBreak/>
        <w:t>This comprehensive EDA helps identify which features are most indicative of a song's likelihood to be a hit, guiding the feature selection for predictive modeling and providing a foundation for further statistical analysis and model development.</w:t>
      </w:r>
    </w:p>
    <w:p w14:paraId="6FF574CF" w14:textId="3FC1B9C7" w:rsidR="0021583F" w:rsidRDefault="00AE21E4" w:rsidP="006065FF">
      <w:pPr>
        <w:pStyle w:val="ListParagraph"/>
        <w:spacing w:line="480" w:lineRule="auto"/>
        <w:ind w:firstLine="0"/>
        <w:rPr>
          <w:rFonts w:ascii="Times New Roman" w:hAnsi="Times New Roman" w:cs="Times New Roman"/>
          <w:sz w:val="24"/>
        </w:rPr>
      </w:pPr>
      <w:r>
        <w:fldChar w:fldCharType="begin"/>
      </w:r>
      <w:r>
        <w:instrText xml:space="preserve"> INCLUDEPICTURE "https://lh7-us.googleusercontent.com/WltSL252dOBrHzhn8Dwknf3CllgfKH6kpPMdNax7yL2QEvTnJ9RMXX52fqMrs_wZFTMj-5A9SEHG4OGXrIpf9qPvpxP2KR4ktiajPxV8UP07ZYau7c457u7J30MpMYm4hGlxMMyrury2Kgn1rdGBTA=s2048" \* MERGEFORMATINET </w:instrText>
      </w:r>
      <w:r>
        <w:fldChar w:fldCharType="separate"/>
      </w:r>
      <w:r>
        <w:rPr>
          <w:noProof/>
        </w:rPr>
        <w:drawing>
          <wp:inline distT="0" distB="0" distL="0" distR="0" wp14:anchorId="0600F00C" wp14:editId="6D05AD49">
            <wp:extent cx="5079957" cy="4274545"/>
            <wp:effectExtent l="0" t="0" r="635" b="5715"/>
            <wp:docPr id="3" name="Picture 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umber of object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6203" cy="4296630"/>
                    </a:xfrm>
                    <a:prstGeom prst="rect">
                      <a:avLst/>
                    </a:prstGeom>
                    <a:noFill/>
                    <a:ln>
                      <a:noFill/>
                    </a:ln>
                  </pic:spPr>
                </pic:pic>
              </a:graphicData>
            </a:graphic>
          </wp:inline>
        </w:drawing>
      </w:r>
      <w:r>
        <w:fldChar w:fldCharType="end"/>
      </w:r>
    </w:p>
    <w:p w14:paraId="493C3916" w14:textId="77777777" w:rsidR="0021583F" w:rsidRDefault="0021583F" w:rsidP="006065FF">
      <w:pPr>
        <w:pStyle w:val="ListParagraph"/>
        <w:spacing w:line="480" w:lineRule="auto"/>
        <w:ind w:firstLine="0"/>
        <w:rPr>
          <w:rFonts w:ascii="Times New Roman" w:hAnsi="Times New Roman" w:cs="Times New Roman"/>
          <w:sz w:val="24"/>
        </w:rPr>
      </w:pPr>
    </w:p>
    <w:p w14:paraId="506AABA2" w14:textId="77777777" w:rsidR="0021583F" w:rsidRDefault="0021583F" w:rsidP="006065FF">
      <w:pPr>
        <w:pStyle w:val="ListParagraph"/>
        <w:spacing w:line="480" w:lineRule="auto"/>
        <w:ind w:firstLine="0"/>
        <w:rPr>
          <w:rFonts w:ascii="Times New Roman" w:hAnsi="Times New Roman" w:cs="Times New Roman"/>
          <w:sz w:val="24"/>
        </w:rPr>
      </w:pPr>
    </w:p>
    <w:p w14:paraId="5B6C899D" w14:textId="77777777" w:rsidR="00AE21E4" w:rsidRDefault="00AE21E4" w:rsidP="006065FF">
      <w:pPr>
        <w:pStyle w:val="ListParagraph"/>
        <w:spacing w:line="480" w:lineRule="auto"/>
        <w:ind w:firstLine="0"/>
        <w:rPr>
          <w:rFonts w:ascii="Times New Roman" w:hAnsi="Times New Roman" w:cs="Times New Roman"/>
          <w:b/>
          <w:bCs/>
          <w:sz w:val="24"/>
        </w:rPr>
      </w:pPr>
    </w:p>
    <w:p w14:paraId="001B5BDE" w14:textId="77777777" w:rsidR="00AE21E4" w:rsidRDefault="00AE21E4" w:rsidP="006065FF">
      <w:pPr>
        <w:pStyle w:val="ListParagraph"/>
        <w:spacing w:line="480" w:lineRule="auto"/>
        <w:ind w:firstLine="0"/>
        <w:rPr>
          <w:rFonts w:ascii="Times New Roman" w:hAnsi="Times New Roman" w:cs="Times New Roman"/>
          <w:b/>
          <w:bCs/>
          <w:sz w:val="24"/>
        </w:rPr>
      </w:pPr>
    </w:p>
    <w:p w14:paraId="31C4BDAB" w14:textId="77777777" w:rsidR="001F241F" w:rsidRDefault="001F241F" w:rsidP="006065FF">
      <w:pPr>
        <w:pStyle w:val="ListParagraph"/>
        <w:spacing w:line="480" w:lineRule="auto"/>
        <w:ind w:firstLine="0"/>
        <w:rPr>
          <w:rFonts w:ascii="Times New Roman" w:hAnsi="Times New Roman" w:cs="Times New Roman"/>
          <w:b/>
          <w:bCs/>
          <w:sz w:val="24"/>
        </w:rPr>
      </w:pPr>
    </w:p>
    <w:p w14:paraId="1ABE56C9" w14:textId="77777777" w:rsidR="003E549B" w:rsidRDefault="003E549B" w:rsidP="006065FF">
      <w:pPr>
        <w:pStyle w:val="ListParagraph"/>
        <w:spacing w:line="480" w:lineRule="auto"/>
        <w:ind w:firstLine="0"/>
        <w:rPr>
          <w:rFonts w:ascii="Times New Roman" w:hAnsi="Times New Roman" w:cs="Times New Roman"/>
          <w:b/>
          <w:bCs/>
          <w:sz w:val="24"/>
        </w:rPr>
      </w:pPr>
    </w:p>
    <w:p w14:paraId="053F5900" w14:textId="77777777" w:rsidR="003E549B" w:rsidRDefault="003E549B" w:rsidP="006065FF">
      <w:pPr>
        <w:pStyle w:val="ListParagraph"/>
        <w:spacing w:line="480" w:lineRule="auto"/>
        <w:ind w:firstLine="0"/>
        <w:rPr>
          <w:rFonts w:ascii="Times New Roman" w:hAnsi="Times New Roman" w:cs="Times New Roman"/>
          <w:b/>
          <w:bCs/>
          <w:sz w:val="24"/>
        </w:rPr>
      </w:pPr>
    </w:p>
    <w:p w14:paraId="1BE28071" w14:textId="77777777" w:rsidR="003E549B" w:rsidRDefault="003E549B" w:rsidP="006065FF">
      <w:pPr>
        <w:pStyle w:val="ListParagraph"/>
        <w:spacing w:line="480" w:lineRule="auto"/>
        <w:ind w:firstLine="0"/>
        <w:rPr>
          <w:rFonts w:ascii="Times New Roman" w:hAnsi="Times New Roman" w:cs="Times New Roman"/>
          <w:b/>
          <w:bCs/>
          <w:sz w:val="24"/>
        </w:rPr>
      </w:pPr>
    </w:p>
    <w:p w14:paraId="46230357" w14:textId="6A46095F" w:rsidR="0021583F" w:rsidRPr="0021583F" w:rsidRDefault="005043A5" w:rsidP="006065FF">
      <w:pPr>
        <w:pStyle w:val="ListParagraph"/>
        <w:spacing w:line="480" w:lineRule="auto"/>
        <w:ind w:firstLine="0"/>
        <w:rPr>
          <w:rFonts w:ascii="Times New Roman" w:hAnsi="Times New Roman" w:cs="Times New Roman"/>
          <w:b/>
          <w:bCs/>
          <w:sz w:val="24"/>
        </w:rPr>
      </w:pPr>
      <w:r w:rsidRPr="0021583F">
        <w:rPr>
          <w:rFonts w:ascii="Times New Roman" w:hAnsi="Times New Roman" w:cs="Times New Roman"/>
          <w:b/>
          <w:bCs/>
          <w:sz w:val="24"/>
        </w:rPr>
        <w:lastRenderedPageBreak/>
        <w:t xml:space="preserve">Model Selection: </w:t>
      </w:r>
    </w:p>
    <w:p w14:paraId="71D3ACF2" w14:textId="77777777" w:rsidR="0021583F" w:rsidRDefault="005043A5" w:rsidP="006065FF">
      <w:pPr>
        <w:pStyle w:val="ListParagraph"/>
        <w:spacing w:line="480" w:lineRule="auto"/>
        <w:ind w:firstLine="0"/>
        <w:rPr>
          <w:rFonts w:ascii="Times New Roman" w:hAnsi="Times New Roman" w:cs="Times New Roman"/>
          <w:sz w:val="24"/>
        </w:rPr>
      </w:pPr>
      <w:r w:rsidRPr="005043A5">
        <w:rPr>
          <w:rFonts w:ascii="Times New Roman" w:hAnsi="Times New Roman" w:cs="Times New Roman"/>
          <w:sz w:val="24"/>
        </w:rPr>
        <w:t xml:space="preserve">- Support Vector Machine (SVM): Given the dataset features multiple dimensions that influence a track’s success, SVM is appropriate due to its capacity to handle high-dimensional space and its effectiveness in finding the optimal hyperplane that maximizes the margin between classes. </w:t>
      </w:r>
    </w:p>
    <w:p w14:paraId="7F6D219C" w14:textId="77777777" w:rsidR="0021583F" w:rsidRDefault="0021583F" w:rsidP="006065FF">
      <w:pPr>
        <w:pStyle w:val="ListParagraph"/>
        <w:spacing w:line="480" w:lineRule="auto"/>
        <w:ind w:firstLine="0"/>
        <w:rPr>
          <w:rFonts w:ascii="Times New Roman" w:hAnsi="Times New Roman" w:cs="Times New Roman"/>
          <w:sz w:val="24"/>
        </w:rPr>
      </w:pPr>
    </w:p>
    <w:p w14:paraId="44C735DF" w14:textId="3438BB10" w:rsidR="0021583F" w:rsidRDefault="005043A5" w:rsidP="006065FF">
      <w:pPr>
        <w:pStyle w:val="ListParagraph"/>
        <w:spacing w:line="480" w:lineRule="auto"/>
        <w:ind w:firstLine="0"/>
        <w:rPr>
          <w:rFonts w:ascii="Times New Roman" w:hAnsi="Times New Roman" w:cs="Times New Roman"/>
          <w:sz w:val="24"/>
        </w:rPr>
      </w:pPr>
      <w:r w:rsidRPr="005043A5">
        <w:rPr>
          <w:rFonts w:ascii="Times New Roman" w:hAnsi="Times New Roman" w:cs="Times New Roman"/>
          <w:sz w:val="24"/>
        </w:rPr>
        <w:t xml:space="preserve">- Kernel Selection: The choice between radial, linear, and polynomial kernels allows us to experiment with how the model handles the non-linearity of the data. The kernel trick is particularly useful in mapping the input space into higher-dimensional space where a linear separator might be more effective. </w:t>
      </w:r>
    </w:p>
    <w:p w14:paraId="78DF93DF" w14:textId="77777777" w:rsidR="0021583F" w:rsidRDefault="0021583F" w:rsidP="006065FF">
      <w:pPr>
        <w:pStyle w:val="ListParagraph"/>
        <w:spacing w:line="480" w:lineRule="auto"/>
        <w:ind w:firstLine="0"/>
        <w:rPr>
          <w:rFonts w:ascii="Times New Roman" w:hAnsi="Times New Roman" w:cs="Times New Roman"/>
          <w:sz w:val="24"/>
        </w:rPr>
      </w:pPr>
    </w:p>
    <w:p w14:paraId="1BBC8006" w14:textId="77777777" w:rsidR="0021583F" w:rsidRDefault="005043A5" w:rsidP="006065FF">
      <w:pPr>
        <w:pStyle w:val="ListParagraph"/>
        <w:spacing w:line="480" w:lineRule="auto"/>
        <w:ind w:firstLine="0"/>
        <w:rPr>
          <w:rFonts w:ascii="Times New Roman" w:hAnsi="Times New Roman" w:cs="Times New Roman"/>
          <w:sz w:val="24"/>
        </w:rPr>
      </w:pPr>
      <w:r w:rsidRPr="005043A5">
        <w:rPr>
          <w:rFonts w:ascii="Times New Roman" w:hAnsi="Times New Roman" w:cs="Times New Roman"/>
          <w:sz w:val="24"/>
        </w:rPr>
        <w:t xml:space="preserve">- Parameter Tuning: Using techniques like grid search to optimize parameters such as C (regularization parameter), kernel coefficients, and gamma values will enhance the model’s ability to generalize without overfitting. </w:t>
      </w:r>
    </w:p>
    <w:p w14:paraId="654A33D5" w14:textId="77777777" w:rsidR="0021583F" w:rsidRDefault="0021583F" w:rsidP="006065FF">
      <w:pPr>
        <w:pStyle w:val="ListParagraph"/>
        <w:spacing w:line="480" w:lineRule="auto"/>
        <w:ind w:firstLine="0"/>
        <w:rPr>
          <w:rFonts w:ascii="Times New Roman" w:hAnsi="Times New Roman" w:cs="Times New Roman"/>
          <w:sz w:val="24"/>
        </w:rPr>
      </w:pPr>
    </w:p>
    <w:p w14:paraId="2221CEA3" w14:textId="77777777" w:rsidR="0021583F" w:rsidRPr="0021583F" w:rsidRDefault="005043A5" w:rsidP="006065FF">
      <w:pPr>
        <w:pStyle w:val="ListParagraph"/>
        <w:spacing w:line="480" w:lineRule="auto"/>
        <w:ind w:firstLine="0"/>
        <w:rPr>
          <w:rFonts w:ascii="Times New Roman" w:hAnsi="Times New Roman" w:cs="Times New Roman"/>
          <w:b/>
          <w:bCs/>
          <w:sz w:val="24"/>
        </w:rPr>
      </w:pPr>
      <w:bookmarkStart w:id="2" w:name="_Hlk165898413"/>
      <w:r w:rsidRPr="0021583F">
        <w:rPr>
          <w:rFonts w:ascii="Times New Roman" w:hAnsi="Times New Roman" w:cs="Times New Roman"/>
          <w:b/>
          <w:bCs/>
          <w:sz w:val="24"/>
        </w:rPr>
        <w:t>Analysis from Model Outputs</w:t>
      </w:r>
      <w:bookmarkEnd w:id="2"/>
      <w:r w:rsidRPr="0021583F">
        <w:rPr>
          <w:rFonts w:ascii="Times New Roman" w:hAnsi="Times New Roman" w:cs="Times New Roman"/>
          <w:b/>
          <w:bCs/>
          <w:sz w:val="24"/>
        </w:rPr>
        <w:t xml:space="preserve">: </w:t>
      </w:r>
    </w:p>
    <w:p w14:paraId="72ADA04D" w14:textId="77777777" w:rsidR="0021583F" w:rsidRDefault="005043A5" w:rsidP="006065FF">
      <w:pPr>
        <w:pStyle w:val="ListParagraph"/>
        <w:spacing w:line="480" w:lineRule="auto"/>
        <w:ind w:firstLine="0"/>
        <w:rPr>
          <w:rFonts w:ascii="Times New Roman" w:hAnsi="Times New Roman" w:cs="Times New Roman"/>
          <w:sz w:val="24"/>
        </w:rPr>
      </w:pPr>
      <w:r w:rsidRPr="005043A5">
        <w:rPr>
          <w:rFonts w:ascii="Times New Roman" w:hAnsi="Times New Roman" w:cs="Times New Roman"/>
          <w:sz w:val="24"/>
        </w:rPr>
        <w:t xml:space="preserve">- Support Vectors: These are critical in understanding the characteristics of tracks that are difficult to classify or are on the margin between hit and flop. Analyzing these can provide deeper insights into ambiguous tracks or unusual trends within the dataset. </w:t>
      </w:r>
    </w:p>
    <w:p w14:paraId="2D855935" w14:textId="77777777" w:rsidR="0021583F" w:rsidRDefault="0021583F" w:rsidP="006065FF">
      <w:pPr>
        <w:pStyle w:val="ListParagraph"/>
        <w:spacing w:line="480" w:lineRule="auto"/>
        <w:ind w:firstLine="0"/>
        <w:rPr>
          <w:rFonts w:ascii="Times New Roman" w:hAnsi="Times New Roman" w:cs="Times New Roman"/>
          <w:sz w:val="24"/>
        </w:rPr>
      </w:pPr>
    </w:p>
    <w:p w14:paraId="1C7EC90B" w14:textId="77777777" w:rsidR="0021583F" w:rsidRDefault="005043A5" w:rsidP="006065FF">
      <w:pPr>
        <w:pStyle w:val="ListParagraph"/>
        <w:spacing w:line="480" w:lineRule="auto"/>
        <w:ind w:firstLine="0"/>
        <w:rPr>
          <w:rFonts w:ascii="Times New Roman" w:hAnsi="Times New Roman" w:cs="Times New Roman"/>
          <w:sz w:val="24"/>
        </w:rPr>
      </w:pPr>
      <w:r w:rsidRPr="005043A5">
        <w:rPr>
          <w:rFonts w:ascii="Times New Roman" w:hAnsi="Times New Roman" w:cs="Times New Roman"/>
          <w:sz w:val="24"/>
        </w:rPr>
        <w:t xml:space="preserve">- Classification Performance: Evaluating the model through metrics such as accuracy, precision, recall, and F1-score, along with ROC curves, will provide a comprehensive understanding of its performance. Additionally, analyzing the confusion matrix will offer </w:t>
      </w:r>
      <w:r w:rsidRPr="005043A5">
        <w:rPr>
          <w:rFonts w:ascii="Times New Roman" w:hAnsi="Times New Roman" w:cs="Times New Roman"/>
          <w:sz w:val="24"/>
        </w:rPr>
        <w:lastRenderedPageBreak/>
        <w:t xml:space="preserve">tangible insights into the types of errors the model is making (e.g., false positives and false negatives). </w:t>
      </w:r>
    </w:p>
    <w:p w14:paraId="54F2CF9D" w14:textId="470CEFA0" w:rsidR="00F90787" w:rsidRDefault="00F90787" w:rsidP="006065FF">
      <w:pPr>
        <w:pStyle w:val="ListParagraph"/>
        <w:spacing w:line="480" w:lineRule="auto"/>
        <w:ind w:firstLine="0"/>
        <w:rPr>
          <w:rFonts w:ascii="Times New Roman" w:hAnsi="Times New Roman" w:cs="Times New Roman"/>
          <w:sz w:val="24"/>
        </w:rPr>
      </w:pPr>
      <w:r>
        <w:rPr>
          <w:rFonts w:ascii="Times New Roman" w:hAnsi="Times New Roman" w:cs="Times New Roman"/>
          <w:sz w:val="24"/>
        </w:rPr>
        <w:t xml:space="preserve">Below is the performance matrix of all the 3 SVM Model used in analysis - </w:t>
      </w:r>
    </w:p>
    <w:p w14:paraId="584F62C0" w14:textId="2DDB9F9C" w:rsidR="00F90787" w:rsidRDefault="00F90787" w:rsidP="006065FF">
      <w:pPr>
        <w:pStyle w:val="ListParagraph"/>
        <w:spacing w:line="480" w:lineRule="auto"/>
        <w:ind w:firstLine="0"/>
        <w:rPr>
          <w:rFonts w:ascii="Times New Roman" w:hAnsi="Times New Roman" w:cs="Times New Roman"/>
          <w:sz w:val="24"/>
        </w:rPr>
      </w:pPr>
      <w:r w:rsidRPr="00F90787">
        <w:rPr>
          <w:rFonts w:ascii="Times New Roman" w:hAnsi="Times New Roman" w:cs="Times New Roman"/>
          <w:sz w:val="24"/>
        </w:rPr>
        <w:drawing>
          <wp:inline distT="0" distB="0" distL="0" distR="0" wp14:anchorId="5D86F365" wp14:editId="069768E9">
            <wp:extent cx="5943600" cy="2689225"/>
            <wp:effectExtent l="0" t="0" r="0" b="0"/>
            <wp:docPr id="164316386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63867" name="Picture 1" descr="A screenshot of a black screen&#10;&#10;Description automatically generated"/>
                    <pic:cNvPicPr/>
                  </pic:nvPicPr>
                  <pic:blipFill>
                    <a:blip r:embed="rId24"/>
                    <a:stretch>
                      <a:fillRect/>
                    </a:stretch>
                  </pic:blipFill>
                  <pic:spPr>
                    <a:xfrm>
                      <a:off x="0" y="0"/>
                      <a:ext cx="5943600" cy="2689225"/>
                    </a:xfrm>
                    <a:prstGeom prst="rect">
                      <a:avLst/>
                    </a:prstGeom>
                  </pic:spPr>
                </pic:pic>
              </a:graphicData>
            </a:graphic>
          </wp:inline>
        </w:drawing>
      </w:r>
    </w:p>
    <w:p w14:paraId="4B04A4A7" w14:textId="77777777" w:rsidR="00AE21E4" w:rsidRDefault="00AE21E4" w:rsidP="006065FF">
      <w:pPr>
        <w:pStyle w:val="ListParagraph"/>
        <w:spacing w:line="480" w:lineRule="auto"/>
        <w:ind w:firstLine="0"/>
        <w:rPr>
          <w:rFonts w:ascii="Times New Roman" w:hAnsi="Times New Roman" w:cs="Times New Roman"/>
          <w:sz w:val="24"/>
        </w:rPr>
      </w:pPr>
    </w:p>
    <w:p w14:paraId="7B4A16F7" w14:textId="5F0FBF7A" w:rsidR="00AE21E4" w:rsidRDefault="00AE21E4" w:rsidP="006065FF">
      <w:pPr>
        <w:pStyle w:val="ListParagraph"/>
        <w:spacing w:line="480" w:lineRule="auto"/>
        <w:ind w:firstLine="0"/>
        <w:rPr>
          <w:rFonts w:ascii="Times New Roman" w:hAnsi="Times New Roman" w:cs="Times New Roman"/>
          <w:sz w:val="24"/>
        </w:rPr>
      </w:pPr>
      <w:r w:rsidRPr="00AE21E4">
        <w:rPr>
          <w:rFonts w:ascii="Times New Roman" w:hAnsi="Times New Roman" w:cs="Times New Roman"/>
          <w:b/>
          <w:bCs/>
          <w:sz w:val="24"/>
        </w:rPr>
        <w:t xml:space="preserve">Summary of ROC Curves </w:t>
      </w:r>
    </w:p>
    <w:p w14:paraId="79AE6EC3" w14:textId="32AB9399" w:rsidR="00AE21E4" w:rsidRDefault="00AE21E4" w:rsidP="006065FF">
      <w:pPr>
        <w:pStyle w:val="ListParagraph"/>
        <w:spacing w:line="480" w:lineRule="auto"/>
        <w:ind w:firstLine="0"/>
        <w:rPr>
          <w:rFonts w:ascii="Times New Roman" w:hAnsi="Times New Roman" w:cs="Times New Roman"/>
          <w:sz w:val="24"/>
        </w:rPr>
      </w:pPr>
      <w:r w:rsidRPr="00AE21E4">
        <w:rPr>
          <w:rFonts w:ascii="Times New Roman" w:hAnsi="Times New Roman" w:cs="Times New Roman"/>
          <w:sz w:val="24"/>
        </w:rPr>
        <w:t>The ROC (Receiver Operating Characteristic) curve is a graphical plot that illustrates the diagnostic ability of a binary classifier system as its discrimination threshold is varied. It is created by plotting the True Positive Rate (TPR) against the False Positive Rate (FPR) at various threshold settings. The area under the curve (AUC) provides a single value measure of the model's performance across all classification thresholds, where a higher AUC indicates better performance.</w:t>
      </w:r>
    </w:p>
    <w:p w14:paraId="51D543F8" w14:textId="77777777" w:rsidR="00AE21E4" w:rsidRDefault="00AE21E4" w:rsidP="006065FF">
      <w:pPr>
        <w:pStyle w:val="ListParagraph"/>
        <w:spacing w:line="480" w:lineRule="auto"/>
        <w:ind w:firstLine="0"/>
        <w:rPr>
          <w:rFonts w:ascii="Times New Roman" w:hAnsi="Times New Roman" w:cs="Times New Roman"/>
          <w:sz w:val="24"/>
        </w:rPr>
      </w:pPr>
    </w:p>
    <w:p w14:paraId="2A075D3E" w14:textId="7790D3CF" w:rsidR="00AE21E4" w:rsidRPr="00AE21E4" w:rsidRDefault="00AE21E4" w:rsidP="00AE21E4">
      <w:pPr>
        <w:pStyle w:val="ListParagraph"/>
        <w:numPr>
          <w:ilvl w:val="0"/>
          <w:numId w:val="4"/>
        </w:numPr>
        <w:spacing w:line="480" w:lineRule="auto"/>
        <w:rPr>
          <w:rFonts w:ascii="Times New Roman" w:hAnsi="Times New Roman" w:cs="Times New Roman"/>
          <w:b/>
          <w:bCs/>
          <w:sz w:val="24"/>
        </w:rPr>
      </w:pPr>
      <w:r w:rsidRPr="00AE21E4">
        <w:rPr>
          <w:rFonts w:ascii="Times New Roman" w:hAnsi="Times New Roman" w:cs="Times New Roman"/>
          <w:b/>
          <w:bCs/>
          <w:sz w:val="24"/>
        </w:rPr>
        <w:t xml:space="preserve">ROC Curve for Radial SVM Curve Characteristics: </w:t>
      </w:r>
    </w:p>
    <w:p w14:paraId="3AF369DE" w14:textId="77777777" w:rsidR="00AE21E4" w:rsidRDefault="00AE21E4" w:rsidP="00AE21E4">
      <w:pPr>
        <w:spacing w:line="480" w:lineRule="auto"/>
        <w:ind w:left="720" w:firstLine="0"/>
        <w:rPr>
          <w:rFonts w:ascii="Times New Roman" w:hAnsi="Times New Roman" w:cs="Times New Roman"/>
          <w:sz w:val="24"/>
        </w:rPr>
      </w:pPr>
      <w:r w:rsidRPr="00AE21E4">
        <w:rPr>
          <w:rFonts w:ascii="Times New Roman" w:hAnsi="Times New Roman" w:cs="Times New Roman"/>
          <w:sz w:val="24"/>
        </w:rPr>
        <w:t xml:space="preserve">The ROC curve for the Radial SVM (using an RBF kernel) shows a steep initial increase, which indicates a high true positive rate for lower false positive rates. This rapid rise </w:t>
      </w:r>
      <w:r w:rsidRPr="00AE21E4">
        <w:rPr>
          <w:rFonts w:ascii="Times New Roman" w:hAnsi="Times New Roman" w:cs="Times New Roman"/>
          <w:sz w:val="24"/>
        </w:rPr>
        <w:lastRenderedPageBreak/>
        <w:t xml:space="preserve">suggests that the Radial SVM model is effective in distinguishing between hits and flops for a significant portion of the dataset. AUC Interpretation: The curve approaches the top left corner closely, implying a high AUC, which suggests that the Radial SVM model has a strong discriminative performance. </w:t>
      </w:r>
    </w:p>
    <w:p w14:paraId="69164145" w14:textId="77777777" w:rsidR="00AE21E4" w:rsidRDefault="00AE21E4" w:rsidP="00AE21E4">
      <w:pPr>
        <w:spacing w:line="480" w:lineRule="auto"/>
        <w:ind w:left="720" w:firstLine="0"/>
        <w:rPr>
          <w:rFonts w:ascii="Times New Roman" w:hAnsi="Times New Roman" w:cs="Times New Roman"/>
          <w:sz w:val="24"/>
        </w:rPr>
      </w:pPr>
    </w:p>
    <w:p w14:paraId="54712099" w14:textId="2EFF4897" w:rsidR="00AE21E4" w:rsidRDefault="00AE21E4" w:rsidP="00AE21E4">
      <w:pPr>
        <w:spacing w:line="480" w:lineRule="auto"/>
        <w:ind w:left="720" w:firstLine="0"/>
        <w:rPr>
          <w:rFonts w:ascii="Times New Roman" w:hAnsi="Times New Roman" w:cs="Times New Roman"/>
          <w:sz w:val="24"/>
        </w:rPr>
      </w:pPr>
      <w:r>
        <w:fldChar w:fldCharType="begin"/>
      </w:r>
      <w:r>
        <w:instrText xml:space="preserve"> INCLUDEPICTURE "https://lh7-us.googleusercontent.com/W6qHig5gIXVsOO1el0W0bT3iQOSA4Uyw7NUAcnsiDQ7IFncBXbseMACXzIbc9cyhgXOEw9DCDiigQewqtHMBCx6IH04nGi0r5TzSz_DM-laTuux7lk3wU4s_gkSE1hATZe0qUCayCke8PQ4Naz2Z8Q=s2048" \* MERGEFORMATINET </w:instrText>
      </w:r>
      <w:r>
        <w:fldChar w:fldCharType="separate"/>
      </w:r>
      <w:r>
        <w:rPr>
          <w:noProof/>
        </w:rPr>
        <w:drawing>
          <wp:inline distT="0" distB="0" distL="0" distR="0" wp14:anchorId="7B9447B9" wp14:editId="3AB2F32C">
            <wp:extent cx="5051450" cy="3681730"/>
            <wp:effectExtent l="0" t="0" r="3175" b="1270"/>
            <wp:docPr id="16" name="Picture 16"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ine graph with numbe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3385" cy="3712294"/>
                    </a:xfrm>
                    <a:prstGeom prst="rect">
                      <a:avLst/>
                    </a:prstGeom>
                    <a:noFill/>
                    <a:ln>
                      <a:noFill/>
                    </a:ln>
                  </pic:spPr>
                </pic:pic>
              </a:graphicData>
            </a:graphic>
          </wp:inline>
        </w:drawing>
      </w:r>
      <w:r>
        <w:fldChar w:fldCharType="end"/>
      </w:r>
    </w:p>
    <w:p w14:paraId="26C631CB" w14:textId="77777777" w:rsidR="00AE21E4" w:rsidRDefault="00AE21E4" w:rsidP="00AE21E4">
      <w:pPr>
        <w:spacing w:line="480" w:lineRule="auto"/>
        <w:ind w:left="720" w:firstLine="0"/>
        <w:rPr>
          <w:rFonts w:ascii="Times New Roman" w:hAnsi="Times New Roman" w:cs="Times New Roman"/>
          <w:sz w:val="24"/>
        </w:rPr>
      </w:pPr>
    </w:p>
    <w:p w14:paraId="354AFF8D" w14:textId="193A85A3" w:rsidR="00AE21E4" w:rsidRPr="00AE21E4" w:rsidRDefault="00AE21E4" w:rsidP="00AE21E4">
      <w:pPr>
        <w:pStyle w:val="ListParagraph"/>
        <w:numPr>
          <w:ilvl w:val="0"/>
          <w:numId w:val="4"/>
        </w:numPr>
        <w:spacing w:line="480" w:lineRule="auto"/>
        <w:rPr>
          <w:rFonts w:ascii="Times New Roman" w:hAnsi="Times New Roman" w:cs="Times New Roman"/>
          <w:b/>
          <w:bCs/>
          <w:sz w:val="24"/>
        </w:rPr>
      </w:pPr>
      <w:r w:rsidRPr="00AE21E4">
        <w:rPr>
          <w:rFonts w:ascii="Times New Roman" w:hAnsi="Times New Roman" w:cs="Times New Roman"/>
          <w:b/>
          <w:bCs/>
          <w:sz w:val="24"/>
        </w:rPr>
        <w:t xml:space="preserve">ROC Curve for Linear SVM Curve Characteristics: </w:t>
      </w:r>
    </w:p>
    <w:p w14:paraId="13C7F1F1" w14:textId="77777777" w:rsidR="00AE21E4" w:rsidRDefault="00AE21E4" w:rsidP="00AE21E4">
      <w:pPr>
        <w:spacing w:line="480" w:lineRule="auto"/>
        <w:ind w:left="720" w:firstLine="0"/>
        <w:rPr>
          <w:rFonts w:ascii="Times New Roman" w:hAnsi="Times New Roman" w:cs="Times New Roman"/>
          <w:sz w:val="24"/>
        </w:rPr>
      </w:pPr>
      <w:r w:rsidRPr="00AE21E4">
        <w:rPr>
          <w:rFonts w:ascii="Times New Roman" w:hAnsi="Times New Roman" w:cs="Times New Roman"/>
          <w:sz w:val="24"/>
        </w:rPr>
        <w:t xml:space="preserve">The Linear SVM ROC curve also demonstrates a steep rise, but with a slightly earlier plateau compared to the Radial SVM. This indicates a strong performance but suggests that it might start to confuse between the classes at a lower threshold compared to the Radial SVM. AUC Interpretation: Similar to the Radial SVM, the high AUC value here </w:t>
      </w:r>
      <w:r w:rsidRPr="00AE21E4">
        <w:rPr>
          <w:rFonts w:ascii="Times New Roman" w:hAnsi="Times New Roman" w:cs="Times New Roman"/>
          <w:sz w:val="24"/>
        </w:rPr>
        <w:lastRenderedPageBreak/>
        <w:t xml:space="preserve">signifies excellent overall model performance, but potentially with slightly lower sensitivity or specificity at certain thresholds. </w:t>
      </w:r>
    </w:p>
    <w:p w14:paraId="55AADFA9" w14:textId="77777777" w:rsidR="00AE21E4" w:rsidRDefault="00AE21E4" w:rsidP="00AE21E4">
      <w:pPr>
        <w:spacing w:line="480" w:lineRule="auto"/>
        <w:ind w:left="720" w:firstLine="0"/>
        <w:rPr>
          <w:rFonts w:ascii="Times New Roman" w:hAnsi="Times New Roman" w:cs="Times New Roman"/>
          <w:sz w:val="24"/>
        </w:rPr>
      </w:pPr>
    </w:p>
    <w:p w14:paraId="6C3D8D2D" w14:textId="655DE684" w:rsidR="00AE21E4" w:rsidRDefault="00AE21E4" w:rsidP="00AE21E4">
      <w:pPr>
        <w:spacing w:line="480" w:lineRule="auto"/>
        <w:ind w:left="720" w:firstLine="0"/>
        <w:rPr>
          <w:rFonts w:ascii="Times New Roman" w:hAnsi="Times New Roman" w:cs="Times New Roman"/>
          <w:sz w:val="24"/>
        </w:rPr>
      </w:pPr>
      <w:r>
        <w:fldChar w:fldCharType="begin"/>
      </w:r>
      <w:r>
        <w:instrText xml:space="preserve"> INCLUDEPICTURE "https://lh7-us.googleusercontent.com/IzWAI6oVvrgFZlqgygnvJMXE3XWPLV6T8kLB1Ngfh7BQC2cvbeaeGsAWxnLkSpnwzv_gBlRsBvV0S1T8nkYeMCbEQwPUUo3fEN6DT-QLAdFlP9eWwPXHXkKOW_buNGLhIczWquIsE7uAoXj9ECdMvA=s2048" \* MERGEFORMATINET </w:instrText>
      </w:r>
      <w:r>
        <w:fldChar w:fldCharType="separate"/>
      </w:r>
      <w:r>
        <w:rPr>
          <w:noProof/>
        </w:rPr>
        <w:drawing>
          <wp:inline distT="0" distB="0" distL="0" distR="0" wp14:anchorId="3409779B" wp14:editId="1F0B4CA3">
            <wp:extent cx="5184245" cy="3778517"/>
            <wp:effectExtent l="0" t="0" r="0" b="6350"/>
            <wp:docPr id="17" name="Picture 17"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een line graph with number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724" cy="3790528"/>
                    </a:xfrm>
                    <a:prstGeom prst="rect">
                      <a:avLst/>
                    </a:prstGeom>
                    <a:noFill/>
                    <a:ln>
                      <a:noFill/>
                    </a:ln>
                  </pic:spPr>
                </pic:pic>
              </a:graphicData>
            </a:graphic>
          </wp:inline>
        </w:drawing>
      </w:r>
      <w:r>
        <w:fldChar w:fldCharType="end"/>
      </w:r>
    </w:p>
    <w:p w14:paraId="30EC6ADE" w14:textId="77777777" w:rsidR="00AE21E4" w:rsidRDefault="00AE21E4" w:rsidP="00AE21E4">
      <w:pPr>
        <w:spacing w:line="480" w:lineRule="auto"/>
        <w:ind w:left="720" w:firstLine="0"/>
        <w:rPr>
          <w:rFonts w:ascii="Times New Roman" w:hAnsi="Times New Roman" w:cs="Times New Roman"/>
          <w:sz w:val="24"/>
        </w:rPr>
      </w:pPr>
    </w:p>
    <w:p w14:paraId="5CD3F17A" w14:textId="49E3C7BC" w:rsidR="00AE21E4" w:rsidRPr="00AE21E4" w:rsidRDefault="00AE21E4" w:rsidP="00AE21E4">
      <w:pPr>
        <w:pStyle w:val="ListParagraph"/>
        <w:numPr>
          <w:ilvl w:val="0"/>
          <w:numId w:val="4"/>
        </w:numPr>
        <w:spacing w:line="480" w:lineRule="auto"/>
        <w:rPr>
          <w:rFonts w:ascii="Times New Roman" w:hAnsi="Times New Roman" w:cs="Times New Roman"/>
          <w:b/>
          <w:bCs/>
          <w:sz w:val="24"/>
        </w:rPr>
      </w:pPr>
      <w:r w:rsidRPr="00AE21E4">
        <w:rPr>
          <w:rFonts w:ascii="Times New Roman" w:hAnsi="Times New Roman" w:cs="Times New Roman"/>
          <w:b/>
          <w:bCs/>
          <w:sz w:val="24"/>
        </w:rPr>
        <w:t xml:space="preserve">ROC Curve for Polynomial SVM Curve Characteristics: </w:t>
      </w:r>
    </w:p>
    <w:p w14:paraId="46F91A7A" w14:textId="77777777" w:rsidR="00AE21E4" w:rsidRDefault="00AE21E4" w:rsidP="00AE21E4">
      <w:pPr>
        <w:spacing w:line="480" w:lineRule="auto"/>
        <w:ind w:left="720" w:firstLine="0"/>
        <w:rPr>
          <w:rFonts w:ascii="Times New Roman" w:hAnsi="Times New Roman" w:cs="Times New Roman"/>
          <w:sz w:val="24"/>
        </w:rPr>
      </w:pPr>
      <w:r w:rsidRPr="00AE21E4">
        <w:rPr>
          <w:rFonts w:ascii="Times New Roman" w:hAnsi="Times New Roman" w:cs="Times New Roman"/>
          <w:sz w:val="24"/>
        </w:rPr>
        <w:t xml:space="preserve">The ROC curve for the Polynomial SVM shows a sharp initial increase and then almost a straight path to the top right corner. This shape is indicative of very high sensitivity and specificity, suggesting that this model has an excellent balance in correctly predicting both hits and flops. AUC Interpretation: The near-perfect AUC suggests that the Polynomial SVM is the most effective model among the three in discriminating between the classes across almost all thresholds. </w:t>
      </w:r>
    </w:p>
    <w:p w14:paraId="66951601" w14:textId="77777777" w:rsidR="00AE21E4" w:rsidRDefault="00AE21E4" w:rsidP="00AE21E4">
      <w:pPr>
        <w:spacing w:line="480" w:lineRule="auto"/>
        <w:ind w:left="720" w:firstLine="0"/>
        <w:rPr>
          <w:rFonts w:ascii="Times New Roman" w:hAnsi="Times New Roman" w:cs="Times New Roman"/>
          <w:sz w:val="24"/>
        </w:rPr>
      </w:pPr>
    </w:p>
    <w:p w14:paraId="655308F4" w14:textId="6C47EF08" w:rsidR="00AE21E4" w:rsidRDefault="00AE21E4" w:rsidP="00AE21E4">
      <w:pPr>
        <w:spacing w:line="480" w:lineRule="auto"/>
        <w:ind w:left="720" w:firstLine="0"/>
        <w:rPr>
          <w:rFonts w:ascii="Times New Roman" w:hAnsi="Times New Roman" w:cs="Times New Roman"/>
          <w:sz w:val="24"/>
        </w:rPr>
      </w:pPr>
      <w:r>
        <w:lastRenderedPageBreak/>
        <w:fldChar w:fldCharType="begin"/>
      </w:r>
      <w:r>
        <w:instrText xml:space="preserve"> INCLUDEPICTURE "https://lh7-us.googleusercontent.com/COA_tyrLRzC6bbQnfdUNY5YegKbZDuKDBMV5Ae1N_hn36d8kpPGRwQxVOqbOk9v4CK-_7fcWuAFOPTbqg-a0qLIpuYitw4_vp_VzLdWlglAANfGIQ6dfdNmbpRObcmtxEKmlIPJWBzuUAkw2MB1Hfw=s2048" \* MERGEFORMATINET </w:instrText>
      </w:r>
      <w:r>
        <w:fldChar w:fldCharType="separate"/>
      </w:r>
      <w:r>
        <w:rPr>
          <w:noProof/>
        </w:rPr>
        <w:drawing>
          <wp:inline distT="0" distB="0" distL="0" distR="0" wp14:anchorId="4E8DB909" wp14:editId="36D1C1C4">
            <wp:extent cx="5312229" cy="3874068"/>
            <wp:effectExtent l="0" t="0" r="0" b="0"/>
            <wp:docPr id="18" name="Picture 18" descr="A line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line graph with red and black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442" cy="3904123"/>
                    </a:xfrm>
                    <a:prstGeom prst="rect">
                      <a:avLst/>
                    </a:prstGeom>
                    <a:noFill/>
                    <a:ln>
                      <a:noFill/>
                    </a:ln>
                  </pic:spPr>
                </pic:pic>
              </a:graphicData>
            </a:graphic>
          </wp:inline>
        </w:drawing>
      </w:r>
      <w:r>
        <w:fldChar w:fldCharType="end"/>
      </w:r>
    </w:p>
    <w:p w14:paraId="1AE289D4" w14:textId="77777777" w:rsidR="00AE21E4" w:rsidRDefault="00AE21E4" w:rsidP="00AE21E4">
      <w:pPr>
        <w:spacing w:line="480" w:lineRule="auto"/>
        <w:ind w:left="720" w:firstLine="0"/>
        <w:rPr>
          <w:rFonts w:ascii="Times New Roman" w:hAnsi="Times New Roman" w:cs="Times New Roman"/>
          <w:sz w:val="24"/>
        </w:rPr>
      </w:pPr>
    </w:p>
    <w:p w14:paraId="29EB307A" w14:textId="77777777" w:rsidR="00AE21E4" w:rsidRPr="00AE21E4" w:rsidRDefault="00AE21E4" w:rsidP="00AE21E4">
      <w:pPr>
        <w:spacing w:line="480" w:lineRule="auto"/>
        <w:ind w:left="720" w:firstLine="0"/>
        <w:rPr>
          <w:rFonts w:ascii="Times New Roman" w:hAnsi="Times New Roman" w:cs="Times New Roman"/>
          <w:b/>
          <w:bCs/>
          <w:sz w:val="24"/>
        </w:rPr>
      </w:pPr>
      <w:r w:rsidRPr="00AE21E4">
        <w:rPr>
          <w:rFonts w:ascii="Times New Roman" w:hAnsi="Times New Roman" w:cs="Times New Roman"/>
          <w:b/>
          <w:bCs/>
          <w:sz w:val="24"/>
        </w:rPr>
        <w:t xml:space="preserve">Overall Interpretation: </w:t>
      </w:r>
    </w:p>
    <w:p w14:paraId="6D736400" w14:textId="77777777" w:rsidR="00AE21E4" w:rsidRDefault="00AE21E4" w:rsidP="00AE21E4">
      <w:pPr>
        <w:spacing w:line="480" w:lineRule="auto"/>
        <w:ind w:left="720" w:firstLine="0"/>
        <w:rPr>
          <w:rFonts w:ascii="Times New Roman" w:hAnsi="Times New Roman" w:cs="Times New Roman"/>
          <w:sz w:val="24"/>
        </w:rPr>
      </w:pPr>
      <w:r w:rsidRPr="00AE21E4">
        <w:rPr>
          <w:rFonts w:ascii="Times New Roman" w:hAnsi="Times New Roman" w:cs="Times New Roman"/>
          <w:sz w:val="24"/>
        </w:rPr>
        <w:t xml:space="preserve">Comparison: Among the three, the Polynomial SVM shows the best performance based on its ROC curve and AUC, followed closely by the Radial and then the Linear SVM. The Polynomial SVM's ability to capture complex patterns and interactions between features likely contributes to its superior performance. </w:t>
      </w:r>
    </w:p>
    <w:p w14:paraId="06F00E5D" w14:textId="77777777" w:rsidR="00AE21E4" w:rsidRDefault="00AE21E4" w:rsidP="00AE21E4">
      <w:pPr>
        <w:spacing w:line="480" w:lineRule="auto"/>
        <w:ind w:left="720" w:firstLine="0"/>
        <w:rPr>
          <w:rFonts w:ascii="Times New Roman" w:hAnsi="Times New Roman" w:cs="Times New Roman"/>
          <w:sz w:val="24"/>
        </w:rPr>
      </w:pPr>
    </w:p>
    <w:p w14:paraId="15E846EC" w14:textId="77777777" w:rsidR="00AE21E4" w:rsidRDefault="00AE21E4" w:rsidP="00AE21E4">
      <w:pPr>
        <w:spacing w:line="480" w:lineRule="auto"/>
        <w:ind w:left="720" w:firstLine="0"/>
        <w:rPr>
          <w:rFonts w:ascii="Times New Roman" w:hAnsi="Times New Roman" w:cs="Times New Roman"/>
          <w:sz w:val="24"/>
        </w:rPr>
      </w:pPr>
      <w:r w:rsidRPr="00AE21E4">
        <w:rPr>
          <w:rFonts w:ascii="Times New Roman" w:hAnsi="Times New Roman" w:cs="Times New Roman"/>
          <w:sz w:val="24"/>
        </w:rPr>
        <w:t xml:space="preserve">Implications: </w:t>
      </w:r>
    </w:p>
    <w:p w14:paraId="17B0C044" w14:textId="7ED03E05" w:rsidR="00AE21E4" w:rsidRPr="00AE21E4" w:rsidRDefault="00AE21E4" w:rsidP="00AE21E4">
      <w:pPr>
        <w:spacing w:line="480" w:lineRule="auto"/>
        <w:ind w:left="720" w:firstLine="0"/>
        <w:rPr>
          <w:rFonts w:ascii="Times New Roman" w:hAnsi="Times New Roman" w:cs="Times New Roman"/>
          <w:sz w:val="24"/>
        </w:rPr>
      </w:pPr>
      <w:r w:rsidRPr="00AE21E4">
        <w:rPr>
          <w:rFonts w:ascii="Times New Roman" w:hAnsi="Times New Roman" w:cs="Times New Roman"/>
          <w:sz w:val="24"/>
        </w:rPr>
        <w:t xml:space="preserve">The ROC curves suggest that SVM, especially with polynomial and radial basis function kernels, is capable of effectively classifying songs into hits and flops based on the provided features. However, the choice between these kernels should consider other </w:t>
      </w:r>
      <w:r w:rsidRPr="00AE21E4">
        <w:rPr>
          <w:rFonts w:ascii="Times New Roman" w:hAnsi="Times New Roman" w:cs="Times New Roman"/>
          <w:sz w:val="24"/>
        </w:rPr>
        <w:lastRenderedPageBreak/>
        <w:t>factors such as model interpretability, training time, and computational efficiency, depending on specific use cases and available resources.</w:t>
      </w:r>
    </w:p>
    <w:p w14:paraId="41296381" w14:textId="77777777" w:rsidR="0021583F" w:rsidRDefault="0021583F" w:rsidP="006065FF">
      <w:pPr>
        <w:pStyle w:val="ListParagraph"/>
        <w:spacing w:line="480" w:lineRule="auto"/>
        <w:ind w:firstLine="0"/>
        <w:rPr>
          <w:rFonts w:ascii="Times New Roman" w:hAnsi="Times New Roman" w:cs="Times New Roman"/>
          <w:sz w:val="24"/>
        </w:rPr>
      </w:pPr>
    </w:p>
    <w:p w14:paraId="04113BE3" w14:textId="50289D5A" w:rsidR="0021583F" w:rsidRPr="0021583F" w:rsidRDefault="005043A5" w:rsidP="006065FF">
      <w:pPr>
        <w:pStyle w:val="ListParagraph"/>
        <w:spacing w:line="480" w:lineRule="auto"/>
        <w:ind w:firstLine="0"/>
        <w:rPr>
          <w:rFonts w:ascii="Times New Roman" w:hAnsi="Times New Roman" w:cs="Times New Roman"/>
          <w:b/>
          <w:bCs/>
          <w:sz w:val="24"/>
        </w:rPr>
      </w:pPr>
      <w:r w:rsidRPr="0021583F">
        <w:rPr>
          <w:rFonts w:ascii="Times New Roman" w:hAnsi="Times New Roman" w:cs="Times New Roman"/>
          <w:b/>
          <w:bCs/>
          <w:sz w:val="24"/>
        </w:rPr>
        <w:t xml:space="preserve">Outliers: </w:t>
      </w:r>
    </w:p>
    <w:p w14:paraId="53A3A0A5" w14:textId="238C7921" w:rsidR="0021583F" w:rsidRDefault="0092184B" w:rsidP="006065FF">
      <w:pPr>
        <w:pStyle w:val="ListParagraph"/>
        <w:spacing w:line="480" w:lineRule="auto"/>
        <w:ind w:firstLine="0"/>
        <w:rPr>
          <w:rFonts w:ascii="Times New Roman" w:hAnsi="Times New Roman" w:cs="Times New Roman"/>
          <w:sz w:val="24"/>
        </w:rPr>
      </w:pPr>
      <w:r>
        <w:rPr>
          <w:rFonts w:ascii="Times New Roman" w:hAnsi="Times New Roman" w:cs="Times New Roman"/>
          <w:sz w:val="24"/>
        </w:rPr>
        <w:t>T</w:t>
      </w:r>
      <w:r w:rsidR="005043A5" w:rsidRPr="005043A5">
        <w:rPr>
          <w:rFonts w:ascii="Times New Roman" w:hAnsi="Times New Roman" w:cs="Times New Roman"/>
          <w:sz w:val="24"/>
        </w:rPr>
        <w:t xml:space="preserve">he identification of outliers, such as tracks with extremely low energy or unusually long durations, helps in understanding and potentially refining the preprocessing steps of the model to either incorporate or filter out these anomalies to improve model accuracy. </w:t>
      </w:r>
    </w:p>
    <w:p w14:paraId="6578031A" w14:textId="77777777" w:rsidR="0021583F" w:rsidRDefault="0021583F" w:rsidP="006065FF">
      <w:pPr>
        <w:pStyle w:val="ListParagraph"/>
        <w:spacing w:line="480" w:lineRule="auto"/>
        <w:ind w:firstLine="0"/>
        <w:rPr>
          <w:rFonts w:ascii="Times New Roman" w:hAnsi="Times New Roman" w:cs="Times New Roman"/>
          <w:sz w:val="24"/>
        </w:rPr>
      </w:pPr>
    </w:p>
    <w:p w14:paraId="04D322CA" w14:textId="4756BC06" w:rsidR="006065FF" w:rsidRPr="005043A5" w:rsidRDefault="005043A5" w:rsidP="006065FF">
      <w:pPr>
        <w:pStyle w:val="ListParagraph"/>
        <w:spacing w:line="480" w:lineRule="auto"/>
        <w:ind w:firstLine="0"/>
        <w:rPr>
          <w:rFonts w:ascii="Times New Roman" w:hAnsi="Times New Roman" w:cs="Times New Roman"/>
          <w:sz w:val="24"/>
        </w:rPr>
      </w:pPr>
      <w:r w:rsidRPr="005043A5">
        <w:rPr>
          <w:rFonts w:ascii="Times New Roman" w:hAnsi="Times New Roman" w:cs="Times New Roman"/>
          <w:sz w:val="24"/>
        </w:rPr>
        <w:t>In conclusion, the model selection and analysis process is deeply informed by the initial EDA, guiding the choice of SVM due to its flexibility and effectiveness in handling complex patterns observed in the data. This strategic approach ensures that the model is not only theoretically sound but also practically viable for predicting hits in the music industry.</w:t>
      </w:r>
    </w:p>
    <w:p w14:paraId="267C06CE" w14:textId="77777777" w:rsidR="00FE0903" w:rsidRDefault="00FE0903" w:rsidP="00FE0903">
      <w:pPr>
        <w:pStyle w:val="ListParagraph"/>
        <w:spacing w:line="480" w:lineRule="auto"/>
        <w:ind w:firstLine="0"/>
        <w:rPr>
          <w:rFonts w:ascii="Times New Roman" w:hAnsi="Times New Roman" w:cs="Times New Roman"/>
          <w:sz w:val="24"/>
        </w:rPr>
      </w:pPr>
    </w:p>
    <w:p w14:paraId="5BC8054B" w14:textId="77777777" w:rsidR="0092184B" w:rsidRDefault="0092184B" w:rsidP="00FE0903">
      <w:pPr>
        <w:pStyle w:val="ListParagraph"/>
        <w:spacing w:line="480" w:lineRule="auto"/>
        <w:ind w:firstLine="0"/>
        <w:rPr>
          <w:rFonts w:ascii="Times New Roman" w:hAnsi="Times New Roman" w:cs="Times New Roman"/>
          <w:sz w:val="24"/>
        </w:rPr>
      </w:pPr>
    </w:p>
    <w:p w14:paraId="3EBB16EC"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6FC1E540"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0B47901F"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233175E7"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76EC0049"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1879A0FA"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557EC57D"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5C47AD26" w14:textId="77777777" w:rsidR="0092184B" w:rsidRDefault="0092184B" w:rsidP="0092184B">
      <w:pPr>
        <w:pStyle w:val="ListParagraph"/>
        <w:spacing w:line="480" w:lineRule="auto"/>
        <w:ind w:firstLine="0"/>
        <w:jc w:val="center"/>
        <w:rPr>
          <w:rFonts w:ascii="Times New Roman" w:hAnsi="Times New Roman" w:cs="Times New Roman"/>
          <w:b/>
          <w:bCs/>
          <w:sz w:val="24"/>
        </w:rPr>
      </w:pPr>
    </w:p>
    <w:p w14:paraId="3935D544" w14:textId="5143CE93" w:rsidR="0092184B" w:rsidRDefault="0092184B" w:rsidP="0092184B">
      <w:pPr>
        <w:pStyle w:val="ListParagraph"/>
        <w:spacing w:line="480" w:lineRule="auto"/>
        <w:ind w:firstLine="0"/>
        <w:jc w:val="center"/>
        <w:rPr>
          <w:rFonts w:ascii="Times New Roman" w:hAnsi="Times New Roman" w:cs="Times New Roman"/>
          <w:b/>
          <w:bCs/>
          <w:sz w:val="24"/>
        </w:rPr>
      </w:pPr>
      <w:r w:rsidRPr="0092184B">
        <w:rPr>
          <w:rFonts w:ascii="Times New Roman" w:hAnsi="Times New Roman" w:cs="Times New Roman"/>
          <w:b/>
          <w:bCs/>
          <w:sz w:val="24"/>
        </w:rPr>
        <w:lastRenderedPageBreak/>
        <w:t>Conclusion</w:t>
      </w:r>
    </w:p>
    <w:p w14:paraId="27C2F841" w14:textId="77777777" w:rsidR="0092184B" w:rsidRDefault="0092184B" w:rsidP="0092184B">
      <w:pPr>
        <w:spacing w:line="480" w:lineRule="auto"/>
        <w:ind w:left="0" w:firstLine="0"/>
        <w:rPr>
          <w:rFonts w:ascii="Times New Roman" w:hAnsi="Times New Roman" w:cs="Times New Roman"/>
          <w:sz w:val="24"/>
        </w:rPr>
      </w:pPr>
      <w:r w:rsidRPr="0092184B">
        <w:rPr>
          <w:rFonts w:ascii="Times New Roman" w:hAnsi="Times New Roman" w:cs="Times New Roman"/>
          <w:sz w:val="24"/>
        </w:rPr>
        <w:t xml:space="preserve">This project embarked on an analytical journey through the Spotify Hit Predictor Dataset to unveil the defining characteristics of musical hits versus flops, drawing upon a comprehensive set of data from 6,399 tracks released in 2010. By integrating a meticulous exploratory data analysis with advanced predictive modeling techniques, particularly Support Vector Machines (SVM), this study has illuminated the complex interplay of various musical features that significantly influence a track's success in the fiercely competitive music industry. </w:t>
      </w:r>
    </w:p>
    <w:p w14:paraId="7CECD231" w14:textId="77777777" w:rsidR="0092184B" w:rsidRDefault="0092184B" w:rsidP="0092184B">
      <w:pPr>
        <w:spacing w:line="480" w:lineRule="auto"/>
        <w:ind w:left="0" w:firstLine="0"/>
        <w:rPr>
          <w:rFonts w:ascii="Times New Roman" w:hAnsi="Times New Roman" w:cs="Times New Roman"/>
          <w:sz w:val="24"/>
        </w:rPr>
      </w:pPr>
    </w:p>
    <w:p w14:paraId="0E45B71A" w14:textId="77777777" w:rsidR="0092184B" w:rsidRDefault="0092184B" w:rsidP="0092184B">
      <w:pPr>
        <w:spacing w:line="480" w:lineRule="auto"/>
        <w:ind w:left="0" w:firstLine="0"/>
        <w:rPr>
          <w:rFonts w:ascii="Times New Roman" w:hAnsi="Times New Roman" w:cs="Times New Roman"/>
          <w:sz w:val="24"/>
        </w:rPr>
      </w:pPr>
      <w:r w:rsidRPr="0092184B">
        <w:rPr>
          <w:rFonts w:ascii="Times New Roman" w:hAnsi="Times New Roman" w:cs="Times New Roman"/>
          <w:sz w:val="24"/>
        </w:rPr>
        <w:t xml:space="preserve">Key findings from our analysis indicated that features such as danceability, energy, loudness, and valence are strongly associated with a track's likelihood of becoming a hit. These attributes reflect a broader industry trend where vibrant, energetic, and rhythmically engaging songs tend to capture the audience's attention and sustain commercial success. Furthermore, the distinction between hits and flops was profoundly captured through our modeling efforts, where SVM's capability to maneuver through high-dimensional space proved invaluable. </w:t>
      </w:r>
    </w:p>
    <w:p w14:paraId="1C00FD86" w14:textId="77777777" w:rsidR="0092184B" w:rsidRDefault="0092184B" w:rsidP="0092184B">
      <w:pPr>
        <w:spacing w:line="480" w:lineRule="auto"/>
        <w:ind w:left="0" w:firstLine="0"/>
        <w:rPr>
          <w:rFonts w:ascii="Times New Roman" w:hAnsi="Times New Roman" w:cs="Times New Roman"/>
          <w:sz w:val="24"/>
        </w:rPr>
      </w:pPr>
    </w:p>
    <w:p w14:paraId="4DA2C40F" w14:textId="77777777" w:rsidR="0092184B" w:rsidRDefault="0092184B" w:rsidP="0092184B">
      <w:pPr>
        <w:spacing w:line="480" w:lineRule="auto"/>
        <w:ind w:left="0" w:firstLine="0"/>
        <w:rPr>
          <w:rFonts w:ascii="Times New Roman" w:hAnsi="Times New Roman" w:cs="Times New Roman"/>
          <w:sz w:val="24"/>
        </w:rPr>
      </w:pPr>
      <w:r w:rsidRPr="0092184B">
        <w:rPr>
          <w:rFonts w:ascii="Times New Roman" w:hAnsi="Times New Roman" w:cs="Times New Roman"/>
          <w:sz w:val="24"/>
        </w:rPr>
        <w:t xml:space="preserve">The ROC curve analysis revealed that while all SVM kernels performed admirably, the Polynomial SVM exhibited the most robust discriminative power, achieving near-perfect classification accuracy as illustrated by its AUC. This suggests that the non-linear relationships and interactions between features were effectively captured by the polynomial kernel, providing a nuanced understanding of what makes a song resonate with listeners. </w:t>
      </w:r>
    </w:p>
    <w:p w14:paraId="06F83682" w14:textId="77777777" w:rsidR="0092184B" w:rsidRDefault="0092184B" w:rsidP="0092184B">
      <w:pPr>
        <w:spacing w:line="480" w:lineRule="auto"/>
        <w:ind w:left="0" w:firstLine="0"/>
        <w:rPr>
          <w:rFonts w:ascii="Times New Roman" w:hAnsi="Times New Roman" w:cs="Times New Roman"/>
          <w:sz w:val="24"/>
        </w:rPr>
      </w:pPr>
    </w:p>
    <w:p w14:paraId="41ABCD33" w14:textId="77777777" w:rsidR="0092184B" w:rsidRDefault="0092184B" w:rsidP="0092184B">
      <w:pPr>
        <w:spacing w:line="480" w:lineRule="auto"/>
        <w:ind w:left="0" w:firstLine="0"/>
        <w:rPr>
          <w:rFonts w:ascii="Times New Roman" w:hAnsi="Times New Roman" w:cs="Times New Roman"/>
          <w:sz w:val="24"/>
        </w:rPr>
      </w:pPr>
      <w:r w:rsidRPr="0092184B">
        <w:rPr>
          <w:rFonts w:ascii="Times New Roman" w:hAnsi="Times New Roman" w:cs="Times New Roman"/>
          <w:sz w:val="24"/>
        </w:rPr>
        <w:t xml:space="preserve">Moreover, the project's approach to handling outliers and leveraging them to refine our predictive model underscored the importance of robust data preprocessing to enhance model </w:t>
      </w:r>
      <w:r w:rsidRPr="0092184B">
        <w:rPr>
          <w:rFonts w:ascii="Times New Roman" w:hAnsi="Times New Roman" w:cs="Times New Roman"/>
          <w:sz w:val="24"/>
        </w:rPr>
        <w:lastRenderedPageBreak/>
        <w:t xml:space="preserve">accuracy. These outliers not only highlighted exceptional cases but also offered insights into potential biases and anomalies within the dataset, which were critical for adjusting the model's parameters optimally. </w:t>
      </w:r>
    </w:p>
    <w:p w14:paraId="52A383AB" w14:textId="77777777" w:rsidR="0092184B" w:rsidRDefault="0092184B" w:rsidP="0092184B">
      <w:pPr>
        <w:spacing w:line="480" w:lineRule="auto"/>
        <w:ind w:left="0" w:firstLine="0"/>
        <w:rPr>
          <w:rFonts w:ascii="Times New Roman" w:hAnsi="Times New Roman" w:cs="Times New Roman"/>
          <w:sz w:val="24"/>
        </w:rPr>
      </w:pPr>
    </w:p>
    <w:p w14:paraId="06CCECF0" w14:textId="77777777" w:rsidR="0092184B" w:rsidRDefault="0092184B" w:rsidP="0092184B">
      <w:pPr>
        <w:spacing w:line="480" w:lineRule="auto"/>
        <w:ind w:left="0" w:firstLine="0"/>
        <w:rPr>
          <w:rFonts w:ascii="Times New Roman" w:hAnsi="Times New Roman" w:cs="Times New Roman"/>
          <w:sz w:val="24"/>
        </w:rPr>
      </w:pPr>
      <w:r w:rsidRPr="0092184B">
        <w:rPr>
          <w:rFonts w:ascii="Times New Roman" w:hAnsi="Times New Roman" w:cs="Times New Roman"/>
          <w:sz w:val="24"/>
        </w:rPr>
        <w:t xml:space="preserve">The implications of this research extend far beyond academic interest, providing actionable insights for artists, producers, and industry executives. By understanding the attributes that correlate with musical success, industry stakeholders can tailor their production and marketing strategies to align more closely with consumer preferences, thereby optimizing their outputs for both artistic impact and commercial viability. </w:t>
      </w:r>
    </w:p>
    <w:p w14:paraId="69E69CCA" w14:textId="77777777" w:rsidR="0092184B" w:rsidRDefault="0092184B" w:rsidP="0092184B">
      <w:pPr>
        <w:spacing w:line="480" w:lineRule="auto"/>
        <w:ind w:left="0" w:firstLine="0"/>
        <w:rPr>
          <w:rFonts w:ascii="Times New Roman" w:hAnsi="Times New Roman" w:cs="Times New Roman"/>
          <w:sz w:val="24"/>
        </w:rPr>
      </w:pPr>
    </w:p>
    <w:p w14:paraId="097F2785" w14:textId="7EAA64B6" w:rsidR="0092184B" w:rsidRDefault="0092184B" w:rsidP="0092184B">
      <w:pPr>
        <w:spacing w:line="480" w:lineRule="auto"/>
        <w:ind w:left="0" w:firstLine="0"/>
        <w:rPr>
          <w:rFonts w:ascii="Times New Roman" w:hAnsi="Times New Roman" w:cs="Times New Roman"/>
          <w:sz w:val="24"/>
        </w:rPr>
      </w:pPr>
      <w:r w:rsidRPr="0092184B">
        <w:rPr>
          <w:rFonts w:ascii="Times New Roman" w:hAnsi="Times New Roman" w:cs="Times New Roman"/>
          <w:sz w:val="24"/>
        </w:rPr>
        <w:t>In conclusion, this project has not only provided a predictive framework capable of forecasting song popularity but also contributed to a deeper understanding of the musical elements that appeal to contemporary audiences. As the music industry continues to evolve in its digital transformation, the insights derived from such data-driven approaches will become increasingly vital in shaping the future landscape of music production and consumption. Through the lens of data, we gain a clearer view of the art and science behind creating successful music, paving the way for innovations that blend creativity with analytics to redefine the boundaries of musical achievement.</w:t>
      </w:r>
    </w:p>
    <w:p w14:paraId="6F08592E" w14:textId="77777777" w:rsidR="00007DBD" w:rsidRDefault="00007DBD" w:rsidP="0092184B">
      <w:pPr>
        <w:spacing w:line="480" w:lineRule="auto"/>
        <w:ind w:left="0" w:firstLine="0"/>
        <w:rPr>
          <w:rFonts w:ascii="Times New Roman" w:hAnsi="Times New Roman" w:cs="Times New Roman"/>
          <w:sz w:val="24"/>
        </w:rPr>
      </w:pPr>
    </w:p>
    <w:p w14:paraId="1F9C44C3" w14:textId="77777777" w:rsidR="00007DBD" w:rsidRDefault="00007DBD" w:rsidP="0092184B">
      <w:pPr>
        <w:spacing w:line="480" w:lineRule="auto"/>
        <w:ind w:left="0" w:firstLine="0"/>
        <w:rPr>
          <w:rFonts w:ascii="Times New Roman" w:hAnsi="Times New Roman" w:cs="Times New Roman"/>
          <w:sz w:val="24"/>
        </w:rPr>
      </w:pPr>
    </w:p>
    <w:p w14:paraId="6753D283" w14:textId="77777777" w:rsidR="00007DBD" w:rsidRDefault="00007DBD" w:rsidP="0092184B">
      <w:pPr>
        <w:spacing w:line="480" w:lineRule="auto"/>
        <w:ind w:left="0" w:firstLine="0"/>
        <w:rPr>
          <w:rFonts w:ascii="Times New Roman" w:hAnsi="Times New Roman" w:cs="Times New Roman"/>
          <w:sz w:val="24"/>
        </w:rPr>
      </w:pPr>
    </w:p>
    <w:p w14:paraId="7EC87C49" w14:textId="77777777" w:rsidR="00007DBD" w:rsidRPr="0092184B" w:rsidRDefault="00007DBD" w:rsidP="0092184B">
      <w:pPr>
        <w:spacing w:line="480" w:lineRule="auto"/>
        <w:ind w:left="0" w:firstLine="0"/>
        <w:rPr>
          <w:rFonts w:ascii="Times New Roman" w:hAnsi="Times New Roman" w:cs="Times New Roman"/>
          <w:sz w:val="24"/>
        </w:rPr>
      </w:pPr>
    </w:p>
    <w:p w14:paraId="1074C11E" w14:textId="47A3833D" w:rsidR="00FE0903" w:rsidRDefault="00FE0903" w:rsidP="00E62F0E">
      <w:pPr>
        <w:spacing w:line="480" w:lineRule="auto"/>
        <w:ind w:left="0" w:firstLine="0"/>
        <w:rPr>
          <w:rFonts w:ascii="Times New Roman" w:hAnsi="Times New Roman" w:cs="Times New Roman"/>
          <w:sz w:val="24"/>
        </w:rPr>
      </w:pPr>
    </w:p>
    <w:p w14:paraId="3013E7A6" w14:textId="596BEC92" w:rsidR="0092184B" w:rsidRDefault="0092184B" w:rsidP="0092184B">
      <w:pPr>
        <w:spacing w:line="480" w:lineRule="auto"/>
        <w:ind w:left="0" w:firstLine="0"/>
        <w:jc w:val="center"/>
        <w:rPr>
          <w:rFonts w:ascii="Times New Roman" w:hAnsi="Times New Roman" w:cs="Times New Roman"/>
          <w:b/>
          <w:bCs/>
          <w:sz w:val="24"/>
        </w:rPr>
      </w:pPr>
      <w:r w:rsidRPr="0092184B">
        <w:rPr>
          <w:rFonts w:ascii="Times New Roman" w:hAnsi="Times New Roman" w:cs="Times New Roman"/>
          <w:b/>
          <w:bCs/>
          <w:sz w:val="24"/>
        </w:rPr>
        <w:lastRenderedPageBreak/>
        <w:t>References</w:t>
      </w:r>
    </w:p>
    <w:p w14:paraId="3C5F007F" w14:textId="77777777" w:rsidR="0092184B" w:rsidRDefault="0092184B" w:rsidP="0092184B">
      <w:pPr>
        <w:pStyle w:val="ListParagraph"/>
        <w:numPr>
          <w:ilvl w:val="0"/>
          <w:numId w:val="5"/>
        </w:numPr>
        <w:spacing w:line="480" w:lineRule="auto"/>
        <w:rPr>
          <w:rFonts w:ascii="Times New Roman" w:hAnsi="Times New Roman" w:cs="Times New Roman"/>
          <w:sz w:val="24"/>
        </w:rPr>
      </w:pPr>
      <w:r w:rsidRPr="0092184B">
        <w:rPr>
          <w:rFonts w:ascii="Times New Roman" w:hAnsi="Times New Roman" w:cs="Times New Roman"/>
          <w:sz w:val="24"/>
        </w:rPr>
        <w:t>Predicting Hit Songs with Machine Learning</w:t>
      </w:r>
    </w:p>
    <w:p w14:paraId="52833BF1" w14:textId="5A4B7D60" w:rsidR="0092184B" w:rsidRPr="0092184B" w:rsidRDefault="00000000" w:rsidP="0092184B">
      <w:pPr>
        <w:pStyle w:val="ListParagraph"/>
        <w:spacing w:line="480" w:lineRule="auto"/>
        <w:ind w:firstLine="0"/>
        <w:rPr>
          <w:rFonts w:ascii="Times New Roman" w:hAnsi="Times New Roman" w:cs="Times New Roman"/>
          <w:sz w:val="24"/>
        </w:rPr>
      </w:pPr>
      <w:hyperlink r:id="rId28" w:history="1">
        <w:r w:rsidR="0092184B" w:rsidRPr="00391C57">
          <w:rPr>
            <w:rStyle w:val="Hyperlink"/>
            <w:rFonts w:ascii="Times New Roman" w:hAnsi="Times New Roman" w:cs="Times New Roman"/>
            <w:sz w:val="24"/>
          </w:rPr>
          <w:t>https://www.diva-portal.org/smash/get/diva2:1214146/FULLTEXT01.pdf</w:t>
        </w:r>
      </w:hyperlink>
    </w:p>
    <w:p w14:paraId="0F9F5C94" w14:textId="77777777" w:rsidR="0092184B" w:rsidRPr="0092184B" w:rsidRDefault="0092184B" w:rsidP="0092184B">
      <w:pPr>
        <w:spacing w:line="480" w:lineRule="auto"/>
        <w:ind w:left="0" w:firstLine="0"/>
        <w:rPr>
          <w:rFonts w:ascii="Times New Roman" w:hAnsi="Times New Roman" w:cs="Times New Roman"/>
          <w:sz w:val="24"/>
        </w:rPr>
      </w:pPr>
    </w:p>
    <w:p w14:paraId="3BA466C3" w14:textId="77777777" w:rsidR="0092184B" w:rsidRDefault="0092184B" w:rsidP="0092184B">
      <w:pPr>
        <w:pStyle w:val="ListParagraph"/>
        <w:numPr>
          <w:ilvl w:val="0"/>
          <w:numId w:val="5"/>
        </w:numPr>
        <w:spacing w:line="480" w:lineRule="auto"/>
        <w:rPr>
          <w:rFonts w:ascii="Times New Roman" w:hAnsi="Times New Roman" w:cs="Times New Roman"/>
          <w:sz w:val="24"/>
        </w:rPr>
      </w:pPr>
      <w:r w:rsidRPr="0092184B">
        <w:rPr>
          <w:rFonts w:ascii="Times New Roman" w:hAnsi="Times New Roman" w:cs="Times New Roman"/>
          <w:sz w:val="24"/>
        </w:rPr>
        <w:t>Hit songs prediction: A review on machine learning perspective</w:t>
      </w:r>
    </w:p>
    <w:p w14:paraId="332795B7" w14:textId="6B88E1DA" w:rsidR="0092184B" w:rsidRPr="0092184B" w:rsidRDefault="00000000" w:rsidP="0092184B">
      <w:pPr>
        <w:pStyle w:val="ListParagraph"/>
        <w:spacing w:line="480" w:lineRule="auto"/>
        <w:ind w:firstLine="0"/>
        <w:rPr>
          <w:rFonts w:ascii="Times New Roman" w:hAnsi="Times New Roman" w:cs="Times New Roman"/>
          <w:sz w:val="24"/>
        </w:rPr>
      </w:pPr>
      <w:hyperlink r:id="rId29" w:history="1">
        <w:r w:rsidR="0092184B" w:rsidRPr="00391C57">
          <w:rPr>
            <w:rStyle w:val="Hyperlink"/>
            <w:rFonts w:ascii="Times New Roman" w:hAnsi="Times New Roman" w:cs="Times New Roman"/>
            <w:sz w:val="24"/>
          </w:rPr>
          <w:t>https://www.researchgate.net/publication/377712319_Hit_songs_prediction_A_review_on_machine_learning_perspective</w:t>
        </w:r>
      </w:hyperlink>
    </w:p>
    <w:p w14:paraId="10A750FE" w14:textId="77777777" w:rsidR="0092184B" w:rsidRPr="0092184B" w:rsidRDefault="0092184B" w:rsidP="0092184B">
      <w:pPr>
        <w:spacing w:line="480" w:lineRule="auto"/>
        <w:ind w:left="0" w:firstLine="0"/>
        <w:rPr>
          <w:rFonts w:ascii="Times New Roman" w:hAnsi="Times New Roman" w:cs="Times New Roman"/>
          <w:sz w:val="24"/>
        </w:rPr>
      </w:pPr>
    </w:p>
    <w:p w14:paraId="57354DBF" w14:textId="77777777" w:rsidR="0092184B" w:rsidRDefault="0092184B" w:rsidP="0092184B">
      <w:pPr>
        <w:pStyle w:val="ListParagraph"/>
        <w:numPr>
          <w:ilvl w:val="0"/>
          <w:numId w:val="5"/>
        </w:numPr>
        <w:spacing w:line="480" w:lineRule="auto"/>
        <w:rPr>
          <w:rFonts w:ascii="Times New Roman" w:hAnsi="Times New Roman" w:cs="Times New Roman"/>
          <w:sz w:val="24"/>
        </w:rPr>
      </w:pPr>
      <w:proofErr w:type="spellStart"/>
      <w:r w:rsidRPr="0092184B">
        <w:rPr>
          <w:rFonts w:ascii="Times New Roman" w:hAnsi="Times New Roman" w:cs="Times New Roman"/>
          <w:sz w:val="24"/>
        </w:rPr>
        <w:t>SpotHitPy</w:t>
      </w:r>
      <w:proofErr w:type="spellEnd"/>
      <w:r w:rsidRPr="0092184B">
        <w:rPr>
          <w:rFonts w:ascii="Times New Roman" w:hAnsi="Times New Roman" w:cs="Times New Roman"/>
          <w:sz w:val="24"/>
        </w:rPr>
        <w:t>: A Study For ML-Based Song Hit Prediction Using Spotify</w:t>
      </w:r>
    </w:p>
    <w:p w14:paraId="52C2F2D7" w14:textId="34525FE3" w:rsidR="0092184B" w:rsidRPr="0092184B" w:rsidRDefault="00000000" w:rsidP="0092184B">
      <w:pPr>
        <w:pStyle w:val="ListParagraph"/>
        <w:spacing w:line="480" w:lineRule="auto"/>
        <w:ind w:firstLine="0"/>
        <w:rPr>
          <w:rFonts w:ascii="Times New Roman" w:hAnsi="Times New Roman" w:cs="Times New Roman"/>
          <w:sz w:val="24"/>
        </w:rPr>
      </w:pPr>
      <w:hyperlink r:id="rId30" w:history="1">
        <w:r w:rsidR="0092184B" w:rsidRPr="0092184B">
          <w:rPr>
            <w:rStyle w:val="Hyperlink"/>
            <w:rFonts w:ascii="Times New Roman" w:hAnsi="Times New Roman" w:cs="Times New Roman"/>
            <w:sz w:val="24"/>
          </w:rPr>
          <w:t>https://arxiv.org/pdf/2301.07978</w:t>
        </w:r>
      </w:hyperlink>
    </w:p>
    <w:p w14:paraId="1BEAF3DB" w14:textId="77777777" w:rsidR="0092184B" w:rsidRPr="0092184B" w:rsidRDefault="0092184B" w:rsidP="0092184B">
      <w:pPr>
        <w:spacing w:line="480" w:lineRule="auto"/>
        <w:ind w:left="0" w:firstLine="0"/>
        <w:rPr>
          <w:rFonts w:ascii="Times New Roman" w:hAnsi="Times New Roman" w:cs="Times New Roman"/>
          <w:sz w:val="24"/>
        </w:rPr>
      </w:pPr>
    </w:p>
    <w:p w14:paraId="0069123E" w14:textId="77777777" w:rsidR="0092184B" w:rsidRDefault="0092184B" w:rsidP="0092184B">
      <w:pPr>
        <w:pStyle w:val="ListParagraph"/>
        <w:numPr>
          <w:ilvl w:val="0"/>
          <w:numId w:val="5"/>
        </w:numPr>
        <w:spacing w:line="480" w:lineRule="auto"/>
        <w:rPr>
          <w:rFonts w:ascii="Times New Roman" w:hAnsi="Times New Roman" w:cs="Times New Roman"/>
          <w:sz w:val="24"/>
        </w:rPr>
      </w:pPr>
      <w:r w:rsidRPr="0092184B">
        <w:rPr>
          <w:rFonts w:ascii="Times New Roman" w:hAnsi="Times New Roman" w:cs="Times New Roman"/>
          <w:sz w:val="24"/>
        </w:rPr>
        <w:t>A Machine Learning Approach for Modeling Time-Varying Hit Song Preferences</w:t>
      </w:r>
    </w:p>
    <w:p w14:paraId="1EF3CDAF" w14:textId="5C7CAA42" w:rsidR="0092184B" w:rsidRPr="0092184B" w:rsidRDefault="00000000" w:rsidP="0092184B">
      <w:pPr>
        <w:pStyle w:val="ListParagraph"/>
        <w:spacing w:line="480" w:lineRule="auto"/>
        <w:ind w:firstLine="0"/>
        <w:rPr>
          <w:rFonts w:ascii="Times New Roman" w:hAnsi="Times New Roman" w:cs="Times New Roman"/>
          <w:sz w:val="24"/>
        </w:rPr>
      </w:pPr>
      <w:hyperlink r:id="rId31" w:history="1">
        <w:r w:rsidR="0092184B" w:rsidRPr="00391C57">
          <w:rPr>
            <w:rStyle w:val="Hyperlink"/>
            <w:rFonts w:ascii="Times New Roman" w:hAnsi="Times New Roman" w:cs="Times New Roman"/>
            <w:sz w:val="24"/>
          </w:rPr>
          <w:t>https://ieeexplore.ieee.org/document/9904376</w:t>
        </w:r>
      </w:hyperlink>
      <w:bookmarkEnd w:id="0"/>
    </w:p>
    <w:sectPr w:rsidR="0092184B" w:rsidRPr="0092184B">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E79A" w14:textId="77777777" w:rsidR="00044B81" w:rsidRDefault="00044B81" w:rsidP="003E3399">
      <w:pPr>
        <w:spacing w:after="0" w:line="240" w:lineRule="auto"/>
      </w:pPr>
      <w:r>
        <w:separator/>
      </w:r>
    </w:p>
  </w:endnote>
  <w:endnote w:type="continuationSeparator" w:id="0">
    <w:p w14:paraId="0686A9FD" w14:textId="77777777" w:rsidR="00044B81" w:rsidRDefault="00044B81" w:rsidP="003E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FD77" w14:textId="77777777" w:rsidR="00044B81" w:rsidRDefault="00044B81" w:rsidP="003E3399">
      <w:pPr>
        <w:spacing w:after="0" w:line="240" w:lineRule="auto"/>
      </w:pPr>
      <w:r>
        <w:separator/>
      </w:r>
    </w:p>
  </w:footnote>
  <w:footnote w:type="continuationSeparator" w:id="0">
    <w:p w14:paraId="524E79E2" w14:textId="77777777" w:rsidR="00044B81" w:rsidRDefault="00044B81" w:rsidP="003E3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343148"/>
      <w:docPartObj>
        <w:docPartGallery w:val="Page Numbers (Top of Page)"/>
        <w:docPartUnique/>
      </w:docPartObj>
    </w:sdtPr>
    <w:sdtEndPr>
      <w:rPr>
        <w:noProof/>
      </w:rPr>
    </w:sdtEndPr>
    <w:sdtContent>
      <w:p w14:paraId="47ADB828" w14:textId="587DAF33" w:rsidR="00007DBD" w:rsidRDefault="00007D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0D546" w14:textId="77777777" w:rsidR="00007DBD" w:rsidRDefault="00007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BDBC7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A black background with a black square&#10;&#10;Description automatically generated with medium confidence" style="width:255.75pt;height:255.75pt;visibility:visible;mso-wrap-style:square" o:bullet="t">
        <v:imagedata r:id="rId1" o:title="A black background with a black square&#10;&#10;Description automatically generated with medium confidence"/>
      </v:shape>
    </w:pict>
  </w:numPicBullet>
  <w:abstractNum w:abstractNumId="0" w15:restartNumberingAfterBreak="0">
    <w:nsid w:val="29585E39"/>
    <w:multiLevelType w:val="hybridMultilevel"/>
    <w:tmpl w:val="E8B4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E44FB"/>
    <w:multiLevelType w:val="hybridMultilevel"/>
    <w:tmpl w:val="C724677E"/>
    <w:lvl w:ilvl="0" w:tplc="98685F98">
      <w:numFmt w:val="bullet"/>
      <w:lvlText w:val="-"/>
      <w:lvlJc w:val="left"/>
      <w:pPr>
        <w:ind w:left="1080" w:hanging="360"/>
      </w:pPr>
      <w:rPr>
        <w:rFonts w:ascii="Source Serif Pro" w:eastAsia="Source Serif Pro" w:hAnsi="Source Serif Pro" w:cs="Source Serif Pr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776751"/>
    <w:multiLevelType w:val="hybridMultilevel"/>
    <w:tmpl w:val="BBD428DE"/>
    <w:lvl w:ilvl="0" w:tplc="5476824E">
      <w:start w:val="1"/>
      <w:numFmt w:val="bullet"/>
      <w:lvlText w:val=""/>
      <w:lvlPicBulletId w:val="0"/>
      <w:lvlJc w:val="left"/>
      <w:pPr>
        <w:tabs>
          <w:tab w:val="num" w:pos="3240"/>
        </w:tabs>
        <w:ind w:left="3240" w:hanging="360"/>
      </w:pPr>
      <w:rPr>
        <w:rFonts w:ascii="Symbol" w:hAnsi="Symbol" w:hint="default"/>
      </w:rPr>
    </w:lvl>
    <w:lvl w:ilvl="1" w:tplc="7F041F3C" w:tentative="1">
      <w:start w:val="1"/>
      <w:numFmt w:val="bullet"/>
      <w:lvlText w:val=""/>
      <w:lvlJc w:val="left"/>
      <w:pPr>
        <w:tabs>
          <w:tab w:val="num" w:pos="3960"/>
        </w:tabs>
        <w:ind w:left="3960" w:hanging="360"/>
      </w:pPr>
      <w:rPr>
        <w:rFonts w:ascii="Symbol" w:hAnsi="Symbol" w:hint="default"/>
      </w:rPr>
    </w:lvl>
    <w:lvl w:ilvl="2" w:tplc="B6D488EC" w:tentative="1">
      <w:start w:val="1"/>
      <w:numFmt w:val="bullet"/>
      <w:lvlText w:val=""/>
      <w:lvlJc w:val="left"/>
      <w:pPr>
        <w:tabs>
          <w:tab w:val="num" w:pos="4680"/>
        </w:tabs>
        <w:ind w:left="4680" w:hanging="360"/>
      </w:pPr>
      <w:rPr>
        <w:rFonts w:ascii="Symbol" w:hAnsi="Symbol" w:hint="default"/>
      </w:rPr>
    </w:lvl>
    <w:lvl w:ilvl="3" w:tplc="544A1656" w:tentative="1">
      <w:start w:val="1"/>
      <w:numFmt w:val="bullet"/>
      <w:lvlText w:val=""/>
      <w:lvlJc w:val="left"/>
      <w:pPr>
        <w:tabs>
          <w:tab w:val="num" w:pos="5400"/>
        </w:tabs>
        <w:ind w:left="5400" w:hanging="360"/>
      </w:pPr>
      <w:rPr>
        <w:rFonts w:ascii="Symbol" w:hAnsi="Symbol" w:hint="default"/>
      </w:rPr>
    </w:lvl>
    <w:lvl w:ilvl="4" w:tplc="60E49152" w:tentative="1">
      <w:start w:val="1"/>
      <w:numFmt w:val="bullet"/>
      <w:lvlText w:val=""/>
      <w:lvlJc w:val="left"/>
      <w:pPr>
        <w:tabs>
          <w:tab w:val="num" w:pos="6120"/>
        </w:tabs>
        <w:ind w:left="6120" w:hanging="360"/>
      </w:pPr>
      <w:rPr>
        <w:rFonts w:ascii="Symbol" w:hAnsi="Symbol" w:hint="default"/>
      </w:rPr>
    </w:lvl>
    <w:lvl w:ilvl="5" w:tplc="5F7C7330" w:tentative="1">
      <w:start w:val="1"/>
      <w:numFmt w:val="bullet"/>
      <w:lvlText w:val=""/>
      <w:lvlJc w:val="left"/>
      <w:pPr>
        <w:tabs>
          <w:tab w:val="num" w:pos="6840"/>
        </w:tabs>
        <w:ind w:left="6840" w:hanging="360"/>
      </w:pPr>
      <w:rPr>
        <w:rFonts w:ascii="Symbol" w:hAnsi="Symbol" w:hint="default"/>
      </w:rPr>
    </w:lvl>
    <w:lvl w:ilvl="6" w:tplc="96C82582" w:tentative="1">
      <w:start w:val="1"/>
      <w:numFmt w:val="bullet"/>
      <w:lvlText w:val=""/>
      <w:lvlJc w:val="left"/>
      <w:pPr>
        <w:tabs>
          <w:tab w:val="num" w:pos="7560"/>
        </w:tabs>
        <w:ind w:left="7560" w:hanging="360"/>
      </w:pPr>
      <w:rPr>
        <w:rFonts w:ascii="Symbol" w:hAnsi="Symbol" w:hint="default"/>
      </w:rPr>
    </w:lvl>
    <w:lvl w:ilvl="7" w:tplc="60ECD182" w:tentative="1">
      <w:start w:val="1"/>
      <w:numFmt w:val="bullet"/>
      <w:lvlText w:val=""/>
      <w:lvlJc w:val="left"/>
      <w:pPr>
        <w:tabs>
          <w:tab w:val="num" w:pos="8280"/>
        </w:tabs>
        <w:ind w:left="8280" w:hanging="360"/>
      </w:pPr>
      <w:rPr>
        <w:rFonts w:ascii="Symbol" w:hAnsi="Symbol" w:hint="default"/>
      </w:rPr>
    </w:lvl>
    <w:lvl w:ilvl="8" w:tplc="0E0AD876" w:tentative="1">
      <w:start w:val="1"/>
      <w:numFmt w:val="bullet"/>
      <w:lvlText w:val=""/>
      <w:lvlJc w:val="left"/>
      <w:pPr>
        <w:tabs>
          <w:tab w:val="num" w:pos="9000"/>
        </w:tabs>
        <w:ind w:left="9000" w:hanging="360"/>
      </w:pPr>
      <w:rPr>
        <w:rFonts w:ascii="Symbol" w:hAnsi="Symbol" w:hint="default"/>
      </w:rPr>
    </w:lvl>
  </w:abstractNum>
  <w:abstractNum w:abstractNumId="3" w15:restartNumberingAfterBreak="0">
    <w:nsid w:val="371B4CF8"/>
    <w:multiLevelType w:val="hybridMultilevel"/>
    <w:tmpl w:val="797853CA"/>
    <w:lvl w:ilvl="0" w:tplc="4AD2E8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F2037"/>
    <w:multiLevelType w:val="hybridMultilevel"/>
    <w:tmpl w:val="3C12FC8C"/>
    <w:lvl w:ilvl="0" w:tplc="CD42F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3A460C"/>
    <w:multiLevelType w:val="hybridMultilevel"/>
    <w:tmpl w:val="E11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295432">
    <w:abstractNumId w:val="2"/>
  </w:num>
  <w:num w:numId="2" w16cid:durableId="858129717">
    <w:abstractNumId w:val="0"/>
  </w:num>
  <w:num w:numId="3" w16cid:durableId="1569152897">
    <w:abstractNumId w:val="3"/>
  </w:num>
  <w:num w:numId="4" w16cid:durableId="1027214579">
    <w:abstractNumId w:val="4"/>
  </w:num>
  <w:num w:numId="5" w16cid:durableId="1214384330">
    <w:abstractNumId w:val="5"/>
  </w:num>
  <w:num w:numId="6" w16cid:durableId="33746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BC"/>
    <w:rsid w:val="00007DBD"/>
    <w:rsid w:val="00017852"/>
    <w:rsid w:val="00044B81"/>
    <w:rsid w:val="001C6DC0"/>
    <w:rsid w:val="001F241F"/>
    <w:rsid w:val="0021583F"/>
    <w:rsid w:val="002543CC"/>
    <w:rsid w:val="002C341C"/>
    <w:rsid w:val="003E3399"/>
    <w:rsid w:val="003E549B"/>
    <w:rsid w:val="005043A5"/>
    <w:rsid w:val="006065FF"/>
    <w:rsid w:val="00636B84"/>
    <w:rsid w:val="006A5826"/>
    <w:rsid w:val="00736429"/>
    <w:rsid w:val="007962BF"/>
    <w:rsid w:val="007F38FC"/>
    <w:rsid w:val="00900DDF"/>
    <w:rsid w:val="0092184B"/>
    <w:rsid w:val="00946F08"/>
    <w:rsid w:val="009830BC"/>
    <w:rsid w:val="00990C89"/>
    <w:rsid w:val="00AE21E4"/>
    <w:rsid w:val="00B36238"/>
    <w:rsid w:val="00B3784E"/>
    <w:rsid w:val="00E6195F"/>
    <w:rsid w:val="00E62F0E"/>
    <w:rsid w:val="00E96C0C"/>
    <w:rsid w:val="00EE5E22"/>
    <w:rsid w:val="00F90787"/>
    <w:rsid w:val="00FE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82235"/>
  <w15:chartTrackingRefBased/>
  <w15:docId w15:val="{BC585F36-1A15-DD4E-802D-B1E93D79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BC"/>
    <w:pPr>
      <w:spacing w:after="3" w:line="259" w:lineRule="auto"/>
      <w:ind w:left="1758" w:hanging="10"/>
    </w:pPr>
    <w:rPr>
      <w:rFonts w:ascii="Source Serif Pro" w:eastAsia="Source Serif Pro" w:hAnsi="Source Serif Pro" w:cs="Source Serif Pro"/>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0BC"/>
    <w:rPr>
      <w:color w:val="0563C1" w:themeColor="hyperlink"/>
      <w:u w:val="single"/>
    </w:rPr>
  </w:style>
  <w:style w:type="character" w:styleId="UnresolvedMention">
    <w:name w:val="Unresolved Mention"/>
    <w:basedOn w:val="DefaultParagraphFont"/>
    <w:uiPriority w:val="99"/>
    <w:semiHidden/>
    <w:unhideWhenUsed/>
    <w:rsid w:val="009830BC"/>
    <w:rPr>
      <w:color w:val="605E5C"/>
      <w:shd w:val="clear" w:color="auto" w:fill="E1DFDD"/>
    </w:rPr>
  </w:style>
  <w:style w:type="character" w:styleId="FollowedHyperlink">
    <w:name w:val="FollowedHyperlink"/>
    <w:basedOn w:val="DefaultParagraphFont"/>
    <w:uiPriority w:val="99"/>
    <w:semiHidden/>
    <w:unhideWhenUsed/>
    <w:rsid w:val="009830BC"/>
    <w:rPr>
      <w:color w:val="954F72" w:themeColor="followedHyperlink"/>
      <w:u w:val="single"/>
    </w:rPr>
  </w:style>
  <w:style w:type="paragraph" w:styleId="ListParagraph">
    <w:name w:val="List Paragraph"/>
    <w:basedOn w:val="Normal"/>
    <w:uiPriority w:val="34"/>
    <w:qFormat/>
    <w:rsid w:val="009830BC"/>
    <w:pPr>
      <w:ind w:left="720"/>
      <w:contextualSpacing/>
    </w:pPr>
  </w:style>
  <w:style w:type="paragraph" w:styleId="Title">
    <w:name w:val="Title"/>
    <w:basedOn w:val="Normal"/>
    <w:next w:val="Normal"/>
    <w:link w:val="TitleChar"/>
    <w:uiPriority w:val="16"/>
    <w:qFormat/>
    <w:rsid w:val="00636B84"/>
    <w:pPr>
      <w:spacing w:after="0" w:line="480" w:lineRule="auto"/>
      <w:ind w:left="0" w:firstLine="0"/>
      <w:contextualSpacing/>
      <w:jc w:val="center"/>
    </w:pPr>
    <w:rPr>
      <w:rFonts w:asciiTheme="majorHAnsi" w:eastAsiaTheme="majorEastAsia" w:hAnsiTheme="majorHAnsi" w:cstheme="majorBidi"/>
      <w:b/>
      <w:color w:val="000000" w:themeColor="text1"/>
      <w:kern w:val="0"/>
      <w:sz w:val="22"/>
      <w:lang w:eastAsia="ja-JP"/>
      <w14:ligatures w14:val="none"/>
    </w:rPr>
  </w:style>
  <w:style w:type="character" w:customStyle="1" w:styleId="TitleChar">
    <w:name w:val="Title Char"/>
    <w:basedOn w:val="DefaultParagraphFont"/>
    <w:link w:val="Title"/>
    <w:uiPriority w:val="16"/>
    <w:rsid w:val="00636B84"/>
    <w:rPr>
      <w:rFonts w:asciiTheme="majorHAnsi" w:eastAsiaTheme="majorEastAsia" w:hAnsiTheme="majorHAnsi" w:cstheme="majorBidi"/>
      <w:b/>
      <w:color w:val="000000" w:themeColor="text1"/>
      <w:kern w:val="0"/>
      <w:sz w:val="22"/>
      <w:lang w:eastAsia="ja-JP"/>
      <w14:ligatures w14:val="none"/>
    </w:rPr>
  </w:style>
  <w:style w:type="paragraph" w:customStyle="1" w:styleId="Title2">
    <w:name w:val="Title 2"/>
    <w:basedOn w:val="Normal"/>
    <w:uiPriority w:val="1"/>
    <w:qFormat/>
    <w:rsid w:val="00636B84"/>
    <w:pPr>
      <w:spacing w:after="0" w:line="480" w:lineRule="auto"/>
      <w:ind w:left="0" w:firstLine="0"/>
      <w:jc w:val="center"/>
    </w:pPr>
    <w:rPr>
      <w:rFonts w:asciiTheme="minorHAnsi" w:eastAsiaTheme="minorEastAsia" w:hAnsiTheme="minorHAnsi" w:cstheme="minorBidi"/>
      <w:color w:val="000000" w:themeColor="text1"/>
      <w:kern w:val="0"/>
      <w:sz w:val="22"/>
      <w:lang w:eastAsia="ja-JP"/>
      <w14:ligatures w14:val="none"/>
    </w:rPr>
  </w:style>
  <w:style w:type="paragraph" w:styleId="Subtitle">
    <w:name w:val="Subtitle"/>
    <w:basedOn w:val="Normal"/>
    <w:next w:val="Normal"/>
    <w:link w:val="SubtitleChar"/>
    <w:uiPriority w:val="18"/>
    <w:qFormat/>
    <w:rsid w:val="00636B84"/>
    <w:pPr>
      <w:spacing w:after="0" w:line="480" w:lineRule="auto"/>
      <w:ind w:left="0" w:firstLine="0"/>
      <w:jc w:val="center"/>
    </w:pPr>
    <w:rPr>
      <w:rFonts w:asciiTheme="minorHAnsi" w:eastAsia="Calibri" w:hAnsiTheme="minorHAnsi" w:cs="Calibri"/>
      <w:color w:val="000000" w:themeColor="text1"/>
      <w:kern w:val="0"/>
      <w:sz w:val="22"/>
      <w:szCs w:val="22"/>
      <w:lang w:eastAsia="ja-JP"/>
      <w14:ligatures w14:val="none"/>
    </w:rPr>
  </w:style>
  <w:style w:type="character" w:customStyle="1" w:styleId="SubtitleChar">
    <w:name w:val="Subtitle Char"/>
    <w:basedOn w:val="DefaultParagraphFont"/>
    <w:link w:val="Subtitle"/>
    <w:uiPriority w:val="18"/>
    <w:rsid w:val="00636B84"/>
    <w:rPr>
      <w:rFonts w:eastAsia="Calibri" w:cs="Calibri"/>
      <w:color w:val="000000" w:themeColor="text1"/>
      <w:kern w:val="0"/>
      <w:sz w:val="22"/>
      <w:szCs w:val="22"/>
      <w:lang w:eastAsia="ja-JP"/>
      <w14:ligatures w14:val="none"/>
    </w:rPr>
  </w:style>
  <w:style w:type="paragraph" w:styleId="Header">
    <w:name w:val="header"/>
    <w:basedOn w:val="Normal"/>
    <w:link w:val="HeaderChar"/>
    <w:uiPriority w:val="99"/>
    <w:unhideWhenUsed/>
    <w:rsid w:val="003E3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99"/>
    <w:rPr>
      <w:rFonts w:ascii="Source Serif Pro" w:eastAsia="Source Serif Pro" w:hAnsi="Source Serif Pro" w:cs="Source Serif Pro"/>
      <w:color w:val="000000"/>
      <w:sz w:val="20"/>
    </w:rPr>
  </w:style>
  <w:style w:type="paragraph" w:styleId="Footer">
    <w:name w:val="footer"/>
    <w:basedOn w:val="Normal"/>
    <w:link w:val="FooterChar"/>
    <w:uiPriority w:val="99"/>
    <w:unhideWhenUsed/>
    <w:rsid w:val="003E3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99"/>
    <w:rPr>
      <w:rFonts w:ascii="Source Serif Pro" w:eastAsia="Source Serif Pro" w:hAnsi="Source Serif Pro" w:cs="Source Serif Pro"/>
      <w:color w:val="000000"/>
      <w:sz w:val="20"/>
    </w:rPr>
  </w:style>
  <w:style w:type="paragraph" w:styleId="NormalWeb">
    <w:name w:val="Normal (Web)"/>
    <w:basedOn w:val="Normal"/>
    <w:uiPriority w:val="99"/>
    <w:semiHidden/>
    <w:unhideWhenUsed/>
    <w:rsid w:val="002C341C"/>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1966">
      <w:bodyDiv w:val="1"/>
      <w:marLeft w:val="0"/>
      <w:marRight w:val="0"/>
      <w:marTop w:val="0"/>
      <w:marBottom w:val="0"/>
      <w:divBdr>
        <w:top w:val="none" w:sz="0" w:space="0" w:color="auto"/>
        <w:left w:val="none" w:sz="0" w:space="0" w:color="auto"/>
        <w:bottom w:val="none" w:sz="0" w:space="0" w:color="auto"/>
        <w:right w:val="none" w:sz="0" w:space="0" w:color="auto"/>
      </w:divBdr>
    </w:div>
    <w:div w:id="740562238">
      <w:bodyDiv w:val="1"/>
      <w:marLeft w:val="0"/>
      <w:marRight w:val="0"/>
      <w:marTop w:val="0"/>
      <w:marBottom w:val="0"/>
      <w:divBdr>
        <w:top w:val="none" w:sz="0" w:space="0" w:color="auto"/>
        <w:left w:val="none" w:sz="0" w:space="0" w:color="auto"/>
        <w:bottom w:val="none" w:sz="0" w:space="0" w:color="auto"/>
        <w:right w:val="none" w:sz="0" w:space="0" w:color="auto"/>
      </w:divBdr>
      <w:divsChild>
        <w:div w:id="2123069947">
          <w:marLeft w:val="0"/>
          <w:marRight w:val="0"/>
          <w:marTop w:val="0"/>
          <w:marBottom w:val="0"/>
          <w:divBdr>
            <w:top w:val="none" w:sz="0" w:space="0" w:color="auto"/>
            <w:left w:val="none" w:sz="0" w:space="0" w:color="auto"/>
            <w:bottom w:val="none" w:sz="0" w:space="0" w:color="auto"/>
            <w:right w:val="none" w:sz="0" w:space="0" w:color="auto"/>
          </w:divBdr>
          <w:divsChild>
            <w:div w:id="492379815">
              <w:marLeft w:val="0"/>
              <w:marRight w:val="0"/>
              <w:marTop w:val="0"/>
              <w:marBottom w:val="0"/>
              <w:divBdr>
                <w:top w:val="none" w:sz="0" w:space="0" w:color="auto"/>
                <w:left w:val="none" w:sz="0" w:space="0" w:color="auto"/>
                <w:bottom w:val="none" w:sz="0" w:space="0" w:color="auto"/>
                <w:right w:val="none" w:sz="0" w:space="0" w:color="auto"/>
              </w:divBdr>
            </w:div>
          </w:divsChild>
        </w:div>
        <w:div w:id="321156849">
          <w:marLeft w:val="0"/>
          <w:marRight w:val="0"/>
          <w:marTop w:val="0"/>
          <w:marBottom w:val="0"/>
          <w:divBdr>
            <w:top w:val="none" w:sz="0" w:space="0" w:color="auto"/>
            <w:left w:val="none" w:sz="0" w:space="0" w:color="auto"/>
            <w:bottom w:val="none" w:sz="0" w:space="0" w:color="auto"/>
            <w:right w:val="none" w:sz="0" w:space="0" w:color="auto"/>
          </w:divBdr>
          <w:divsChild>
            <w:div w:id="11751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377712319_Hit_songs_prediction_A_review_on_machine_learning_perspec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diva-portal.org/smash/get/diva2:1214146/FULLTEXT01.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eeexplore.ieee.org/document/9904376" TargetMode="External"/><Relationship Id="rId4" Type="http://schemas.openxmlformats.org/officeDocument/2006/relationships/settings" Target="settings.xml"/><Relationship Id="rId9" Type="http://schemas.openxmlformats.org/officeDocument/2006/relationships/hyperlink" Target="https://www.kaggle.com/datasets/theoverman/the-spotify-hit-predictor-dataset/data"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xiv.org/pdf/2301.07978"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207A2-0B91-4F8D-9E50-2100496F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27</Pages>
  <Words>2721</Words>
  <Characters>15987</Characters>
  <Application>Microsoft Office Word</Application>
  <DocSecurity>0</DocSecurity>
  <Lines>435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Antara More</dc:creator>
  <cp:keywords/>
  <dc:description/>
  <cp:lastModifiedBy>Apoorv Vaishampayan</cp:lastModifiedBy>
  <cp:revision>6</cp:revision>
  <dcterms:created xsi:type="dcterms:W3CDTF">2024-05-01T03:07:00Z</dcterms:created>
  <dcterms:modified xsi:type="dcterms:W3CDTF">2024-05-06T22:37:00Z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ecc0bb5eaee41543e3f94747dfdfd98afbc83c9d032a8d0333ce1fc0dffaabc8</vt:lpwstr>
  </property>
</Properties>
</file>