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 xml:space="preserve">written consent of RV University. No part of this document may be used for </w:t>
                      </w:r>
                      <w:proofErr w:type="gramStart"/>
                      <w:r w:rsidRPr="003C5752">
                        <w:rPr>
                          <w:rFonts w:cstheme="minorHAnsi"/>
                          <w:color w:val="000000"/>
                          <w:kern w:val="0"/>
                          <w:sz w:val="24"/>
                          <w:szCs w:val="24"/>
                        </w:rPr>
                        <w:t>purposes</w:t>
                      </w:r>
                      <w:proofErr w:type="gramEnd"/>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37F4FE5A"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w:t>
                            </w:r>
                            <w:r w:rsidR="00E260F3">
                              <w:rPr>
                                <w:rFonts w:cstheme="minorHAnsi"/>
                                <w:b/>
                                <w:bCs/>
                                <w:color w:val="000000"/>
                                <w:kern w:val="0"/>
                                <w:sz w:val="36"/>
                                <w:szCs w:val="36"/>
                              </w:rPr>
                              <w:t>ystem</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2B89A54B"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w:t>
                            </w:r>
                            <w:r w:rsidR="00E260F3">
                              <w:rPr>
                                <w:rFonts w:cstheme="minorHAnsi"/>
                                <w:b/>
                                <w:bCs/>
                                <w:color w:val="000000"/>
                                <w:kern w:val="0"/>
                                <w:sz w:val="36"/>
                                <w:szCs w:val="36"/>
                              </w:rPr>
                              <w:t>7</w:t>
                            </w:r>
                            <w:r w:rsidRPr="003C5752">
                              <w:rPr>
                                <w:rFonts w:cstheme="minorHAnsi"/>
                                <w:b/>
                                <w:bCs/>
                                <w:color w:val="000000"/>
                                <w:kern w:val="0"/>
                                <w:sz w:val="36"/>
                                <w:szCs w:val="36"/>
                              </w:rPr>
                              <w:t>-06-2023</w:t>
                            </w:r>
                          </w:p>
                          <w:p w14:paraId="4EB0A6F4" w14:textId="5B80EBDF"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E260F3">
                              <w:rPr>
                                <w:rFonts w:cstheme="minorHAnsi"/>
                                <w:b/>
                                <w:bCs/>
                                <w:color w:val="000000"/>
                                <w:kern w:val="0"/>
                                <w:sz w:val="36"/>
                                <w:szCs w:val="36"/>
                              </w:rPr>
                              <w:t>Apoorva Hegde</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BE09B9" id="_x0000_t202" coordsize="21600,21600" o:spt="202" path="m,l,21600r21600,l21600,xe">
                <v:stroke joinstyle="miter"/>
                <v:path gradientshapeok="t" o:connecttype="rect"/>
              </v:shapetype>
              <v:shape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37F4FE5A"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w:t>
                      </w:r>
                      <w:r w:rsidR="00E260F3">
                        <w:rPr>
                          <w:rFonts w:cstheme="minorHAnsi"/>
                          <w:b/>
                          <w:bCs/>
                          <w:color w:val="000000"/>
                          <w:kern w:val="0"/>
                          <w:sz w:val="36"/>
                          <w:szCs w:val="36"/>
                        </w:rPr>
                        <w:t>ystem</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2B89A54B"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w:t>
                      </w:r>
                      <w:r w:rsidR="00E260F3">
                        <w:rPr>
                          <w:rFonts w:cstheme="minorHAnsi"/>
                          <w:b/>
                          <w:bCs/>
                          <w:color w:val="000000"/>
                          <w:kern w:val="0"/>
                          <w:sz w:val="36"/>
                          <w:szCs w:val="36"/>
                        </w:rPr>
                        <w:t>7</w:t>
                      </w:r>
                      <w:r w:rsidRPr="003C5752">
                        <w:rPr>
                          <w:rFonts w:cstheme="minorHAnsi"/>
                          <w:b/>
                          <w:bCs/>
                          <w:color w:val="000000"/>
                          <w:kern w:val="0"/>
                          <w:sz w:val="36"/>
                          <w:szCs w:val="36"/>
                        </w:rPr>
                        <w:t>-06-2023</w:t>
                      </w:r>
                    </w:p>
                    <w:p w14:paraId="4EB0A6F4" w14:textId="5B80EBDF"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E260F3">
                        <w:rPr>
                          <w:rFonts w:cstheme="minorHAnsi"/>
                          <w:b/>
                          <w:bCs/>
                          <w:color w:val="000000"/>
                          <w:kern w:val="0"/>
                          <w:sz w:val="36"/>
                          <w:szCs w:val="36"/>
                        </w:rPr>
                        <w:t>Apoorva Hegde</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0EBC1945"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w:t>
            </w:r>
            <w:r w:rsidR="00E260F3">
              <w:rPr>
                <w:rFonts w:cstheme="minorHAnsi"/>
                <w:color w:val="000000"/>
                <w:kern w:val="0"/>
                <w:sz w:val="24"/>
                <w:szCs w:val="24"/>
              </w:rPr>
              <w:t>ystem</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68DF655F" w:rsidR="00035BBF" w:rsidRPr="00035BBF" w:rsidRDefault="00E260F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Apoorva Hegde</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30A3E16C"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w:t>
            </w:r>
            <w:r w:rsidR="00E260F3">
              <w:rPr>
                <w:rFonts w:cstheme="minorHAnsi"/>
                <w:color w:val="000000"/>
                <w:kern w:val="0"/>
                <w:sz w:val="24"/>
                <w:szCs w:val="24"/>
              </w:rPr>
              <w:t>7</w:t>
            </w:r>
            <w:r w:rsidRPr="00CA6F44">
              <w:rPr>
                <w:rFonts w:cstheme="minorHAnsi"/>
                <w:color w:val="000000"/>
                <w:kern w:val="0"/>
                <w:sz w:val="24"/>
                <w:szCs w:val="24"/>
              </w:rPr>
              <w:t>-06-2023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2FE2ED36"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r w:rsidRPr="00E260F3">
        <w:rPr>
          <w:rFonts w:cstheme="minorHAnsi"/>
          <w:color w:val="000000"/>
          <w:kern w:val="0"/>
          <w:sz w:val="24"/>
          <w:szCs w:val="24"/>
        </w:rPr>
        <w:t>The project will undergo testing at three levels: Unit, System, and Acceptance. The approach section outlines the specific details for each level.</w:t>
      </w:r>
    </w:p>
    <w:p w14:paraId="2FB2FB79"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p>
    <w:p w14:paraId="0066160C"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r w:rsidRPr="00E260F3">
        <w:rPr>
          <w:rFonts w:cstheme="minorHAnsi"/>
          <w:color w:val="000000"/>
          <w:kern w:val="0"/>
          <w:sz w:val="24"/>
          <w:szCs w:val="24"/>
        </w:rPr>
        <w:t>The anticipated timeline for completing this project is limited to two weeks.</w:t>
      </w:r>
    </w:p>
    <w:p w14:paraId="6768699A"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p>
    <w:p w14:paraId="2BA82F56"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r w:rsidRPr="00E260F3">
        <w:rPr>
          <w:rFonts w:cstheme="minorHAnsi"/>
          <w:color w:val="000000"/>
          <w:kern w:val="0"/>
          <w:sz w:val="24"/>
          <w:szCs w:val="24"/>
        </w:rPr>
        <w:t>The primary objectives of the System Test are as follows:</w:t>
      </w:r>
    </w:p>
    <w:p w14:paraId="6E2CB7CD"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r w:rsidRPr="00E260F3">
        <w:rPr>
          <w:rFonts w:cstheme="minorHAnsi"/>
          <w:color w:val="000000"/>
          <w:kern w:val="0"/>
          <w:sz w:val="24"/>
          <w:szCs w:val="24"/>
        </w:rPr>
        <w:t>A. To validate that the functionality delivered by the development team aligns with the specifications outlined in the Design Specification Document and Requirements Documentation.</w:t>
      </w:r>
    </w:p>
    <w:p w14:paraId="44943134" w14:textId="77777777" w:rsidR="00E260F3" w:rsidRPr="00E260F3" w:rsidRDefault="00E260F3" w:rsidP="00E260F3">
      <w:pPr>
        <w:autoSpaceDE w:val="0"/>
        <w:autoSpaceDN w:val="0"/>
        <w:adjustRightInd w:val="0"/>
        <w:spacing w:after="0" w:line="240" w:lineRule="auto"/>
        <w:ind w:left="720"/>
        <w:rPr>
          <w:rFonts w:cstheme="minorHAnsi"/>
          <w:color w:val="000000"/>
          <w:kern w:val="0"/>
          <w:sz w:val="24"/>
          <w:szCs w:val="24"/>
        </w:rPr>
      </w:pPr>
      <w:r w:rsidRPr="00E260F3">
        <w:rPr>
          <w:rFonts w:cstheme="minorHAnsi"/>
          <w:color w:val="000000"/>
          <w:kern w:val="0"/>
          <w:sz w:val="24"/>
          <w:szCs w:val="24"/>
        </w:rPr>
        <w:t>B. To focus on having the appropriate test cases rather than an excessive number of test cases.</w:t>
      </w:r>
    </w:p>
    <w:p w14:paraId="77B20916" w14:textId="043069F1" w:rsidR="00872E3D" w:rsidRDefault="00E260F3" w:rsidP="00E260F3">
      <w:pPr>
        <w:autoSpaceDE w:val="0"/>
        <w:autoSpaceDN w:val="0"/>
        <w:adjustRightInd w:val="0"/>
        <w:spacing w:after="0" w:line="240" w:lineRule="auto"/>
        <w:ind w:left="720"/>
        <w:rPr>
          <w:rFonts w:cstheme="minorHAnsi"/>
          <w:color w:val="000000"/>
          <w:kern w:val="0"/>
          <w:sz w:val="24"/>
          <w:szCs w:val="24"/>
        </w:rPr>
      </w:pPr>
      <w:r w:rsidRPr="00E260F3">
        <w:rPr>
          <w:rFonts w:cstheme="minorHAnsi"/>
          <w:color w:val="000000"/>
          <w:kern w:val="0"/>
          <w:sz w:val="24"/>
          <w:szCs w:val="24"/>
        </w:rPr>
        <w:t>C. To provide a dependable assessment of software quality, ensuring efficiency (minimum time and effort) and cost-effectiveness.</w:t>
      </w:r>
    </w:p>
    <w:p w14:paraId="18BEE312" w14:textId="77777777" w:rsidR="00E260F3" w:rsidRPr="003C5752" w:rsidRDefault="00E260F3" w:rsidP="00E260F3">
      <w:pPr>
        <w:autoSpaceDE w:val="0"/>
        <w:autoSpaceDN w:val="0"/>
        <w:adjustRightInd w:val="0"/>
        <w:spacing w:after="0" w:line="240" w:lineRule="auto"/>
        <w:ind w:left="720"/>
        <w:rPr>
          <w:rFonts w:cstheme="minorHAnsi"/>
          <w:color w:val="000000"/>
          <w:kern w:val="0"/>
          <w:sz w:val="24"/>
          <w:szCs w:val="24"/>
        </w:rPr>
      </w:pPr>
    </w:p>
    <w:p w14:paraId="5EF4D55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6F1BDD26" w14:textId="77777777" w:rsidR="00E260F3" w:rsidRPr="003C5752" w:rsidRDefault="00E260F3" w:rsidP="003C5752">
      <w:pPr>
        <w:autoSpaceDE w:val="0"/>
        <w:autoSpaceDN w:val="0"/>
        <w:adjustRightInd w:val="0"/>
        <w:spacing w:after="0" w:line="240" w:lineRule="auto"/>
        <w:rPr>
          <w:rFonts w:cstheme="minorHAnsi"/>
          <w:b/>
          <w:bCs/>
          <w:color w:val="000000"/>
          <w:kern w:val="0"/>
          <w:sz w:val="24"/>
          <w:szCs w:val="24"/>
        </w:rPr>
      </w:pPr>
    </w:p>
    <w:p w14:paraId="60500EDF" w14:textId="51DE9EEE" w:rsidR="00872E3D" w:rsidRDefault="00E260F3" w:rsidP="00872E3D">
      <w:pPr>
        <w:autoSpaceDE w:val="0"/>
        <w:autoSpaceDN w:val="0"/>
        <w:adjustRightInd w:val="0"/>
        <w:spacing w:after="0" w:line="240" w:lineRule="auto"/>
        <w:ind w:left="375"/>
        <w:rPr>
          <w:rFonts w:cstheme="minorHAnsi"/>
          <w:color w:val="000000"/>
          <w:kern w:val="0"/>
          <w:sz w:val="24"/>
          <w:szCs w:val="24"/>
        </w:rPr>
      </w:pPr>
      <w:r w:rsidRPr="00E260F3">
        <w:rPr>
          <w:rFonts w:cstheme="minorHAnsi"/>
          <w:color w:val="000000"/>
          <w:kern w:val="0"/>
          <w:sz w:val="24"/>
          <w:szCs w:val="24"/>
        </w:rPr>
        <w:t>Test management aims to establish and implement a testing strategy that is efficient, effective, and cost-effective.</w:t>
      </w:r>
    </w:p>
    <w:p w14:paraId="32506E33" w14:textId="77777777" w:rsidR="00E260F3" w:rsidRPr="003C5752" w:rsidRDefault="00E260F3" w:rsidP="00872E3D">
      <w:pPr>
        <w:autoSpaceDE w:val="0"/>
        <w:autoSpaceDN w:val="0"/>
        <w:adjustRightInd w:val="0"/>
        <w:spacing w:after="0" w:line="240" w:lineRule="auto"/>
        <w:ind w:left="375"/>
        <w:rPr>
          <w:rFonts w:cstheme="minorHAnsi"/>
          <w:color w:val="000000"/>
          <w:kern w:val="0"/>
          <w:sz w:val="24"/>
          <w:szCs w:val="24"/>
        </w:rPr>
      </w:pPr>
    </w:p>
    <w:p w14:paraId="107BD9FC" w14:textId="7A666412" w:rsidR="00E260F3"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F2C9F0C" w14:textId="77777777" w:rsidR="00E260F3" w:rsidRDefault="00E260F3" w:rsidP="00872E3D">
      <w:pPr>
        <w:autoSpaceDE w:val="0"/>
        <w:autoSpaceDN w:val="0"/>
        <w:adjustRightInd w:val="0"/>
        <w:spacing w:after="0" w:line="240" w:lineRule="auto"/>
        <w:rPr>
          <w:rFonts w:cstheme="minorHAnsi"/>
          <w:b/>
          <w:bCs/>
          <w:color w:val="000000"/>
          <w:kern w:val="0"/>
          <w:sz w:val="24"/>
          <w:szCs w:val="24"/>
        </w:rPr>
      </w:pPr>
    </w:p>
    <w:p w14:paraId="55D85B1F" w14:textId="5811AC11" w:rsidR="00E260F3" w:rsidRPr="00E260F3" w:rsidRDefault="00E260F3" w:rsidP="00872E3D">
      <w:pPr>
        <w:autoSpaceDE w:val="0"/>
        <w:autoSpaceDN w:val="0"/>
        <w:adjustRightInd w:val="0"/>
        <w:spacing w:after="0" w:line="240" w:lineRule="auto"/>
        <w:rPr>
          <w:rFonts w:cstheme="minorHAnsi"/>
          <w:color w:val="000000"/>
          <w:kern w:val="0"/>
          <w:sz w:val="24"/>
          <w:szCs w:val="24"/>
        </w:rPr>
      </w:pPr>
      <w:r w:rsidRPr="00E260F3">
        <w:rPr>
          <w:rFonts w:cstheme="minorHAnsi"/>
          <w:color w:val="000000"/>
          <w:kern w:val="0"/>
          <w:sz w:val="24"/>
          <w:szCs w:val="24"/>
        </w:rPr>
        <w:t xml:space="preserve">The goals of Unit and System testing are to verify that every component of the application </w:t>
      </w:r>
      <w:proofErr w:type="spellStart"/>
      <w:r w:rsidRPr="00E260F3">
        <w:rPr>
          <w:rFonts w:cstheme="minorHAnsi"/>
          <w:color w:val="000000"/>
          <w:kern w:val="0"/>
          <w:sz w:val="24"/>
          <w:szCs w:val="24"/>
        </w:rPr>
        <w:t>fulfills</w:t>
      </w:r>
      <w:proofErr w:type="spellEnd"/>
      <w:r w:rsidRPr="00E260F3">
        <w:rPr>
          <w:rFonts w:cstheme="minorHAnsi"/>
          <w:color w:val="000000"/>
          <w:kern w:val="0"/>
          <w:sz w:val="24"/>
          <w:szCs w:val="24"/>
        </w:rPr>
        <w:t xml:space="preserve"> the functional requirements and to ensure that the application as a whole meets the specified application requirements.</w:t>
      </w:r>
    </w:p>
    <w:p w14:paraId="0446E281" w14:textId="1F015D9C" w:rsidR="003C5752" w:rsidRPr="00E260F3" w:rsidRDefault="00872E3D" w:rsidP="00E260F3">
      <w:pPr>
        <w:autoSpaceDE w:val="0"/>
        <w:autoSpaceDN w:val="0"/>
        <w:adjustRightInd w:val="0"/>
        <w:spacing w:after="0" w:line="240" w:lineRule="auto"/>
        <w:ind w:firstLine="720"/>
        <w:rPr>
          <w:rFonts w:cstheme="minorHAnsi"/>
          <w:b/>
          <w:bCs/>
          <w:color w:val="000000"/>
          <w:kern w:val="0"/>
          <w:sz w:val="24"/>
          <w:szCs w:val="24"/>
        </w:rPr>
      </w:pPr>
      <w:r w:rsidRPr="00872E3D">
        <w:rPr>
          <w:rFonts w:cstheme="minorHAnsi"/>
          <w:noProof/>
          <w:color w:val="000000"/>
          <w:kern w:val="0"/>
          <w:sz w:val="24"/>
          <w:szCs w:val="24"/>
        </w:rPr>
        <w:lastRenderedPageBreak/>
        <mc:AlternateContent>
          <mc:Choice Requires="wps">
            <w:drawing>
              <wp:anchor distT="45720" distB="45720" distL="114300" distR="114300" simplePos="0" relativeHeight="251665408" behindDoc="0" locked="0" layoutInCell="1" allowOverlap="1" wp14:anchorId="2C242427" wp14:editId="24DE94CD">
                <wp:simplePos x="0" y="0"/>
                <wp:positionH relativeFrom="column">
                  <wp:posOffset>444500</wp:posOffset>
                </wp:positionH>
                <wp:positionV relativeFrom="paragraph">
                  <wp:posOffset>381000</wp:posOffset>
                </wp:positionV>
                <wp:extent cx="5238750" cy="1187450"/>
                <wp:effectExtent l="0" t="0" r="19050" b="12700"/>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187450"/>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70CD23DC" w:rsidR="00872E3D" w:rsidRDefault="00872E3D">
                            <w:r>
                              <w:rPr>
                                <w:rFonts w:cstheme="minorHAnsi"/>
                                <w:color w:val="000000"/>
                                <w:kern w:val="0"/>
                                <w:sz w:val="24"/>
                                <w:szCs w:val="24"/>
                              </w:rPr>
                              <w:tab/>
                            </w:r>
                            <w:r w:rsidR="00E260F3" w:rsidRPr="00E260F3">
                              <w:rPr>
                                <w:rFonts w:cstheme="minorHAnsi"/>
                                <w:color w:val="000000"/>
                                <w:kern w:val="0"/>
                                <w:sz w:val="24"/>
                                <w:szCs w:val="24"/>
                              </w:rPr>
                              <w:t>In functional testing, the user will input blood glucose level and blood pressure data through the Command Line Interface (CLI). The system will then provide output in the CLI, informing the person whether they are diabetic or</w:t>
                            </w:r>
                            <w:r w:rsidR="00E260F3">
                              <w:rPr>
                                <w:rFonts w:cstheme="minorHAnsi"/>
                                <w:color w:val="000000"/>
                                <w:kern w:val="0"/>
                                <w:sz w:val="24"/>
                                <w:szCs w:val="24"/>
                              </w:rPr>
                              <w:t xml:space="preserve"> </w:t>
                            </w:r>
                            <w:r w:rsidR="00E260F3" w:rsidRPr="00E260F3">
                              <w:rPr>
                                <w:rFonts w:cstheme="minorHAnsi"/>
                                <w:color w:val="000000"/>
                                <w:kern w:val="0"/>
                                <w:sz w:val="24"/>
                                <w:szCs w:val="24"/>
                              </w:rPr>
                              <w:t xml:space="preserve"> not based on the 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pt;margin-top:30pt;width:412.5pt;height: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70CD23DC" w:rsidR="00872E3D" w:rsidRDefault="00872E3D">
                      <w:r>
                        <w:rPr>
                          <w:rFonts w:cstheme="minorHAnsi"/>
                          <w:color w:val="000000"/>
                          <w:kern w:val="0"/>
                          <w:sz w:val="24"/>
                          <w:szCs w:val="24"/>
                        </w:rPr>
                        <w:tab/>
                      </w:r>
                      <w:r w:rsidR="00E260F3" w:rsidRPr="00E260F3">
                        <w:rPr>
                          <w:rFonts w:cstheme="minorHAnsi"/>
                          <w:color w:val="000000"/>
                          <w:kern w:val="0"/>
                          <w:sz w:val="24"/>
                          <w:szCs w:val="24"/>
                        </w:rPr>
                        <w:t>In functional testing, the user will input blood glucose level and blood pressure data through the Command Line Interface (CLI). The system will then provide output in the CLI, informing the person whether they are diabetic or</w:t>
                      </w:r>
                      <w:r w:rsidR="00E260F3">
                        <w:rPr>
                          <w:rFonts w:cstheme="minorHAnsi"/>
                          <w:color w:val="000000"/>
                          <w:kern w:val="0"/>
                          <w:sz w:val="24"/>
                          <w:szCs w:val="24"/>
                        </w:rPr>
                        <w:t xml:space="preserve"> </w:t>
                      </w:r>
                      <w:r w:rsidR="00E260F3" w:rsidRPr="00E260F3">
                        <w:rPr>
                          <w:rFonts w:cstheme="minorHAnsi"/>
                          <w:color w:val="000000"/>
                          <w:kern w:val="0"/>
                          <w:sz w:val="24"/>
                          <w:szCs w:val="24"/>
                        </w:rPr>
                        <w:t xml:space="preserve"> not based on the input data.</w:t>
                      </w:r>
                    </w:p>
                  </w:txbxContent>
                </v:textbox>
                <w10:wrap type="square"/>
              </v:shape>
            </w:pict>
          </mc:Fallback>
        </mc:AlternateConten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2DE1C0FD" w:rsidR="0024263F" w:rsidRPr="0024263F" w:rsidRDefault="0024263F" w:rsidP="0024263F">
                            <w:pPr>
                              <w:rPr>
                                <w:sz w:val="28"/>
                                <w:szCs w:val="28"/>
                              </w:rPr>
                            </w:pPr>
                            <w:r>
                              <w:tab/>
                            </w:r>
                            <w:r w:rsidR="001D6511" w:rsidRPr="001D6511">
                              <w:t>In system testing, the Command Line Interface (CLI) is utilized to perform comprehensive testing of the entire system. Through the CLI, input values for blood glucose level and blood pressure are entered, and the resulting information about whether the person is diabetic or not is displayed in the CLI.</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2DE1C0FD" w:rsidR="0024263F" w:rsidRPr="0024263F" w:rsidRDefault="0024263F" w:rsidP="0024263F">
                      <w:pPr>
                        <w:rPr>
                          <w:sz w:val="28"/>
                          <w:szCs w:val="28"/>
                        </w:rPr>
                      </w:pPr>
                      <w:r>
                        <w:tab/>
                      </w:r>
                      <w:r w:rsidR="001D6511" w:rsidRPr="001D6511">
                        <w:t>In system testing, the Command Line Interface (CLI) is utilized to perform comprehensive testing of the entire system. Through the CLI, input values for blood glucose level and blood pressure are entered, and the resulting information about whether the person is diabetic or not is displayed in the CLI.</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4C83F5B6" w:rsidR="00C66D0F" w:rsidRPr="0024263F" w:rsidRDefault="00C66D0F">
                            <w:pPr>
                              <w:rPr>
                                <w:sz w:val="28"/>
                                <w:szCs w:val="28"/>
                              </w:rPr>
                            </w:pPr>
                            <w:r>
                              <w:tab/>
                            </w:r>
                            <w:r w:rsidR="001D6511" w:rsidRPr="001D6511">
                              <w:t xml:space="preserve">Unit testing aims to validate the correct importation of all necessary modules and libraries essential for the smooth functioning of the program. Additionally, this test verifies the successful loading of data from the dataset into the </w:t>
                            </w:r>
                            <w:proofErr w:type="spellStart"/>
                            <w:r w:rsidR="001D6511" w:rsidRPr="001D6511">
                              <w:t>dataframe</w:t>
                            </w:r>
                            <w:proofErr w:type="spellEnd"/>
                            <w:r w:rsidR="001D6511" w:rsidRPr="001D6511">
                              <w:t>. It also ensures that the process is executed without encountering any errors and that the program generates accurate outputs.</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4C83F5B6" w:rsidR="00C66D0F" w:rsidRPr="0024263F" w:rsidRDefault="00C66D0F">
                      <w:pPr>
                        <w:rPr>
                          <w:sz w:val="28"/>
                          <w:szCs w:val="28"/>
                        </w:rPr>
                      </w:pPr>
                      <w:r>
                        <w:tab/>
                      </w:r>
                      <w:r w:rsidR="001D6511" w:rsidRPr="001D6511">
                        <w:t xml:space="preserve">Unit testing aims to validate the correct importation of all necessary modules and libraries essential for the smooth functioning of the program. Additionally, this test verifies the successful loading of data from the dataset into the </w:t>
                      </w:r>
                      <w:proofErr w:type="spellStart"/>
                      <w:r w:rsidR="001D6511" w:rsidRPr="001D6511">
                        <w:t>dataframe</w:t>
                      </w:r>
                      <w:proofErr w:type="spellEnd"/>
                      <w:r w:rsidR="001D6511" w:rsidRPr="001D6511">
                        <w:t>. It also ensures that the process is executed without encountering any errors and that the program generates accurate outputs.</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agagsgahgerhagaehkiohiohiuohkniohioknoihigioniohiojklnoihsffweg</w:t>
      </w:r>
      <w:proofErr w:type="spell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6D441977"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r w:rsidR="001D6511" w:rsidRPr="001D6511">
        <w:rPr>
          <w:rFonts w:cstheme="minorHAnsi"/>
          <w:color w:val="000000"/>
          <w:kern w:val="0"/>
          <w:sz w:val="24"/>
          <w:szCs w:val="24"/>
        </w:rPr>
        <w:t>The testing will cover the evaluation of both the Command Line Interface (CLI) functionality and the accuracy of the program.</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82D52B7"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lastRenderedPageBreak/>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w:t>
      </w:r>
      <w:r w:rsidR="001D6511">
        <w:rPr>
          <w:rFonts w:cstheme="minorHAnsi"/>
          <w:color w:val="000000" w:themeColor="text1"/>
          <w:sz w:val="24"/>
          <w:szCs w:val="24"/>
          <w:lang w:val="en-US"/>
        </w:rPr>
        <w:t>that allows users to input data such as blood glucose level and blood pressure. The resulting output, indicating whether the person is diabetic or not, will be displayed on the CLI screen. Therefore, the CLI screen will be subjected to testing.</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66CE0020" w:rsidR="00D672AD" w:rsidRPr="00DC5BCD" w:rsidRDefault="00DC5BCD" w:rsidP="00D672AD">
      <w:pPr>
        <w:autoSpaceDE w:val="0"/>
        <w:autoSpaceDN w:val="0"/>
        <w:adjustRightInd w:val="0"/>
        <w:spacing w:after="0" w:line="240" w:lineRule="auto"/>
        <w:ind w:firstLine="720"/>
        <w:rPr>
          <w:rFonts w:cstheme="minorHAnsi"/>
          <w:color w:val="FFFFFF"/>
          <w:kern w:val="0"/>
          <w:sz w:val="24"/>
          <w:szCs w:val="24"/>
        </w:rPr>
      </w:pPr>
      <w:r w:rsidRPr="00DC5BCD">
        <w:rPr>
          <w:rFonts w:cstheme="minorHAnsi"/>
          <w:kern w:val="0"/>
          <w:sz w:val="24"/>
          <w:szCs w:val="24"/>
        </w:rPr>
        <w:t>Each test case will include input data, processing steps, and an expected output. If the actual output matches the expected output, the test case is considered passed; otherwise, it is deemed failed</w:t>
      </w:r>
      <w:r>
        <w:rPr>
          <w:rFonts w:cstheme="minorHAnsi"/>
          <w:kern w:val="0"/>
          <w:sz w:val="24"/>
          <w:szCs w:val="24"/>
        </w:rPr>
        <w:t>.</w:t>
      </w:r>
      <w:r w:rsidR="003C5752" w:rsidRPr="00DC5BCD">
        <w:rPr>
          <w:rFonts w:cstheme="minorHAnsi"/>
          <w:color w:val="FFFFFF"/>
          <w:kern w:val="0"/>
          <w:sz w:val="24"/>
          <w:szCs w:val="24"/>
        </w:rPr>
        <w:t xml:space="preserve">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787AE067" w14:textId="17FE876E"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7696" behindDoc="0" locked="0" layoutInCell="1" allowOverlap="1" wp14:anchorId="50D7C373" wp14:editId="1A9E545D">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7877DB"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18E48584" w14:textId="78234E5F"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proofErr w:type="spellStart"/>
      <w:r w:rsidRPr="00695D70">
        <w:rPr>
          <w:rFonts w:cstheme="minorHAnsi"/>
          <w:color w:val="3112EE"/>
          <w:kern w:val="0"/>
          <w:sz w:val="24"/>
          <w:szCs w:val="24"/>
          <w:highlight w:val="blue"/>
        </w:rPr>
        <w:t>agagsgahgerhagaehkiohiohi</w:t>
      </w:r>
      <w:proofErr w:type="spellEnd"/>
      <w:r w:rsidR="003528F4">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uohk</w:t>
      </w:r>
      <w:proofErr w:type="spellEnd"/>
      <w:r w:rsidR="0083189D">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nioh</w:t>
      </w:r>
      <w:proofErr w:type="spellEnd"/>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6FDCA3F4" w14:textId="72E21B8A" w:rsidR="00CF6107" w:rsidRPr="00DC5BCD" w:rsidRDefault="00DC5BCD" w:rsidP="00CF6107">
      <w:pPr>
        <w:autoSpaceDE w:val="0"/>
        <w:autoSpaceDN w:val="0"/>
        <w:adjustRightInd w:val="0"/>
        <w:spacing w:after="0" w:line="240" w:lineRule="auto"/>
        <w:rPr>
          <w:rFonts w:cstheme="minorHAnsi"/>
          <w:kern w:val="0"/>
          <w:sz w:val="24"/>
          <w:szCs w:val="24"/>
        </w:rPr>
      </w:pPr>
      <w:r w:rsidRPr="00DC5BCD">
        <w:rPr>
          <w:rFonts w:cstheme="minorHAnsi"/>
          <w:kern w:val="0"/>
          <w:sz w:val="24"/>
          <w:szCs w:val="24"/>
        </w:rPr>
        <w:t>If the number of defects discovered during system testing exceeds a certain threshold, the test team will temporarily halt the testing activity. The testing process will resume once the development team has addressed and resolved all the identified defects.</w:t>
      </w: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7FC108" w14:textId="7A68F850" w:rsidR="00805856" w:rsidRDefault="00DC5BCD" w:rsidP="003C5752">
      <w:pPr>
        <w:autoSpaceDE w:val="0"/>
        <w:autoSpaceDN w:val="0"/>
        <w:adjustRightInd w:val="0"/>
        <w:spacing w:after="0" w:line="240" w:lineRule="auto"/>
        <w:rPr>
          <w:rFonts w:cstheme="minorHAnsi"/>
          <w:color w:val="000000"/>
          <w:kern w:val="0"/>
          <w:sz w:val="24"/>
          <w:szCs w:val="24"/>
        </w:rPr>
      </w:pPr>
      <w:r w:rsidRPr="00DC5BCD">
        <w:rPr>
          <w:rFonts w:cstheme="minorHAnsi"/>
          <w:color w:val="000000"/>
          <w:kern w:val="0"/>
          <w:sz w:val="24"/>
          <w:szCs w:val="24"/>
        </w:rPr>
        <w:t xml:space="preserve">The system test team is accountable for executing all test scripts and producing a comprehensive report. This report includes the count of passed and failed test cases. The </w:t>
      </w:r>
      <w:r w:rsidRPr="00DC5BCD">
        <w:rPr>
          <w:rFonts w:cstheme="minorHAnsi"/>
          <w:color w:val="000000"/>
          <w:kern w:val="0"/>
          <w:sz w:val="24"/>
          <w:szCs w:val="24"/>
        </w:rPr>
        <w:lastRenderedPageBreak/>
        <w:t>development team leader holds the responsibility for verifying and accepting all unit test plans and documentation. On the other hand, the project manager/test manager is responsible for overseeing all test plans and documentation for the project. The entire project team actively participates in reviewing system and detailed designs, as well as reviewing any change requests initiated by the user or arising from defects identified during development and testing.</w:t>
      </w: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lastRenderedPageBreak/>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5FE0510F" w:rsidR="00413A26" w:rsidRDefault="008A5610"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6B822E24">
                <wp:simplePos x="0" y="0"/>
                <wp:positionH relativeFrom="margin">
                  <wp:align>center</wp:align>
                </wp:positionH>
                <wp:positionV relativeFrom="paragraph">
                  <wp:posOffset>-631278</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3FA630D"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mc:Fallback>
        </mc:AlternateContent>
      </w:r>
      <w:r w:rsidR="001A0B01">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46FFD6CD"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28D53350"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DC5BCD">
              <w:rPr>
                <w:rFonts w:cstheme="minorHAnsi"/>
                <w:color w:val="000000" w:themeColor="text1"/>
                <w:sz w:val="24"/>
                <w:szCs w:val="24"/>
                <w:lang w:val="en-US"/>
              </w:rPr>
              <w:t>Apoorva Hegde</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Default="0008131D" w:rsidP="003C5752">
      <w:pPr>
        <w:rPr>
          <w:rFonts w:cstheme="minorHAnsi"/>
          <w:sz w:val="24"/>
          <w:szCs w:val="24"/>
        </w:rPr>
      </w:pP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06613525"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3528F4">
        <w:rPr>
          <w:rFonts w:cstheme="minorHAnsi"/>
          <w:sz w:val="24"/>
          <w:szCs w:val="24"/>
        </w:rPr>
        <w:t xml:space="preserve">  </w:t>
      </w:r>
      <w:r>
        <w:rPr>
          <w:rFonts w:cstheme="minorHAnsi"/>
          <w:color w:val="000000" w:themeColor="text1"/>
          <w:kern w:val="0"/>
          <w:sz w:val="24"/>
          <w:szCs w:val="24"/>
        </w:rPr>
        <w:t>Page 8 of 8</w:t>
      </w:r>
    </w:p>
    <w:sectPr w:rsidR="008A5610"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A5A2" w14:textId="77777777" w:rsidR="00703276" w:rsidRDefault="00703276" w:rsidP="001D13BF">
      <w:pPr>
        <w:spacing w:after="0" w:line="240" w:lineRule="auto"/>
      </w:pPr>
      <w:r>
        <w:separator/>
      </w:r>
    </w:p>
  </w:endnote>
  <w:endnote w:type="continuationSeparator" w:id="0">
    <w:p w14:paraId="5FF98719" w14:textId="77777777" w:rsidR="00703276" w:rsidRDefault="00703276"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3D19178E"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w:t>
    </w:r>
    <w:r w:rsidR="00E260F3">
      <w:rPr>
        <w:rFonts w:cstheme="minorHAnsi"/>
        <w:b/>
        <w:bCs/>
        <w:color w:val="000000"/>
        <w:kern w:val="0"/>
        <w:sz w:val="24"/>
        <w:szCs w:val="24"/>
      </w:rPr>
      <w:t>7</w:t>
    </w:r>
    <w:r>
      <w:rPr>
        <w:rFonts w:cstheme="minorHAnsi"/>
        <w:b/>
        <w:bCs/>
        <w:color w:val="000000"/>
        <w:kern w:val="0"/>
        <w:sz w:val="24"/>
        <w:szCs w:val="24"/>
      </w:rPr>
      <w:t>-06-2023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F4B7" w14:textId="77777777" w:rsidR="00703276" w:rsidRDefault="00703276" w:rsidP="001D13BF">
      <w:pPr>
        <w:spacing w:after="0" w:line="240" w:lineRule="auto"/>
      </w:pPr>
      <w:r>
        <w:separator/>
      </w:r>
    </w:p>
  </w:footnote>
  <w:footnote w:type="continuationSeparator" w:id="0">
    <w:p w14:paraId="2634D7F9" w14:textId="77777777" w:rsidR="00703276" w:rsidRDefault="00703276"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6DDE9F46"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Diabetes Prediction </w:t>
    </w:r>
    <w:r w:rsidR="00E260F3">
      <w:t>System</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1D6511"/>
    <w:rsid w:val="0024263F"/>
    <w:rsid w:val="00291275"/>
    <w:rsid w:val="003528F4"/>
    <w:rsid w:val="003C5752"/>
    <w:rsid w:val="00413A26"/>
    <w:rsid w:val="004376DE"/>
    <w:rsid w:val="00461729"/>
    <w:rsid w:val="004F79EB"/>
    <w:rsid w:val="00513AC7"/>
    <w:rsid w:val="00541D06"/>
    <w:rsid w:val="00552FFC"/>
    <w:rsid w:val="005A25F4"/>
    <w:rsid w:val="00695D70"/>
    <w:rsid w:val="006B4E22"/>
    <w:rsid w:val="006F6847"/>
    <w:rsid w:val="00703276"/>
    <w:rsid w:val="00756C33"/>
    <w:rsid w:val="0080225E"/>
    <w:rsid w:val="00805856"/>
    <w:rsid w:val="00812636"/>
    <w:rsid w:val="0083189D"/>
    <w:rsid w:val="00872E3D"/>
    <w:rsid w:val="00880638"/>
    <w:rsid w:val="008A5610"/>
    <w:rsid w:val="008E73EA"/>
    <w:rsid w:val="00A6336D"/>
    <w:rsid w:val="00AB306E"/>
    <w:rsid w:val="00AC782E"/>
    <w:rsid w:val="00AD3752"/>
    <w:rsid w:val="00B01853"/>
    <w:rsid w:val="00B03654"/>
    <w:rsid w:val="00BB410B"/>
    <w:rsid w:val="00BD2F43"/>
    <w:rsid w:val="00C66D0F"/>
    <w:rsid w:val="00CA6F44"/>
    <w:rsid w:val="00CD2DA9"/>
    <w:rsid w:val="00CF6107"/>
    <w:rsid w:val="00D672AD"/>
    <w:rsid w:val="00D8586B"/>
    <w:rsid w:val="00DC5BCD"/>
    <w:rsid w:val="00E260F3"/>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1148</Words>
  <Characters>7371</Characters>
  <Application>Microsoft Office Word</Application>
  <DocSecurity>0</DocSecurity>
  <Lines>460</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Apoorva hegde</cp:lastModifiedBy>
  <cp:revision>2</cp:revision>
  <dcterms:created xsi:type="dcterms:W3CDTF">2023-06-10T05:56:00Z</dcterms:created>
  <dcterms:modified xsi:type="dcterms:W3CDTF">2023-06-10T05:56:00Z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95bf5c21dd6b0e8751b9905fff10497fd8d7232db3fa5a785dc36831ef3ac9f2</vt:lpwstr>
  </property>
</Properties>
</file>