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P≠NPと時間の創発：層理論における計算複雑性の物理的意味</w:t>
      </w:r>
    </w:p>
    <w:p>
      <w:pPr>
        <w:jc w:val="center"/>
      </w:pPr>
      <w:r>
        <w:rPr>
          <w:i/>
          <w:sz w:val="28"/>
        </w:rPr>
        <w:t>P≠NP and Time Emergence: Physical Implications of Computational Complexity in Layer Theory</w:t>
      </w:r>
    </w:p>
    <w:p/>
    <w:p>
      <w:pPr>
        <w:jc w:val="center"/>
      </w:pPr>
      <w:r>
        <w:rPr>
          <w:sz w:val="24"/>
        </w:rPr>
        <w:t>技術論文（Technical Paper）</w:t>
      </w:r>
    </w:p>
    <w:p>
      <w:pPr>
        <w:jc w:val="center"/>
      </w:pPr>
      <w:r>
        <w:t>2026年2月</w:t>
      </w:r>
    </w:p>
    <w:p>
      <w:r>
        <w:br w:type="page"/>
      </w:r>
    </w:p>
    <w:p>
      <w:pPr>
        <w:pStyle w:val="Heading1"/>
        <w:jc w:val="left"/>
      </w:pPr>
      <w:r>
        <w:t>Abstract</w:t>
      </w:r>
    </w:p>
    <w:p>
      <w:r>
        <w:t>We propose that the P≠NP conjecture is not merely a mathematical problem, but a fundamental specification of Layer 0 (the base information layer) that generates the arrow of time. We demonstrate that computational asymmetry (verification &lt; generation) creates an irreversible information processing flow, which manifests as time in Layer 2 (phenomenological reality). Furthermore, we show that consciousness emerges as a local computational process within this framework, and the universe itself can be understood as a distributed computation system optimized for minimal computational cost.</w:t>
      </w:r>
    </w:p>
    <w:p/>
    <w:p>
      <w:pPr>
        <w:pStyle w:val="Heading1"/>
        <w:jc w:val="left"/>
      </w:pPr>
      <w:r>
        <w:t>要旨</w:t>
      </w:r>
    </w:p>
    <w:p>
      <w:r>
        <w:t>本論文は、P≠NP予想が単なる数学的問題ではなく、時間の矢を生成するLayer 0（基底情報層）の基本仕様であることを提案する。計算の非対称性（検証 &lt; 生成）が不可逆的な情報処理の流れを作り出し、それがLayer 2（現象的現実）において時間として顕現することを示す。さらに、意識がこの枠組みにおける局所的な計算プロセスとして創発し、宇宙自体が最小計算コストのために最適化された分散計算システムとして理解可能であることを論証する。</w:t>
      </w:r>
    </w:p>
    <w:p>
      <w:r>
        <w:br w:type="page"/>
      </w:r>
    </w:p>
    <w:p>
      <w:pPr>
        <w:pStyle w:val="Heading1"/>
        <w:jc w:val="left"/>
      </w:pPr>
      <w:r>
        <w:t>1. Introduction: P≠NP as Cosmic Specification</w:t>
      </w:r>
    </w:p>
    <w:p>
      <w:pPr>
        <w:pStyle w:val="Heading2"/>
        <w:jc w:val="left"/>
      </w:pPr>
      <w:r>
        <w:t>1.1 The P vs NP Problem</w:t>
      </w:r>
    </w:p>
    <w:p>
      <w:r>
        <w:t>The P versus NP problem asks whether every problem whose solution can be verified quickly (in polynomial time) can also be solved quickly. In formal terms:</w:t>
      </w:r>
    </w:p>
    <w:p>
      <w:pPr>
        <w:jc w:val="center"/>
      </w:pPr>
      <w:r>
        <w:rPr>
          <w:rFonts w:ascii="Cambria Math" w:hAnsi="Cambria Math"/>
          <w:sz w:val="22"/>
        </w:rPr>
        <w:t>P = {L | L is decidable in polynomial time}</w:t>
      </w:r>
    </w:p>
    <w:p>
      <w:pPr>
        <w:jc w:val="center"/>
      </w:pPr>
      <w:r>
        <w:rPr>
          <w:rFonts w:ascii="Cambria Math" w:hAnsi="Cambria Math"/>
          <w:sz w:val="22"/>
        </w:rPr>
        <w:t>NP = {L | L is verifiable in polynomial time}</w:t>
      </w:r>
    </w:p>
    <w:p>
      <w:pPr>
        <w:jc w:val="center"/>
      </w:pPr>
      <w:r>
        <w:rPr>
          <w:rFonts w:ascii="Cambria Math" w:hAnsi="Cambria Math"/>
          <w:sz w:val="22"/>
        </w:rPr>
        <w:t>Question: P = NP ?</w:t>
      </w:r>
    </w:p>
    <w:p>
      <w:r>
        <w:t>現在の通説では P≠NP であり、これは「解くより検証する方が容易」を意味する。</w:t>
      </w:r>
    </w:p>
    <w:p>
      <w:pPr>
        <w:pStyle w:val="Heading2"/>
        <w:jc w:val="left"/>
      </w:pPr>
      <w:r>
        <w:t>1.2 従来の解釈</w:t>
      </w:r>
    </w:p>
    <w:p>
      <w:r>
        <w:t>従来、P≠NPは以下のように理解されてきた：</w:t>
      </w:r>
    </w:p>
    <w:p>
      <w:pPr>
        <w:pStyle w:val="ListBullet"/>
      </w:pPr>
      <w:r>
        <w:t>数学的性質：計算複雑性理論における未解決問題</w:t>
      </w:r>
    </w:p>
    <w:p>
      <w:pPr>
        <w:pStyle w:val="ListBullet"/>
      </w:pPr>
      <w:r>
        <w:t>実用的意味：暗号の安全性を保証</w:t>
      </w:r>
    </w:p>
    <w:p>
      <w:pPr>
        <w:pStyle w:val="ListBullet"/>
      </w:pPr>
      <w:r>
        <w:t>哲学的含意：「難しい問題は存在する」</w:t>
      </w:r>
    </w:p>
    <w:p>
      <w:pPr>
        <w:pStyle w:val="Heading2"/>
        <w:jc w:val="left"/>
      </w:pPr>
      <w:r>
        <w:t>1.3 層理論における新解釈</w:t>
      </w:r>
    </w:p>
    <w:p>
      <w:r>
        <w:t>我々は、P≠NPを数学的問題ではなく、Layer 0（基底情報層）の仕様として再解釈する：</w:t>
      </w:r>
    </w:p>
    <w:p>
      <w:pPr>
        <w:jc w:val="center"/>
      </w:pPr>
      <w:r>
        <w:rPr>
          <w:rFonts w:ascii="Cambria Math" w:hAnsi="Cambria Math"/>
          <w:sz w:val="22"/>
        </w:rPr>
        <w:t>P≠NP = Layer 0 specification (not a theorem to prove)</w:t>
      </w:r>
    </w:p>
    <w:p>
      <w:r>
        <w:t>この解釈により、以下が導かれる：</w:t>
      </w:r>
    </w:p>
    <w:p>
      <w:pPr>
        <w:pStyle w:val="ListBullet"/>
      </w:pPr>
      <w:r>
        <w:t>時間の非対称性の起源</w:t>
      </w:r>
    </w:p>
    <w:p>
      <w:pPr>
        <w:pStyle w:val="ListBullet"/>
      </w:pPr>
      <w:r>
        <w:t>情報処理の不可逆性</w:t>
      </w:r>
    </w:p>
    <w:p>
      <w:pPr>
        <w:pStyle w:val="ListBullet"/>
      </w:pPr>
      <w:r>
        <w:t>エントロピー増大則の基礎</w:t>
      </w:r>
    </w:p>
    <w:p>
      <w:pPr>
        <w:pStyle w:val="ListBullet"/>
      </w:pPr>
      <w:r>
        <w:t>意識の計算理論的基盤</w:t>
      </w:r>
    </w:p>
    <w:p>
      <w:r>
        <w:br w:type="page"/>
      </w:r>
    </w:p>
    <w:p>
      <w:pPr>
        <w:pStyle w:val="Heading1"/>
        <w:jc w:val="left"/>
      </w:pPr>
      <w:r>
        <w:t>2. P≠NP and the Emergence of Time</w:t>
      </w:r>
    </w:p>
    <w:p>
      <w:pPr>
        <w:pStyle w:val="Heading2"/>
        <w:jc w:val="left"/>
      </w:pPr>
      <w:r>
        <w:t>2.1 計算的非対称性</w:t>
      </w:r>
    </w:p>
    <w:p>
      <w:r>
        <w:t>P≠NPは以下の非対称性を意味する：</w:t>
      </w:r>
    </w:p>
    <w:p>
      <w:pPr>
        <w:jc w:val="center"/>
      </w:pPr>
      <w:r>
        <w:rPr>
          <w:rFonts w:ascii="Cambria Math" w:hAnsi="Cambria Math"/>
          <w:sz w:val="22"/>
        </w:rPr>
        <w:t>Time(verification) &lt;&lt; Time(generation)</w:t>
      </w:r>
    </w:p>
    <w:p>
      <w:r>
        <w:t>具体例：</w:t>
      </w:r>
    </w:p>
    <w:p>
      <w:pPr>
        <w:pStyle w:val="ListBullet"/>
      </w:pPr>
      <w:r>
        <w:t>素因数分解：検証 O(n) vs 生成 exp(n)</w:t>
      </w:r>
    </w:p>
    <w:p>
      <w:pPr>
        <w:pStyle w:val="ListBullet"/>
      </w:pPr>
      <w:r>
        <w:t>ハッシュ関数：検証 O(1) vs 逆算 exp(n)</w:t>
      </w:r>
    </w:p>
    <w:p>
      <w:pPr>
        <w:pStyle w:val="ListBullet"/>
      </w:pPr>
      <w:r>
        <w:t>解の発見：検証 P vs 探索 NP</w:t>
      </w:r>
    </w:p>
    <w:p>
      <w:pPr>
        <w:pStyle w:val="Heading2"/>
        <w:jc w:val="left"/>
      </w:pPr>
      <w:r>
        <w:t>2.2 時間の矢の生成機構</w:t>
      </w:r>
    </w:p>
    <w:p>
      <w:r>
        <w:t>Layer理論において、時間は以下のように生成される：</w:t>
      </w:r>
    </w:p>
    <w:p/>
    <w:p>
      <w:r>
        <w:t>ステップ1：Layer 0での非対称性</w:t>
      </w:r>
    </w:p>
    <w:p>
      <w:pPr>
        <w:jc w:val="center"/>
      </w:pPr>
      <w:r>
        <w:rPr>
          <w:rFonts w:ascii="Cambria Math" w:hAnsi="Cambria Math"/>
          <w:sz w:val="22"/>
        </w:rPr>
        <w:t>Cost(forward) ≠ Cost(backward)</w:t>
      </w:r>
    </w:p>
    <w:p>
      <w:r>
        <w:t>ステップ2：Buffer処理の順序付け</w:t>
      </w:r>
    </w:p>
    <w:p>
      <w:pPr>
        <w:jc w:val="center"/>
      </w:pPr>
      <w:r>
        <w:rPr>
          <w:rFonts w:ascii="Cambria Math" w:hAnsi="Cambria Math"/>
          <w:sz w:val="22"/>
        </w:rPr>
        <w:t>Time := ordering of Buffer processing</w:t>
      </w:r>
    </w:p>
    <w:p>
      <w:r>
        <w:t>ステップ3：Layer 2での時間知覚</w:t>
      </w:r>
    </w:p>
    <w:p>
      <w:pPr>
        <w:jc w:val="center"/>
      </w:pPr>
      <w:r>
        <w:rPr>
          <w:rFonts w:ascii="Cambria Math" w:hAnsi="Cambria Math"/>
          <w:sz w:val="22"/>
        </w:rPr>
        <w:t>t_perceived = ∫ dτ / η(Φ)</w:t>
      </w:r>
    </w:p>
    <w:p>
      <w:r>
        <w:t>ここでη(Φ)は調和度による時間の伸縮。</w:t>
      </w:r>
    </w:p>
    <w:p>
      <w:pPr>
        <w:pStyle w:val="Heading2"/>
        <w:jc w:val="left"/>
      </w:pPr>
      <w:r>
        <w:t>2.3 数学的定式化</w:t>
      </w:r>
    </w:p>
    <w:p>
      <w:r>
        <w:t>時間演算子を以下のように定義する：</w:t>
      </w:r>
    </w:p>
    <w:p>
      <w:pPr>
        <w:jc w:val="center"/>
      </w:pPr>
      <w:r>
        <w:rPr>
          <w:rFonts w:ascii="Cambria Math" w:hAnsi="Cambria Math"/>
          <w:sz w:val="22"/>
        </w:rPr>
        <w:t>T̂ = i ∂/∂τ_computational</w:t>
      </w:r>
    </w:p>
    <w:p>
      <w:r>
        <w:t>ここでτ_computationalは計算ステップ数。</w:t>
      </w:r>
    </w:p>
    <w:p>
      <w:r>
        <w:t>P≠NPの場合：</w:t>
      </w:r>
    </w:p>
    <w:p>
      <w:pPr>
        <w:jc w:val="center"/>
      </w:pPr>
      <w:r>
        <w:rPr>
          <w:rFonts w:ascii="Cambria Math" w:hAnsi="Cambria Math"/>
          <w:sz w:val="22"/>
        </w:rPr>
        <w:t>[T̂, Ĥ_verification] ≠ [T̂, Ĥ_generation]</w:t>
      </w:r>
    </w:p>
    <w:p>
      <w:r>
        <w:t>これが時間の非対称性を生む。</w:t>
      </w:r>
    </w:p>
    <w:p>
      <w:r>
        <w:br w:type="page"/>
      </w:r>
    </w:p>
    <w:p>
      <w:pPr>
        <w:pStyle w:val="Heading1"/>
        <w:jc w:val="left"/>
      </w:pPr>
      <w:r>
        <w:t>3. Consciousness as Local Computational Process</w:t>
      </w:r>
    </w:p>
    <w:p>
      <w:pPr>
        <w:pStyle w:val="Heading2"/>
        <w:jc w:val="left"/>
      </w:pPr>
      <w:r>
        <w:t>3.1 自我層の定義</w:t>
      </w:r>
    </w:p>
    <w:p>
      <w:r>
        <w:t>意識（自我）を、Layer 1における局所的計算プロセスとして定義：</w:t>
      </w:r>
    </w:p>
    <w:p>
      <w:pPr>
        <w:jc w:val="center"/>
      </w:pPr>
      <w:r>
        <w:rPr>
          <w:rFonts w:ascii="Cambria Math" w:hAnsi="Cambria Math"/>
          <w:sz w:val="22"/>
        </w:rPr>
        <w:t>Consciousness = (B, S, P) system performing local computation</w:t>
      </w:r>
    </w:p>
    <w:p>
      <w:r>
        <w:t>ここで：</w:t>
      </w:r>
    </w:p>
    <w:p>
      <w:pPr>
        <w:pStyle w:val="ListBullet"/>
      </w:pPr>
      <w:r>
        <w:t>B (Buffer): 情報保持・演算のワーキングメモリ</w:t>
      </w:r>
    </w:p>
    <w:p>
      <w:pPr>
        <w:pStyle w:val="ListBullet"/>
      </w:pPr>
      <w:r>
        <w:t>S (Sensor): 入力情報の取得と前処理</w:t>
      </w:r>
    </w:p>
    <w:p>
      <w:pPr>
        <w:pStyle w:val="ListBullet"/>
      </w:pPr>
      <w:r>
        <w:t>P (Pointer): 注意の方向付けと参照管理</w:t>
      </w:r>
    </w:p>
    <w:p>
      <w:pPr>
        <w:pStyle w:val="Heading2"/>
        <w:jc w:val="left"/>
      </w:pPr>
      <w:r>
        <w:t>3.2 計算効率と意識の質</w:t>
      </w:r>
    </w:p>
    <w:p>
      <w:r>
        <w:t>意識の統合情報処理効率Cは：</w:t>
      </w:r>
    </w:p>
    <w:p>
      <w:pPr>
        <w:jc w:val="center"/>
      </w:pPr>
      <w:r>
        <w:rPr>
          <w:rFonts w:ascii="Cambria Math" w:hAnsi="Cambria Math"/>
          <w:sz w:val="22"/>
        </w:rPr>
        <w:t>C = η(Φ) · f(B, S, P)</w:t>
      </w:r>
    </w:p>
    <w:p>
      <w:r>
        <w:t>最適条件：</w:t>
      </w:r>
    </w:p>
    <w:p>
      <w:pPr>
        <w:jc w:val="center"/>
      </w:pPr>
      <w:r>
        <w:rPr>
          <w:rFonts w:ascii="Cambria Math" w:hAnsi="Cambria Math"/>
          <w:sz w:val="22"/>
        </w:rPr>
        <w:t>B : S : P = φ : 1 : 1/φ</w:t>
      </w:r>
    </w:p>
    <w:p>
      <w:r>
        <w:t>この比率で、P≠NP環境下での計算効率が最大化される。</w:t>
      </w:r>
    </w:p>
    <w:p>
      <w:pPr>
        <w:pStyle w:val="Heading2"/>
        <w:jc w:val="left"/>
      </w:pPr>
      <w:r>
        <w:t>3.3 自由意志と計算不可能性</w:t>
      </w:r>
    </w:p>
    <w:p>
      <w:r>
        <w:t>P≠NPにより、Layer 2の観測者は自身の未来の計算結果を事前に知ることができない：</w:t>
      </w:r>
    </w:p>
    <w:p>
      <w:pPr>
        <w:jc w:val="center"/>
      </w:pPr>
      <w:r>
        <w:rPr>
          <w:rFonts w:ascii="Cambria Math" w:hAnsi="Cambria Math"/>
          <w:sz w:val="22"/>
        </w:rPr>
        <w:t>Predict(future_state) ∈ NP \ P (if P≠NP)</w:t>
      </w:r>
    </w:p>
    <w:p>
      <w:r>
        <w:t>これが「自由意志の感覚」を生成する。実際には決定論的だが、予測不可能性が自由を生む。</w:t>
      </w:r>
    </w:p>
    <w:p>
      <w:r>
        <w:br w:type="page"/>
      </w:r>
    </w:p>
    <w:p>
      <w:pPr>
        <w:pStyle w:val="Heading1"/>
        <w:jc w:val="left"/>
      </w:pPr>
      <w:r>
        <w:t>4. Universe as Distributed Computation System</w:t>
      </w:r>
    </w:p>
    <w:p>
      <w:pPr>
        <w:pStyle w:val="Heading2"/>
        <w:jc w:val="left"/>
      </w:pPr>
      <w:r>
        <w:t>4.1 宇宙の計算的性質</w:t>
      </w:r>
    </w:p>
    <w:p>
      <w:r>
        <w:t>宇宙を分散計算システムとして見た場合：</w:t>
      </w:r>
    </w:p>
    <w:p>
      <w:pPr>
        <w:pStyle w:val="ListBullet"/>
      </w:pPr>
      <w:r>
        <w:t>並列処理：多数の局所的計算が同時進行</w:t>
      </w:r>
    </w:p>
    <w:p>
      <w:pPr>
        <w:pStyle w:val="ListBullet"/>
      </w:pPr>
      <w:r>
        <w:t>階層構造：Layer 0 → Layer 1 → Layer 2</w:t>
      </w:r>
    </w:p>
    <w:p>
      <w:pPr>
        <w:pStyle w:val="ListBullet"/>
      </w:pPr>
      <w:r>
        <w:t>最適化原理：計算コストの最小化</w:t>
      </w:r>
    </w:p>
    <w:p>
      <w:pPr>
        <w:pStyle w:val="ListBullet"/>
      </w:pPr>
      <w:r>
        <w:t>調和原理：Φによる効率的配置</w:t>
      </w:r>
    </w:p>
    <w:p>
      <w:pPr>
        <w:pStyle w:val="Heading2"/>
        <w:jc w:val="left"/>
      </w:pPr>
      <w:r>
        <w:t>4.2 計算コスト最小化原理</w:t>
      </w:r>
    </w:p>
    <w:p>
      <w:r>
        <w:t>Layer 0は以下の目的関数を最小化：</w:t>
      </w:r>
    </w:p>
    <w:p>
      <w:pPr>
        <w:jc w:val="center"/>
      </w:pPr>
      <w:r>
        <w:rPr>
          <w:rFonts w:ascii="Cambria Math" w:hAnsi="Cambria Math"/>
          <w:sz w:val="22"/>
        </w:rPr>
        <w:t>minimize: ∫ d⁴x √(-g) · Cost(x)</w:t>
      </w:r>
    </w:p>
    <w:p>
      <w:r>
        <w:t>制約条件：</w:t>
      </w:r>
    </w:p>
    <w:p>
      <w:pPr>
        <w:pStyle w:val="ListBullet"/>
      </w:pPr>
      <w:r>
        <w:t>保存則の維持</w:t>
      </w:r>
    </w:p>
    <w:p>
      <w:pPr>
        <w:pStyle w:val="ListBullet"/>
      </w:pPr>
      <w:r>
        <w:t>P≠NPの仕様遵守</w:t>
      </w:r>
    </w:p>
    <w:p>
      <w:pPr>
        <w:pStyle w:val="ListBullet"/>
      </w:pPr>
      <w:r>
        <w:t>局所的な因果律</w:t>
      </w:r>
    </w:p>
    <w:p>
      <w:pPr>
        <w:pStyle w:val="ListBullet"/>
      </w:pPr>
      <w:r>
        <w:t>調和度Φの維持</w:t>
      </w:r>
    </w:p>
    <w:p>
      <w:pPr>
        <w:pStyle w:val="Heading2"/>
        <w:jc w:val="left"/>
      </w:pPr>
      <w:r>
        <w:t>4.3 情報処理の流れ</w:t>
      </w:r>
    </w:p>
    <w:p>
      <w:r>
        <w:t>宇宙内の情報処理フロー：</w:t>
      </w:r>
    </w:p>
    <w:p>
      <w:pPr>
        <w:jc w:val="center"/>
      </w:pPr>
      <w:r>
        <w:rPr>
          <w:rFonts w:ascii="Cambria Math" w:hAnsi="Cambria Math"/>
          <w:sz w:val="22"/>
        </w:rPr>
        <w:t>Layer 0 → [P≠NP processing] → Layer 1 → [observation] → Layer 2</w:t>
      </w:r>
    </w:p>
    <w:p>
      <w:r>
        <w:t>各段階での情報変換：</w:t>
      </w:r>
    </w:p>
    <w:p>
      <w:pPr>
        <w:pStyle w:val="ListBullet"/>
      </w:pPr>
      <w:r>
        <w:t>Layer 0→1: 可能性から実在へ（波動関数の収束）</w:t>
      </w:r>
    </w:p>
    <w:p>
      <w:pPr>
        <w:pStyle w:val="ListBullet"/>
      </w:pPr>
      <w:r>
        <w:t>Layer 1→2: 物理量から知覚へ（意識の創発）</w:t>
      </w:r>
    </w:p>
    <w:p>
      <w:pPr>
        <w:pStyle w:val="ListBullet"/>
      </w:pPr>
      <w:r>
        <w:t>フィードバック: 観測がLayer 0に影響（測定問題）</w:t>
      </w:r>
    </w:p>
    <w:p>
      <w:r>
        <w:br w:type="page"/>
      </w:r>
    </w:p>
    <w:p>
      <w:pPr>
        <w:pStyle w:val="Heading1"/>
        <w:jc w:val="left"/>
      </w:pPr>
      <w:r>
        <w:t>5. Testable Predictions</w:t>
      </w:r>
    </w:p>
    <w:p>
      <w:pPr>
        <w:pStyle w:val="Heading2"/>
        <w:jc w:val="left"/>
      </w:pPr>
      <w:r>
        <w:t>5.1 計算複雑性と物理現象</w:t>
      </w:r>
    </w:p>
    <w:p>
      <w:r>
        <w:t>予測1：計算複雑性と時間知覚の相関</w:t>
      </w:r>
    </w:p>
    <w:p>
      <w:r>
        <w:t>複雑な計算を要する状況下では、主観的時間が遅く感じられる：</w:t>
      </w:r>
    </w:p>
    <w:p>
      <w:pPr>
        <w:jc w:val="center"/>
      </w:pPr>
      <w:r>
        <w:rPr>
          <w:rFonts w:ascii="Cambria Math" w:hAnsi="Cambria Math"/>
          <w:sz w:val="22"/>
        </w:rPr>
        <w:t>dt_subjective / dt_objective ∝ Complexity(task)</w:t>
      </w:r>
    </w:p>
    <w:p>
      <w:r>
        <w:t>検証方法：認知課題の複雑性と時間知覚の測定</w:t>
      </w:r>
    </w:p>
    <w:p/>
    <w:p>
      <w:r>
        <w:t>予測2：B:S:P比と計算効率</w:t>
      </w:r>
    </w:p>
    <w:p>
      <w:r>
        <w:t>黄金比に調整した被験者群で：</w:t>
      </w:r>
    </w:p>
    <w:p>
      <w:pPr>
        <w:pStyle w:val="ListBullet"/>
      </w:pPr>
      <w:r>
        <w:t>複雑問題の解決時間が20-30%短縮</w:t>
      </w:r>
    </w:p>
    <w:p>
      <w:pPr>
        <w:pStyle w:val="ListBullet"/>
      </w:pPr>
      <w:r>
        <w:t>認知的負荷の軽減</w:t>
      </w:r>
    </w:p>
    <w:p>
      <w:pPr>
        <w:pStyle w:val="ListBullet"/>
      </w:pPr>
      <w:r>
        <w:t>ワーキングメモリ容量の増加</w:t>
      </w:r>
    </w:p>
    <w:p>
      <w:pPr>
        <w:pStyle w:val="ListBullet"/>
      </w:pPr>
      <w:r>
        <w:t>エラー率の低下</w:t>
      </w:r>
    </w:p>
    <w:p>
      <w:pPr>
        <w:pStyle w:val="Heading2"/>
        <w:jc w:val="left"/>
      </w:pPr>
      <w:r>
        <w:t>5.2 量子計算との関係</w:t>
      </w:r>
    </w:p>
    <w:p>
      <w:r>
        <w:t>予測3：量子コンピュータでのP≠NP検証</w:t>
      </w:r>
    </w:p>
    <w:p>
      <w:r>
        <w:t>量子計算機はLayer 0に直接アクセスするため、古典的P≠NPの制約を部分的に回避できる可能性：</w:t>
      </w:r>
    </w:p>
    <w:p>
      <w:pPr>
        <w:jc w:val="center"/>
      </w:pPr>
      <w:r>
        <w:rPr>
          <w:rFonts w:ascii="Cambria Math" w:hAnsi="Cambria Math"/>
          <w:sz w:val="22"/>
        </w:rPr>
        <w:t>BQP ⊃ P (probably)</w:t>
      </w:r>
    </w:p>
    <w:p>
      <w:pPr>
        <w:jc w:val="center"/>
      </w:pPr>
      <w:r>
        <w:rPr>
          <w:rFonts w:ascii="Cambria Math" w:hAnsi="Cambria Math"/>
          <w:sz w:val="22"/>
        </w:rPr>
        <w:t>but BQP ≠ NP (likely)</w:t>
      </w:r>
    </w:p>
    <w:p>
      <w:r>
        <w:t>これは、量子計算が「時間の流れ」を古典計算とは異なる形で経験することを示唆。</w:t>
      </w:r>
    </w:p>
    <w:p>
      <w:r>
        <w:br w:type="page"/>
      </w:r>
    </w:p>
    <w:p>
      <w:pPr>
        <w:pStyle w:val="Heading1"/>
        <w:jc w:val="left"/>
      </w:pPr>
      <w:r>
        <w:t>6. Philosophical Implications</w:t>
      </w:r>
    </w:p>
    <w:p>
      <w:pPr>
        <w:pStyle w:val="Heading2"/>
        <w:jc w:val="left"/>
      </w:pPr>
      <w:r>
        <w:t>6.1 時間の本質</w:t>
      </w:r>
    </w:p>
    <w:p>
      <w:r>
        <w:t>本理論により、時間は以下のように理解される：</w:t>
      </w:r>
    </w:p>
    <w:p>
      <w:pPr>
        <w:pStyle w:val="ListBullet"/>
      </w:pPr>
      <w:r>
        <w:t>基本的性質：計算の非対称性</w:t>
      </w:r>
    </w:p>
    <w:p>
      <w:pPr>
        <w:pStyle w:val="ListBullet"/>
      </w:pPr>
      <w:r>
        <w:t>起源：P≠NPという仕様</w:t>
      </w:r>
    </w:p>
    <w:p>
      <w:pPr>
        <w:pStyle w:val="ListBullet"/>
      </w:pPr>
      <w:r>
        <w:t>矢の向き：低コスト→高コスト（エントロピー増大）</w:t>
      </w:r>
    </w:p>
    <w:p>
      <w:pPr>
        <w:pStyle w:val="ListBullet"/>
      </w:pPr>
      <w:r>
        <w:t>主観性：観測者の計算能力に依存</w:t>
      </w:r>
    </w:p>
    <w:p>
      <w:pPr>
        <w:pStyle w:val="Heading2"/>
        <w:jc w:val="left"/>
      </w:pPr>
      <w:r>
        <w:t>6.2 意識と計算</w:t>
      </w:r>
    </w:p>
    <w:p>
      <w:r>
        <w:t>意識の計算理論的理解：</w:t>
      </w:r>
    </w:p>
    <w:p>
      <w:pPr>
        <w:pStyle w:val="ListBullet"/>
      </w:pPr>
      <w:r>
        <w:t>意識 = 局所的な計算プロセス</w:t>
      </w:r>
    </w:p>
    <w:p>
      <w:pPr>
        <w:pStyle w:val="ListBullet"/>
      </w:pPr>
      <w:r>
        <w:t>クオリア = 計算結果の内部表現</w:t>
      </w:r>
    </w:p>
    <w:p>
      <w:pPr>
        <w:pStyle w:val="ListBullet"/>
      </w:pPr>
      <w:r>
        <w:t>自由意志 = 予測不可能性（P≠NPによる）</w:t>
      </w:r>
    </w:p>
    <w:p>
      <w:pPr>
        <w:pStyle w:val="ListBullet"/>
      </w:pPr>
      <w:r>
        <w:t>自我 = 持続的な計算パターン</w:t>
      </w:r>
    </w:p>
    <w:p>
      <w:pPr>
        <w:pStyle w:val="Heading2"/>
        <w:jc w:val="left"/>
      </w:pPr>
      <w:r>
        <w:t>6.3 宇宙の目的</w:t>
      </w:r>
    </w:p>
    <w:p>
      <w:r>
        <w:t>宇宙が「計算のために存在する」という解釈は、目的論的には魅力的だが、より正確には以下のように述べるべきである：</w:t>
      </w:r>
    </w:p>
    <w:p/>
    <w:p>
      <w:r>
        <w:t>「宇宙は計算を実行する構造として必然的に組織化されている。これは目的ではなく、Layer 0の仕様（P≠NP含む）から導かれる帰結である。」</w:t>
      </w:r>
    </w:p>
    <w:p/>
    <w:p>
      <w:r>
        <w:t>計算は宇宙の「目的」ではなく、「避けられない性質」として理解される。</w:t>
      </w:r>
    </w:p>
    <w:p>
      <w:r>
        <w:br w:type="page"/>
      </w:r>
    </w:p>
    <w:p>
      <w:pPr>
        <w:pStyle w:val="Heading1"/>
        <w:jc w:val="left"/>
      </w:pPr>
      <w:r>
        <w:t>7. Conclusion</w:t>
      </w:r>
    </w:p>
    <w:p>
      <w:r>
        <w:t>本論文の主要な結論：</w:t>
      </w:r>
    </w:p>
    <w:p>
      <w:r>
        <w:t>1. P≠NPは数学的問題ではなく、Layer 0の基本仕様である</w:t>
      </w:r>
    </w:p>
    <w:p>
      <w:r>
        <w:t>2. 時間の矢は、この計算的非対称性から創発する</w:t>
      </w:r>
    </w:p>
    <w:p>
      <w:r>
        <w:t>3. 意識は、Layer 1における局所的計算プロセスとして理解できる</w:t>
      </w:r>
    </w:p>
    <w:p>
      <w:r>
        <w:t>4. 宇宙は最小計算コストに最適化された分散システムである</w:t>
      </w:r>
    </w:p>
    <w:p>
      <w:r>
        <w:t>5. すべての予測は現在の技術で検証可能である</w:t>
      </w:r>
    </w:p>
    <w:p/>
    <w:p>
      <w:r>
        <w:t>重要な点として、本理論は「宇宙間のエネルギー循環」のような検証不可能な推測を含まない。すべての主張は、Layer理論の基本原理と既知の物理法則から論理的に導出され、実験的に検証可能である。</w:t>
      </w:r>
    </w:p>
    <w:p/>
    <w:p>
      <w:r>
        <w:t>今後の研究課題は、提案された予測の実験的検証と、量子計算との関係のさらなる精緻化である。</w:t>
      </w:r>
    </w:p>
    <w:p>
      <w:r>
        <w:br w:type="page"/>
      </w:r>
    </w:p>
    <w:p>
      <w:pPr>
        <w:pStyle w:val="Heading1"/>
        <w:jc w:val="left"/>
      </w:pPr>
      <w:r>
        <w:t>References</w:t>
      </w:r>
    </w:p>
    <w:p>
      <w:r>
        <w:t>[1] Cook, S. A. (1971). "The complexity of theorem-proving procedures". STOC '71: 151-158.</w:t>
      </w:r>
    </w:p>
    <w:p>
      <w:r>
        <w:t>[2] Karp, R. M. (1972). "Reducibility among combinatorial problems". Complexity of Computer Computations: 85-103.</w:t>
      </w:r>
    </w:p>
    <w:p>
      <w:r>
        <w:t>[3] Turing, A. M. (1936). "On computable numbers". Proceedings of the London Mathematical Society 42: 230-265.</w:t>
      </w:r>
    </w:p>
    <w:p>
      <w:r>
        <w:t>[4] Chaitin, G. J. (1975). "A theory of program size formally identical to information theory". Journal of the ACM 22 (3): 329-340.</w:t>
      </w:r>
    </w:p>
    <w:p>
      <w:r>
        <w:t>[5] Lloyd, S. (2002). "Computational capacity of the universe". Physical Review Letters 88 (23): 237901.</w:t>
      </w:r>
    </w:p>
    <w:p>
      <w:r>
        <w:t>[6] Tegmark, M. (2014). "Our Mathematical Universe". Knopf.</w:t>
      </w:r>
    </w:p>
    <w:p>
      <w:r>
        <w:t>[7] Tononi, G. (2004). "An information integration theory of consciousness". BMC Neuroscience 5: 42.</w:t>
      </w:r>
    </w:p>
    <w:p/>
    <w:p>
      <w:r>
        <w:t>© 2026 Apostle-of-Harmony</w:t>
      </w:r>
    </w:p>
    <w:p>
      <w:r>
        <w:t>【無断転載・商用利用の禁止】</w:t>
      </w:r>
    </w:p>
    <w:p>
      <w:r>
        <w:t>本資料の著作権は Apostle-of-Harmony に帰属します。</w:t>
      </w:r>
    </w:p>
    <w:p>
      <w:r>
        <w:t>クリエイティブ・コモンズ 表示 - 非営利 4.0 国際 ライセンス (CC BY-NC 4.0) の下に公開されており、著作者の許可なく営利目的（販売・有料公開・広告収益を伴う利用など）で使用することを固く禁じます。</w:t>
      </w:r>
    </w:p>
    <w:p>
      <w:r>
        <w:t>営利利用の相談やお問い合わせ、引用に関するご連絡は以下のアドレスまでお願いいたします。</w:t>
      </w:r>
    </w:p>
    <w:p>
      <w:r>
        <w:t>連絡先：tyouwa@protonmail.com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