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0CECE" w:themeColor="background2" w:themeShade="E6"/>
  <w:body>
    <w:p>
      <w:pPr>
        <w:jc w:val="center"/>
        <w:rPr>
          <w:rFonts w:ascii="NSimSun" w:hAnsi="NSimSun" w:eastAsia="NSimSun"/>
          <w:sz w:val="44"/>
          <w:szCs w:val="44"/>
        </w:rPr>
      </w:pPr>
      <w:r>
        <w:drawing>
          <wp:anchor distT="0" distB="0" distL="114300" distR="114300" simplePos="0" relativeHeight="251659264" behindDoc="1" locked="0" layoutInCell="1" allowOverlap="1">
            <wp:simplePos x="0" y="0"/>
            <wp:positionH relativeFrom="page">
              <wp:posOffset>-419735</wp:posOffset>
            </wp:positionH>
            <wp:positionV relativeFrom="paragraph">
              <wp:posOffset>-553720</wp:posOffset>
            </wp:positionV>
            <wp:extent cx="2639695" cy="1920875"/>
            <wp:effectExtent l="0" t="2858" r="6033" b="6032"/>
            <wp:wrapNone/>
            <wp:docPr id="179156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6664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5400000">
                      <a:off x="0" y="0"/>
                      <a:ext cx="2639681" cy="1921082"/>
                    </a:xfrm>
                    <a:prstGeom prst="rect">
                      <a:avLst/>
                    </a:prstGeom>
                    <a:noFill/>
                    <a:ln>
                      <a:noFill/>
                    </a:ln>
                  </pic:spPr>
                </pic:pic>
              </a:graphicData>
            </a:graphic>
          </wp:anchor>
        </w:drawing>
      </w:r>
      <w:r>
        <w:rPr>
          <w:rFonts w:ascii="NSimSun" w:hAnsi="NSimSun" w:eastAsia="NSimSun"/>
          <w:sz w:val="36"/>
          <w:szCs w:val="36"/>
        </w:rPr>
        <w:t xml:space="preserve"> </w:t>
      </w:r>
      <w:r>
        <w:rPr>
          <w:rFonts w:ascii="NSimSun" w:hAnsi="NSimSun" w:eastAsia="NSimSun"/>
          <w:sz w:val="44"/>
          <w:szCs w:val="44"/>
        </w:rPr>
        <w:t xml:space="preserve">PERFORMANCE TASK IN </w:t>
      </w:r>
    </w:p>
    <w:p>
      <w:pPr>
        <w:jc w:val="center"/>
        <w:rPr>
          <w:rFonts w:ascii="NSimSun" w:hAnsi="NSimSun" w:eastAsia="NSimSun"/>
          <w:sz w:val="44"/>
          <w:szCs w:val="44"/>
        </w:rPr>
      </w:pPr>
      <w:r>
        <w:rPr>
          <w:rFonts w:ascii="NSimSun" w:hAnsi="NSimSun" w:eastAsia="NSimSun"/>
          <w:sz w:val="44"/>
          <w:szCs w:val="44"/>
        </w:rPr>
        <w:t xml:space="preserve">                   ORAL COMMUNICATION</w:t>
      </w:r>
    </w:p>
    <w:p>
      <w:pPr>
        <w:rPr>
          <w:rFonts w:ascii="NSimSun" w:hAnsi="NSimSun" w:eastAsia="NSimSun"/>
        </w:rPr>
      </w:pPr>
      <w:r>
        <w:drawing>
          <wp:anchor distT="0" distB="0" distL="114300" distR="114300" simplePos="0" relativeHeight="251661312" behindDoc="1" locked="0" layoutInCell="1" allowOverlap="1">
            <wp:simplePos x="0" y="0"/>
            <wp:positionH relativeFrom="margin">
              <wp:align>center</wp:align>
            </wp:positionH>
            <wp:positionV relativeFrom="paragraph">
              <wp:posOffset>233680</wp:posOffset>
            </wp:positionV>
            <wp:extent cx="4549140" cy="1202055"/>
            <wp:effectExtent l="0" t="0" r="0" b="0"/>
            <wp:wrapNone/>
            <wp:docPr id="98109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9871"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49140" cy="1201903"/>
                    </a:xfrm>
                    <a:prstGeom prst="rect">
                      <a:avLst/>
                    </a:prstGeom>
                    <a:noFill/>
                    <a:ln>
                      <a:noFill/>
                    </a:ln>
                  </pic:spPr>
                </pic:pic>
              </a:graphicData>
            </a:graphic>
          </wp:anchor>
        </w:drawing>
      </w:r>
      <w:r>
        <w:rPr>
          <w:rFonts w:ascii="NSimSun" w:hAnsi="NSimSun" w:eastAsia="NSimSun"/>
        </w:rPr>
        <w:t xml:space="preserve">             CASSANDRA MAE T. DACANAY </w:t>
      </w:r>
    </w:p>
    <w:p>
      <w:pPr>
        <w:rPr>
          <w:rFonts w:ascii="NSimSun" w:hAnsi="NSimSun" w:eastAsia="NSimSun"/>
        </w:rPr>
      </w:pPr>
      <w:r>
        <w:rPr>
          <w:rFonts w:ascii="NSimSun" w:hAnsi="NSimSun" w:eastAsia="NSimSun"/>
        </w:rPr>
        <w:t xml:space="preserve">              11- PERIDOT (STEM)</w:t>
      </w:r>
    </w:p>
    <w:p>
      <w:pPr>
        <w:rPr>
          <w:rFonts w:ascii="NSimSun" w:hAnsi="NSimSun" w:eastAsia="NSimSun"/>
        </w:rPr>
      </w:pPr>
      <w:r>
        <w:rPr>
          <w:rFonts w:ascii="NSimSun" w:hAnsi="NSimSun" w:eastAsia="NSimSun"/>
        </w:rPr>
        <w:t>\</w:t>
      </w:r>
    </w:p>
    <w:p>
      <w:pPr>
        <w:rPr>
          <w:rFonts w:ascii="NSimSun" w:hAnsi="NSimSun" w:eastAsia="NSimSun"/>
        </w:rPr>
      </w:pPr>
    </w:p>
    <w:p>
      <w:pPr>
        <w:rPr>
          <w:rFonts w:ascii="Times New Roman" w:hAnsi="Times New Roman" w:cs="Times New Roman"/>
        </w:rPr>
      </w:pPr>
      <w:r>
        <w:rPr>
          <w:rFonts w:ascii="Times New Roman" w:hAnsi="Times New Roman" w:cs="Times New Roman"/>
        </w:rPr>
        <w:t xml:space="preserve">                  In the various speeches that i read, watched, and listened. I observed a different functions and purposes of communication. Each of them has an important lesson and valuation. The speakers wants us to inform or know what they want to convey or deliver. Some of the speakers are really not that clear, and it was slightly hard to know what function or purposes it was, because it's hard to focus on one. In war by Luigi Pirandello, some of the messages are not that clear to me, so it's difficult to recognize what function it is. In other videos that i already watched was clear and easy to understand. In overall if you will observe one by one, you will clearly understand the context.</w:t>
      </w:r>
    </w:p>
    <w:p>
      <w:pPr>
        <w:rPr>
          <w:rFonts w:ascii="Times New Roman" w:hAnsi="Times New Roman" w:cs="Times New Roman"/>
        </w:rPr>
      </w:pPr>
      <w:r>
        <w:rPr>
          <w:rFonts w:ascii="Times New Roman" w:hAnsi="Times New Roman" w:cs="Times New Roman"/>
        </w:rPr>
        <w:t xml:space="preserve">                  In the context of war by Luigi, it addresses the conflicts that may happened in one family, if one of their member is working front at war. It tells the struggles of each family of the civilians and soldiers, the challenges that may faced them. In the motivation video the primarily message is, if you have faith, some things will work out, something might happen. And if you don't give up, you will have a good result so that everything's you do will paid of. In regarding Nipah virus, it clearly tells us want we needed to know about nipah, and it is for raising awareness about this virus. About the speech or Mr. de Luna, it could be social or motivation. it could be motivation, because he encourage the students to work harder and focus on their goal, it is to get the things that we want. In the last speech by Donna Cariaga is all about entertaining the audience. It's all about making the audience happy and to laugh.</w:t>
      </w:r>
    </w:p>
    <w:p>
      <w:pPr>
        <w:rPr>
          <w:rFonts w:ascii="Times New Roman" w:hAnsi="Times New Roman" w:cs="Times New Roman"/>
        </w:rPr>
      </w:pPr>
      <w:r>
        <w:rPr>
          <w:rFonts w:ascii="Times New Roman" w:hAnsi="Times New Roman" w:cs="Times New Roman"/>
        </w:rPr>
        <w:t xml:space="preserve">                The objectives by each speakers and writers is to understand what they want to express and to tell. And is to inform us about the issue that has been going in our society or community. some of the speakers objectives is to motivate each one of us to work harder so that everything you do will not going to waste. In objectives of speech of Shylock is to know that all of us are the same, we have feelings, emotion etc. All of us are human beings so no need to compare.</w:t>
      </w:r>
    </w:p>
    <w:p>
      <w:pPr>
        <w:rPr>
          <w:rFonts w:ascii="Times New Roman" w:hAnsi="Times New Roman" w:cs="Times New Roman"/>
        </w:rPr>
      </w:pPr>
      <w:r>
        <w:rPr>
          <w:rFonts w:ascii="Times New Roman" w:hAnsi="Times New Roman" w:cs="Times New Roman"/>
        </w:rPr>
        <w:t xml:space="preserve">                The lesson that i learned is do not compare and do not invalidate others feeling, instead have an idea how to comfort or how to feel them better, do not use offensive words. Also everything has a solution and has a result if you work harder. Another is that we can make people happy. We can make others happy by telling them a funny story and jokes, it also serves that as a comfort to them even in their hard days. In addition, Yes</w:t>
      </w:r>
      <w:bookmarkStart w:id="0" w:name="_GoBack"/>
      <w:bookmarkEnd w:id="0"/>
      <w:r>
        <w:rPr>
          <w:rFonts w:ascii="Times New Roman" w:hAnsi="Times New Roman" w:cs="Times New Roman"/>
        </w:rPr>
        <w:t xml:space="preserve"> i found some practical applications in every speeches that i read, watched and listened.</w:t>
      </w:r>
    </w:p>
    <w:p>
      <w:pPr>
        <w:rPr>
          <w:rFonts w:ascii="Times New Roman" w:hAnsi="Times New Roman" w:cs="Times New Roman"/>
        </w:rPr>
      </w:pPr>
      <w:r>
        <w:drawing>
          <wp:anchor distT="0" distB="0" distL="114300" distR="114300" simplePos="0" relativeHeight="251660288" behindDoc="1" locked="0" layoutInCell="1" allowOverlap="1">
            <wp:simplePos x="0" y="0"/>
            <wp:positionH relativeFrom="column">
              <wp:posOffset>5161280</wp:posOffset>
            </wp:positionH>
            <wp:positionV relativeFrom="paragraph">
              <wp:posOffset>673735</wp:posOffset>
            </wp:positionV>
            <wp:extent cx="2051685" cy="1492885"/>
            <wp:effectExtent l="0" t="6350" r="0" b="0"/>
            <wp:wrapNone/>
            <wp:docPr id="1619038402" name="Picture 161903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38402" name="Picture 16190384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2051742" cy="1493196"/>
                    </a:xfrm>
                    <a:prstGeom prst="rect">
                      <a:avLst/>
                    </a:prstGeom>
                    <a:noFill/>
                    <a:ln>
                      <a:noFill/>
                    </a:ln>
                  </pic:spPr>
                </pic:pic>
              </a:graphicData>
            </a:graphic>
          </wp:anchor>
        </w:drawing>
      </w:r>
      <w:r>
        <w:rPr>
          <w:rFonts w:ascii="Times New Roman" w:hAnsi="Times New Roman" w:cs="Times New Roman"/>
        </w:rPr>
        <w:t xml:space="preserve">                  In my observation, i observe that every speaker has experience many things. And they clearly convey their message in clear ways. So that the audience will not understand it in hard ways. They want to tell us that also them has faced struggles in their life. And by telling their experiences we will feel that we are not the only one who's facing all of this.</w:t>
      </w:r>
      <w:r>
        <w:t xml:space="preserve">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NSimSun">
    <w:panose1 w:val="02010609030101010101"/>
    <w:charset w:val="86"/>
    <w:family w:val="modern"/>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68"/>
    <w:rsid w:val="005F0A23"/>
    <w:rsid w:val="008F6778"/>
    <w:rsid w:val="00BD3B8D"/>
    <w:rsid w:val="00D71DCB"/>
    <w:rsid w:val="00F11068"/>
    <w:rsid w:val="6266426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476</Words>
  <Characters>2714</Characters>
  <Lines>22</Lines>
  <Paragraphs>6</Paragraphs>
  <TotalTime>21</TotalTime>
  <ScaleCrop>false</ScaleCrop>
  <LinksUpToDate>false</LinksUpToDate>
  <CharactersWithSpaces>3184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2023-10-24T15:38:00Z</dcterms:created>
  <dc:creator>Hazel Mae Dacanay</dc:creator>
  <cp:lastModifiedBy>hazel mae dacanay</cp:lastModifiedBy>
  <dcterms:modified xsi:type="dcterms:W3CDTF">2023-10-24T16:00:25Z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7F1F56F19B3042538ACAB1FBE16167E4_12</vt:lpwstr>
  </property>
</Properties>
</file>