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t4xw6p3uq7s5"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jn2woxob6hwn"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qw4jhmme0p50" w:id="2"/>
      <w:bookmarkEnd w:id="2"/>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6im1plr2ud4p" w:id="3"/>
      <w:bookmarkEnd w:id="3"/>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4p2j8aj5nbps" w:id="4"/>
      <w:bookmarkEnd w:id="4"/>
      <w:r w:rsidDel="00000000" w:rsidR="00000000" w:rsidRPr="00000000">
        <w:rPr>
          <w:rtl w:val="0"/>
        </w:rPr>
        <w:t xml:space="preserve">Rubik’s Cube</w:t>
      </w:r>
    </w:p>
    <w:p w:rsidR="00000000" w:rsidDel="00000000" w:rsidP="00000000" w:rsidRDefault="00000000" w:rsidRPr="00000000" w14:paraId="00000005">
      <w:pPr>
        <w:pStyle w:val="Subtitle"/>
        <w:spacing w:line="240" w:lineRule="auto"/>
        <w:contextualSpacing w:val="0"/>
        <w:jc w:val="center"/>
        <w:rPr/>
      </w:pPr>
      <w:bookmarkStart w:colFirst="0" w:colLast="0" w:name="_bnm4483x3whf" w:id="5"/>
      <w:bookmarkEnd w:id="5"/>
      <w:r w:rsidDel="00000000" w:rsidR="00000000" w:rsidRPr="00000000">
        <w:rPr>
          <w:rtl w:val="0"/>
        </w:rPr>
        <w:t xml:space="preserve">Custom Project Final Report</w:t>
      </w:r>
    </w:p>
    <w:p w:rsidR="00000000" w:rsidDel="00000000" w:rsidP="00000000" w:rsidRDefault="00000000" w:rsidRPr="00000000" w14:paraId="00000006">
      <w:pPr>
        <w:pStyle w:val="Subtitle"/>
        <w:spacing w:line="240" w:lineRule="auto"/>
        <w:contextualSpacing w:val="0"/>
        <w:jc w:val="center"/>
        <w:rPr/>
      </w:pPr>
      <w:bookmarkStart w:colFirst="0" w:colLast="0" w:name="_6tjlju7vgwei" w:id="6"/>
      <w:bookmarkEnd w:id="6"/>
      <w:r w:rsidDel="00000000" w:rsidR="00000000" w:rsidRPr="00000000">
        <w:rPr>
          <w:rtl w:val="0"/>
        </w:rPr>
        <w:t xml:space="preserve">Winter 2017</w:t>
      </w:r>
    </w:p>
    <w:p w:rsidR="00000000" w:rsidDel="00000000" w:rsidP="00000000" w:rsidRDefault="00000000" w:rsidRPr="00000000" w14:paraId="00000007">
      <w:pPr>
        <w:pStyle w:val="Subtitle"/>
        <w:spacing w:line="240" w:lineRule="auto"/>
        <w:contextualSpacing w:val="0"/>
        <w:jc w:val="center"/>
        <w:rPr/>
      </w:pPr>
      <w:bookmarkStart w:colFirst="0" w:colLast="0" w:name="_i4kg44fbsvig" w:id="7"/>
      <w:bookmarkEnd w:id="7"/>
      <w:r w:rsidDel="00000000" w:rsidR="00000000" w:rsidRPr="00000000">
        <w:rPr>
          <w:rtl w:val="0"/>
        </w:rPr>
        <w:t xml:space="preserve">Andrew Apostol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Title"/>
        <w:contextualSpacing w:val="0"/>
        <w:jc w:val="center"/>
        <w:rPr/>
      </w:pPr>
      <w:bookmarkStart w:colFirst="0" w:colLast="0" w:name="_sk5vz0g3zg0p" w:id="8"/>
      <w:bookmarkEnd w:id="8"/>
      <w:r w:rsidDel="00000000" w:rsidR="00000000" w:rsidRPr="00000000">
        <w:rPr>
          <w:rtl w:val="0"/>
        </w:rPr>
        <w:t xml:space="preserve">Table of Contents</w:t>
      </w:r>
    </w:p>
    <w:p w:rsidR="00000000" w:rsidDel="00000000" w:rsidP="00000000" w:rsidRDefault="00000000" w:rsidRPr="00000000" w14:paraId="0000002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9o44neiquk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_n9o44neiquk5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pPr>
          <w:hyperlink w:anchor="_hnsjlybf9q1n">
            <w:r w:rsidDel="00000000" w:rsidR="00000000" w:rsidRPr="00000000">
              <w:rPr>
                <w:b w:val="1"/>
                <w:rtl w:val="0"/>
              </w:rPr>
              <w:t xml:space="preserve">User Guide</w:t>
            </w:r>
          </w:hyperlink>
          <w:r w:rsidDel="00000000" w:rsidR="00000000" w:rsidRPr="00000000">
            <w:rPr>
              <w:b w:val="1"/>
              <w:rtl w:val="0"/>
            </w:rPr>
            <w:tab/>
          </w:r>
          <w:r w:rsidDel="00000000" w:rsidR="00000000" w:rsidRPr="00000000">
            <w:fldChar w:fldCharType="begin"/>
            <w:instrText xml:space="preserve"> PAGEREF _hnsjlybf9q1n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pPr>
          <w:hyperlink w:anchor="_vqmbsuo5p330">
            <w:r w:rsidDel="00000000" w:rsidR="00000000" w:rsidRPr="00000000">
              <w:rPr>
                <w:b w:val="1"/>
                <w:rtl w:val="0"/>
              </w:rPr>
              <w:t xml:space="preserve">Hardware</w:t>
            </w:r>
          </w:hyperlink>
          <w:r w:rsidDel="00000000" w:rsidR="00000000" w:rsidRPr="00000000">
            <w:rPr>
              <w:b w:val="1"/>
              <w:rtl w:val="0"/>
            </w:rPr>
            <w:tab/>
          </w:r>
          <w:r w:rsidDel="00000000" w:rsidR="00000000" w:rsidRPr="00000000">
            <w:fldChar w:fldCharType="begin"/>
            <w:instrText xml:space="preserve"> PAGEREF _vqmbsuo5p330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xtqh2tzibtrr">
            <w:r w:rsidDel="00000000" w:rsidR="00000000" w:rsidRPr="00000000">
              <w:rPr>
                <w:rtl w:val="0"/>
              </w:rPr>
              <w:t xml:space="preserve">Parts List</w:t>
            </w:r>
          </w:hyperlink>
          <w:r w:rsidDel="00000000" w:rsidR="00000000" w:rsidRPr="00000000">
            <w:rPr>
              <w:rtl w:val="0"/>
            </w:rPr>
            <w:tab/>
          </w:r>
          <w:r w:rsidDel="00000000" w:rsidR="00000000" w:rsidRPr="00000000">
            <w:fldChar w:fldCharType="begin"/>
            <w:instrText xml:space="preserve"> PAGEREF _xtqh2tzibtrr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8yptvhjzojq8">
            <w:r w:rsidDel="00000000" w:rsidR="00000000" w:rsidRPr="00000000">
              <w:rPr>
                <w:rtl w:val="0"/>
              </w:rPr>
              <w:t xml:space="preserve">Pinout</w:t>
            </w:r>
          </w:hyperlink>
          <w:r w:rsidDel="00000000" w:rsidR="00000000" w:rsidRPr="00000000">
            <w:rPr>
              <w:rtl w:val="0"/>
            </w:rPr>
            <w:tab/>
          </w:r>
          <w:r w:rsidDel="00000000" w:rsidR="00000000" w:rsidRPr="00000000">
            <w:fldChar w:fldCharType="begin"/>
            <w:instrText xml:space="preserve"> PAGEREF _8yptvhjzojq8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4oaokf9evhlv">
            <w:r w:rsidDel="00000000" w:rsidR="00000000" w:rsidRPr="00000000">
              <w:rPr>
                <w:b w:val="1"/>
                <w:rtl w:val="0"/>
              </w:rPr>
              <w:t xml:space="preserve">Software</w:t>
            </w:r>
          </w:hyperlink>
          <w:r w:rsidDel="00000000" w:rsidR="00000000" w:rsidRPr="00000000">
            <w:rPr>
              <w:b w:val="1"/>
              <w:rtl w:val="0"/>
            </w:rPr>
            <w:tab/>
          </w:r>
          <w:r w:rsidDel="00000000" w:rsidR="00000000" w:rsidRPr="00000000">
            <w:fldChar w:fldCharType="begin"/>
            <w:instrText xml:space="preserve"> PAGEREF _4oaokf9evhlv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sn48u4uktu3c">
            <w:r w:rsidDel="00000000" w:rsidR="00000000" w:rsidRPr="00000000">
              <w:rPr>
                <w:b w:val="1"/>
                <w:rtl w:val="0"/>
              </w:rPr>
              <w:t xml:space="preserve">Complexities</w:t>
            </w:r>
          </w:hyperlink>
          <w:r w:rsidDel="00000000" w:rsidR="00000000" w:rsidRPr="00000000">
            <w:rPr>
              <w:b w:val="1"/>
              <w:rtl w:val="0"/>
            </w:rPr>
            <w:tab/>
          </w:r>
          <w:r w:rsidDel="00000000" w:rsidR="00000000" w:rsidRPr="00000000">
            <w:fldChar w:fldCharType="begin"/>
            <w:instrText xml:space="preserve"> PAGEREF _sn48u4uktu3c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tp9dnsse4u9p">
            <w:r w:rsidDel="00000000" w:rsidR="00000000" w:rsidRPr="00000000">
              <w:rPr>
                <w:rtl w:val="0"/>
              </w:rPr>
              <w:t xml:space="preserve">Completed Complexities:</w:t>
            </w:r>
          </w:hyperlink>
          <w:r w:rsidDel="00000000" w:rsidR="00000000" w:rsidRPr="00000000">
            <w:rPr>
              <w:rtl w:val="0"/>
            </w:rPr>
            <w:tab/>
          </w:r>
          <w:r w:rsidDel="00000000" w:rsidR="00000000" w:rsidRPr="00000000">
            <w:fldChar w:fldCharType="begin"/>
            <w:instrText xml:space="preserve"> PAGEREF _tp9dnsse4u9p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pPr>
          <w:hyperlink w:anchor="_u9cxbem9510r">
            <w:r w:rsidDel="00000000" w:rsidR="00000000" w:rsidRPr="00000000">
              <w:rPr>
                <w:b w:val="1"/>
                <w:rtl w:val="0"/>
              </w:rPr>
              <w:t xml:space="preserve">Youtube Link</w:t>
            </w:r>
          </w:hyperlink>
          <w:r w:rsidDel="00000000" w:rsidR="00000000" w:rsidRPr="00000000">
            <w:rPr>
              <w:b w:val="1"/>
              <w:rtl w:val="0"/>
            </w:rPr>
            <w:tab/>
          </w:r>
          <w:r w:rsidDel="00000000" w:rsidR="00000000" w:rsidRPr="00000000">
            <w:fldChar w:fldCharType="begin"/>
            <w:instrText xml:space="preserve"> PAGEREF _u9cxbem9510r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iy8ww0k70pag">
            <w:r w:rsidDel="00000000" w:rsidR="00000000" w:rsidRPr="00000000">
              <w:rPr>
                <w:b w:val="1"/>
                <w:rtl w:val="0"/>
              </w:rPr>
              <w:t xml:space="preserve">Source Files</w:t>
            </w:r>
          </w:hyperlink>
          <w:r w:rsidDel="00000000" w:rsidR="00000000" w:rsidRPr="00000000">
            <w:rPr>
              <w:b w:val="1"/>
              <w:rtl w:val="0"/>
            </w:rPr>
            <w:tab/>
          </w:r>
          <w:r w:rsidDel="00000000" w:rsidR="00000000" w:rsidRPr="00000000">
            <w:fldChar w:fldCharType="begin"/>
            <w:instrText xml:space="preserve"> PAGEREF _iy8ww0k70pag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grlzpb6vy2cq">
            <w:r w:rsidDel="00000000" w:rsidR="00000000" w:rsidRPr="00000000">
              <w:rPr>
                <w:b w:val="1"/>
                <w:rtl w:val="0"/>
              </w:rPr>
              <w:t xml:space="preserve">Known Bugs and Shortcomings</w:t>
            </w:r>
          </w:hyperlink>
          <w:r w:rsidDel="00000000" w:rsidR="00000000" w:rsidRPr="00000000">
            <w:rPr>
              <w:b w:val="1"/>
              <w:rtl w:val="0"/>
            </w:rPr>
            <w:tab/>
          </w:r>
          <w:r w:rsidDel="00000000" w:rsidR="00000000" w:rsidRPr="00000000">
            <w:fldChar w:fldCharType="begin"/>
            <w:instrText xml:space="preserve"> PAGEREF _grlzpb6vy2cq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contextualSpacing w:val="0"/>
            <w:rPr/>
          </w:pPr>
          <w:hyperlink w:anchor="_qbv6f31drpex">
            <w:r w:rsidDel="00000000" w:rsidR="00000000" w:rsidRPr="00000000">
              <w:rPr>
                <w:b w:val="1"/>
                <w:rtl w:val="0"/>
              </w:rPr>
              <w:t xml:space="preserve">Future work</w:t>
            </w:r>
          </w:hyperlink>
          <w:r w:rsidDel="00000000" w:rsidR="00000000" w:rsidRPr="00000000">
            <w:rPr>
              <w:b w:val="1"/>
              <w:rtl w:val="0"/>
            </w:rPr>
            <w:tab/>
          </w:r>
          <w:r w:rsidDel="00000000" w:rsidR="00000000" w:rsidRPr="00000000">
            <w:fldChar w:fldCharType="begin"/>
            <w:instrText xml:space="preserve"> PAGEREF _qbv6f31drpex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n9o44neiquk5" w:id="9"/>
      <w:bookmarkEnd w:id="9"/>
      <w:r w:rsidDel="00000000" w:rsidR="00000000" w:rsidRPr="00000000">
        <w:rPr>
          <w:rtl w:val="0"/>
        </w:rPr>
        <w:t xml:space="preserve">Introduction</w:t>
      </w:r>
    </w:p>
    <w:p w:rsidR="00000000" w:rsidDel="00000000" w:rsidP="00000000" w:rsidRDefault="00000000" w:rsidRPr="00000000" w14:paraId="0000003F">
      <w:pPr>
        <w:contextualSpacing w:val="0"/>
        <w:rPr/>
      </w:pPr>
      <w:r w:rsidDel="00000000" w:rsidR="00000000" w:rsidRPr="00000000">
        <w:rPr>
          <w:rtl w:val="0"/>
        </w:rPr>
        <w:t xml:space="preserve">The rubix cube was invented in 1974 by Erno Rubik, a Hungarian sculptor and professor of architecture. A rubix cube is a 3x3 cube where each of the 6 faces is covered by nine stickers, each of one solid color. The cube’s rows and columns can be pivoted, changing the colors of each face. The objective is to return the cube to it’s original form of a solid color on each face. Today, there are still puzzle enthusiasts who compete against each other in solving the cube.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My project was to implement a 3x3 Rubik’s cube on an 8x8 LED matrix. This Rubik’s cube can be altered using the buttons on the SNES controller. The objective is exactly the same as a normal Rubik’s cube - to get each face to have one solid color.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jc w:val="center"/>
        <w:rPr/>
      </w:pPr>
      <w:r w:rsidDel="00000000" w:rsidR="00000000" w:rsidRPr="00000000">
        <w:rPr/>
        <w:drawing>
          <wp:inline distB="114300" distT="114300" distL="114300" distR="114300">
            <wp:extent cx="3190875" cy="14287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08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hnsjlybf9q1n" w:id="10"/>
      <w:bookmarkEnd w:id="10"/>
      <w:r w:rsidDel="00000000" w:rsidR="00000000" w:rsidRPr="00000000">
        <w:rPr>
          <w:rtl w:val="0"/>
        </w:rPr>
        <w:t xml:space="preserve">User Guide</w:t>
      </w:r>
    </w:p>
    <w:p w:rsidR="00000000" w:rsidDel="00000000" w:rsidP="00000000" w:rsidRDefault="00000000" w:rsidRPr="00000000" w14:paraId="00000045">
      <w:pPr>
        <w:contextualSpacing w:val="0"/>
        <w:rPr/>
      </w:pPr>
      <w:r w:rsidDel="00000000" w:rsidR="00000000" w:rsidRPr="00000000">
        <w:rPr>
          <w:rtl w:val="0"/>
        </w:rPr>
        <w:t xml:space="preserve">Color Code:</w:t>
      </w:r>
    </w:p>
    <w:p w:rsidR="00000000" w:rsidDel="00000000" w:rsidP="00000000" w:rsidRDefault="00000000" w:rsidRPr="00000000" w14:paraId="00000046">
      <w:pPr>
        <w:contextualSpacing w:val="0"/>
        <w:rPr/>
      </w:pPr>
      <w:r w:rsidDel="00000000" w:rsidR="00000000" w:rsidRPr="00000000">
        <w:rPr>
          <w:rtl w:val="0"/>
        </w:rPr>
        <w:t xml:space="preserve">    Cyan = Yellow</w:t>
      </w:r>
    </w:p>
    <w:p w:rsidR="00000000" w:rsidDel="00000000" w:rsidP="00000000" w:rsidRDefault="00000000" w:rsidRPr="00000000" w14:paraId="00000047">
      <w:pPr>
        <w:contextualSpacing w:val="0"/>
        <w:rPr/>
      </w:pPr>
      <w:r w:rsidDel="00000000" w:rsidR="00000000" w:rsidRPr="00000000">
        <w:rPr>
          <w:rtl w:val="0"/>
        </w:rPr>
        <w:t xml:space="preserve">    Seagreen = White</w:t>
      </w:r>
    </w:p>
    <w:p w:rsidR="00000000" w:rsidDel="00000000" w:rsidP="00000000" w:rsidRDefault="00000000" w:rsidRPr="00000000" w14:paraId="00000048">
      <w:pPr>
        <w:contextualSpacing w:val="0"/>
        <w:rPr/>
      </w:pPr>
      <w:r w:rsidDel="00000000" w:rsidR="00000000" w:rsidRPr="00000000">
        <w:rPr>
          <w:rtl w:val="0"/>
        </w:rPr>
        <w:t xml:space="preserve">    Orange = Purple</w:t>
      </w:r>
    </w:p>
    <w:p w:rsidR="00000000" w:rsidDel="00000000" w:rsidP="00000000" w:rsidRDefault="00000000" w:rsidRPr="00000000" w14:paraId="00000049">
      <w:pPr>
        <w:contextualSpacing w:val="0"/>
        <w:rPr/>
      </w:pPr>
      <w:r w:rsidDel="00000000" w:rsidR="00000000" w:rsidRPr="00000000">
        <w:rPr>
          <w:rtl w:val="0"/>
        </w:rPr>
        <w:t xml:space="preserve">    Red = Red</w:t>
      </w:r>
    </w:p>
    <w:p w:rsidR="00000000" w:rsidDel="00000000" w:rsidP="00000000" w:rsidRDefault="00000000" w:rsidRPr="00000000" w14:paraId="0000004A">
      <w:pPr>
        <w:contextualSpacing w:val="0"/>
        <w:rPr/>
      </w:pPr>
      <w:r w:rsidDel="00000000" w:rsidR="00000000" w:rsidRPr="00000000">
        <w:rPr>
          <w:rtl w:val="0"/>
        </w:rPr>
        <w:t xml:space="preserve">    Blue = Blue</w:t>
      </w:r>
    </w:p>
    <w:p w:rsidR="00000000" w:rsidDel="00000000" w:rsidP="00000000" w:rsidRDefault="00000000" w:rsidRPr="00000000" w14:paraId="0000004B">
      <w:pPr>
        <w:contextualSpacing w:val="0"/>
        <w:rPr/>
      </w:pPr>
      <w:r w:rsidDel="00000000" w:rsidR="00000000" w:rsidRPr="00000000">
        <w:rPr>
          <w:rtl w:val="0"/>
        </w:rPr>
        <w:t xml:space="preserve">    Green = Green</w:t>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2095500" cy="1571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955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Note: The position of each Face in relation to each arrow is constant. For example, Up of Orange will ALWAYS be Seagreen.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Controls:</w:t>
      </w:r>
    </w:p>
    <w:p w:rsidR="00000000" w:rsidDel="00000000" w:rsidP="00000000" w:rsidRDefault="00000000" w:rsidRPr="00000000" w14:paraId="00000050">
      <w:pPr>
        <w:contextualSpacing w:val="0"/>
        <w:rPr/>
      </w:pPr>
      <w:r w:rsidDel="00000000" w:rsidR="00000000" w:rsidRPr="00000000">
        <w:rPr>
          <w:rtl w:val="0"/>
        </w:rPr>
        <w:t xml:space="preserve">    Left Arrow: Turn to Left Face</w:t>
      </w:r>
    </w:p>
    <w:p w:rsidR="00000000" w:rsidDel="00000000" w:rsidP="00000000" w:rsidRDefault="00000000" w:rsidRPr="00000000" w14:paraId="00000051">
      <w:pPr>
        <w:contextualSpacing w:val="0"/>
        <w:rPr/>
      </w:pPr>
      <w:r w:rsidDel="00000000" w:rsidR="00000000" w:rsidRPr="00000000">
        <w:rPr>
          <w:rtl w:val="0"/>
        </w:rPr>
        <w:t xml:space="preserve">    Right Arrow: Turn to Right Face</w:t>
      </w:r>
    </w:p>
    <w:p w:rsidR="00000000" w:rsidDel="00000000" w:rsidP="00000000" w:rsidRDefault="00000000" w:rsidRPr="00000000" w14:paraId="00000052">
      <w:pPr>
        <w:contextualSpacing w:val="0"/>
        <w:rPr/>
      </w:pPr>
      <w:r w:rsidDel="00000000" w:rsidR="00000000" w:rsidRPr="00000000">
        <w:rPr>
          <w:rtl w:val="0"/>
        </w:rPr>
        <w:t xml:space="preserve">    Up Arrow: Turn to Top Face</w:t>
      </w:r>
    </w:p>
    <w:p w:rsidR="00000000" w:rsidDel="00000000" w:rsidP="00000000" w:rsidRDefault="00000000" w:rsidRPr="00000000" w14:paraId="00000053">
      <w:pPr>
        <w:contextualSpacing w:val="0"/>
        <w:rPr/>
      </w:pPr>
      <w:r w:rsidDel="00000000" w:rsidR="00000000" w:rsidRPr="00000000">
        <w:rPr>
          <w:rtl w:val="0"/>
        </w:rPr>
        <w:t xml:space="preserve">    Down Arrow: Turn to Bottom Face</w:t>
      </w:r>
    </w:p>
    <w:p w:rsidR="00000000" w:rsidDel="00000000" w:rsidP="00000000" w:rsidRDefault="00000000" w:rsidRPr="00000000" w14:paraId="00000054">
      <w:pPr>
        <w:contextualSpacing w:val="0"/>
        <w:rPr/>
      </w:pPr>
      <w:r w:rsidDel="00000000" w:rsidR="00000000" w:rsidRPr="00000000">
        <w:rPr>
          <w:rtl w:val="0"/>
        </w:rPr>
        <w:t xml:space="preserve">    Start: Rotate Current Face clockwise</w:t>
      </w:r>
    </w:p>
    <w:p w:rsidR="00000000" w:rsidDel="00000000" w:rsidP="00000000" w:rsidRDefault="00000000" w:rsidRPr="00000000" w14:paraId="00000055">
      <w:pPr>
        <w:contextualSpacing w:val="0"/>
        <w:rPr/>
      </w:pPr>
      <w:r w:rsidDel="00000000" w:rsidR="00000000" w:rsidRPr="00000000">
        <w:rPr>
          <w:rtl w:val="0"/>
        </w:rPr>
        <w:t xml:space="preserve">    Select: Rotate Current Face counter clockwise</w:t>
      </w:r>
    </w:p>
    <w:p w:rsidR="00000000" w:rsidDel="00000000" w:rsidP="00000000" w:rsidRDefault="00000000" w:rsidRPr="00000000" w14:paraId="00000056">
      <w:pPr>
        <w:contextualSpacing w:val="0"/>
        <w:rPr/>
      </w:pPr>
      <w:r w:rsidDel="00000000" w:rsidR="00000000" w:rsidRPr="00000000">
        <w:rPr>
          <w:rtl w:val="0"/>
        </w:rPr>
        <w:t xml:space="preserve">    B + Left Arrow: Rotate Top Face clockwise</w:t>
      </w:r>
    </w:p>
    <w:p w:rsidR="00000000" w:rsidDel="00000000" w:rsidP="00000000" w:rsidRDefault="00000000" w:rsidRPr="00000000" w14:paraId="00000057">
      <w:pPr>
        <w:contextualSpacing w:val="0"/>
        <w:rPr/>
      </w:pPr>
      <w:r w:rsidDel="00000000" w:rsidR="00000000" w:rsidRPr="00000000">
        <w:rPr>
          <w:rtl w:val="0"/>
        </w:rPr>
        <w:t xml:space="preserve">    B + Right Arrow: Rotate Bottom Face clockwise</w:t>
      </w:r>
    </w:p>
    <w:p w:rsidR="00000000" w:rsidDel="00000000" w:rsidP="00000000" w:rsidRDefault="00000000" w:rsidRPr="00000000" w14:paraId="00000058">
      <w:pPr>
        <w:contextualSpacing w:val="0"/>
        <w:rPr/>
      </w:pPr>
      <w:r w:rsidDel="00000000" w:rsidR="00000000" w:rsidRPr="00000000">
        <w:rPr>
          <w:rtl w:val="0"/>
        </w:rPr>
        <w:t xml:space="preserve">    B + Up Arrow: Rotate Right Face clockwise</w:t>
      </w:r>
    </w:p>
    <w:p w:rsidR="00000000" w:rsidDel="00000000" w:rsidP="00000000" w:rsidRDefault="00000000" w:rsidRPr="00000000" w14:paraId="00000059">
      <w:pPr>
        <w:contextualSpacing w:val="0"/>
        <w:rPr/>
      </w:pPr>
      <w:r w:rsidDel="00000000" w:rsidR="00000000" w:rsidRPr="00000000">
        <w:rPr>
          <w:rtl w:val="0"/>
        </w:rPr>
        <w:t xml:space="preserve">    B + Down Arrow: Rotate Left Face clockwise</w:t>
      </w:r>
    </w:p>
    <w:p w:rsidR="00000000" w:rsidDel="00000000" w:rsidP="00000000" w:rsidRDefault="00000000" w:rsidRPr="00000000" w14:paraId="0000005A">
      <w:pPr>
        <w:contextualSpacing w:val="0"/>
        <w:rPr/>
      </w:pPr>
      <w:r w:rsidDel="00000000" w:rsidR="00000000" w:rsidRPr="00000000">
        <w:rPr>
          <w:rtl w:val="0"/>
        </w:rPr>
        <w:t xml:space="preserve">    Y + Left Arrow: Rotate Bottom Face counter clockwise</w:t>
      </w:r>
    </w:p>
    <w:p w:rsidR="00000000" w:rsidDel="00000000" w:rsidP="00000000" w:rsidRDefault="00000000" w:rsidRPr="00000000" w14:paraId="0000005B">
      <w:pPr>
        <w:contextualSpacing w:val="0"/>
        <w:rPr/>
      </w:pPr>
      <w:r w:rsidDel="00000000" w:rsidR="00000000" w:rsidRPr="00000000">
        <w:rPr>
          <w:rtl w:val="0"/>
        </w:rPr>
        <w:t xml:space="preserve">    Y + Right Arrow: Rotate Top Face counter clockwise</w:t>
      </w:r>
    </w:p>
    <w:p w:rsidR="00000000" w:rsidDel="00000000" w:rsidP="00000000" w:rsidRDefault="00000000" w:rsidRPr="00000000" w14:paraId="0000005C">
      <w:pPr>
        <w:contextualSpacing w:val="0"/>
        <w:rPr/>
      </w:pPr>
      <w:r w:rsidDel="00000000" w:rsidR="00000000" w:rsidRPr="00000000">
        <w:rPr>
          <w:rtl w:val="0"/>
        </w:rPr>
        <w:t xml:space="preserve">    Y + Up Arrow: Rotate Left Face counter clockwise</w:t>
      </w:r>
    </w:p>
    <w:p w:rsidR="00000000" w:rsidDel="00000000" w:rsidP="00000000" w:rsidRDefault="00000000" w:rsidRPr="00000000" w14:paraId="0000005D">
      <w:pPr>
        <w:contextualSpacing w:val="0"/>
        <w:rPr/>
      </w:pPr>
      <w:r w:rsidDel="00000000" w:rsidR="00000000" w:rsidRPr="00000000">
        <w:rPr>
          <w:rtl w:val="0"/>
        </w:rPr>
        <w:t xml:space="preserve">    Y + Down Arrow: Rotate Right Face counter clockwise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jc w:val="center"/>
        <w:rPr/>
      </w:pPr>
      <w:r w:rsidDel="00000000" w:rsidR="00000000" w:rsidRPr="00000000">
        <w:rPr/>
        <w:drawing>
          <wp:inline distB="114300" distT="114300" distL="114300" distR="114300">
            <wp:extent cx="5157788" cy="3992326"/>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157788" cy="399232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Note: B and Y must be pressed before the directional arrow when rotating non-current Faces.</w:t>
      </w:r>
    </w:p>
    <w:p w:rsidR="00000000" w:rsidDel="00000000" w:rsidP="00000000" w:rsidRDefault="00000000" w:rsidRPr="00000000" w14:paraId="00000062">
      <w:pPr>
        <w:pStyle w:val="Heading1"/>
        <w:contextualSpacing w:val="0"/>
        <w:rPr/>
      </w:pPr>
      <w:bookmarkStart w:colFirst="0" w:colLast="0" w:name="_vqmbsuo5p330" w:id="11"/>
      <w:bookmarkEnd w:id="11"/>
      <w:r w:rsidDel="00000000" w:rsidR="00000000" w:rsidRPr="00000000">
        <w:rPr>
          <w:rtl w:val="0"/>
        </w:rPr>
        <w:t xml:space="preserve">Hardware</w:t>
      </w:r>
    </w:p>
    <w:p w:rsidR="00000000" w:rsidDel="00000000" w:rsidP="00000000" w:rsidRDefault="00000000" w:rsidRPr="00000000" w14:paraId="00000063">
      <w:pPr>
        <w:pStyle w:val="Heading2"/>
        <w:contextualSpacing w:val="0"/>
        <w:rPr/>
      </w:pPr>
      <w:bookmarkStart w:colFirst="0" w:colLast="0" w:name="_xtqh2tzibtrr" w:id="12"/>
      <w:bookmarkEnd w:id="12"/>
      <w:r w:rsidDel="00000000" w:rsidR="00000000" w:rsidRPr="00000000">
        <w:rPr>
          <w:rtl w:val="0"/>
        </w:rPr>
        <w:t xml:space="preserve">Parts List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numPr>
          <w:ilvl w:val="0"/>
          <w:numId w:val="4"/>
        </w:numPr>
        <w:ind w:left="720" w:hanging="360"/>
        <w:contextualSpacing w:val="1"/>
        <w:rPr>
          <w:u w:val="none"/>
        </w:rPr>
      </w:pPr>
      <w:r w:rsidDel="00000000" w:rsidR="00000000" w:rsidRPr="00000000">
        <w:rPr>
          <w:rtl w:val="0"/>
        </w:rPr>
        <w:t xml:space="preserve">ATMega1284p microcontroller</w:t>
      </w:r>
    </w:p>
    <w:p w:rsidR="00000000" w:rsidDel="00000000" w:rsidP="00000000" w:rsidRDefault="00000000" w:rsidRPr="00000000" w14:paraId="00000066">
      <w:pPr>
        <w:numPr>
          <w:ilvl w:val="0"/>
          <w:numId w:val="4"/>
        </w:numPr>
        <w:ind w:left="720" w:hanging="360"/>
        <w:contextualSpacing w:val="1"/>
        <w:rPr>
          <w:b w:val="1"/>
        </w:rPr>
      </w:pPr>
      <w:r w:rsidDel="00000000" w:rsidR="00000000" w:rsidRPr="00000000">
        <w:rPr>
          <w:b w:val="1"/>
          <w:rtl w:val="0"/>
        </w:rPr>
        <w:t xml:space="preserve">8x8 LED RGB matrix</w:t>
      </w:r>
    </w:p>
    <w:p w:rsidR="00000000" w:rsidDel="00000000" w:rsidP="00000000" w:rsidRDefault="00000000" w:rsidRPr="00000000" w14:paraId="00000067">
      <w:pPr>
        <w:numPr>
          <w:ilvl w:val="0"/>
          <w:numId w:val="4"/>
        </w:numPr>
        <w:ind w:left="720" w:hanging="360"/>
        <w:contextualSpacing w:val="1"/>
        <w:rPr>
          <w:b w:val="1"/>
        </w:rPr>
      </w:pPr>
      <w:r w:rsidDel="00000000" w:rsidR="00000000" w:rsidRPr="00000000">
        <w:rPr>
          <w:b w:val="1"/>
          <w:rtl w:val="0"/>
        </w:rPr>
        <w:t xml:space="preserve">SNES Controller</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jc w:val="center"/>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8yptvhjzojq8" w:id="13"/>
      <w:bookmarkEnd w:id="13"/>
      <w:r w:rsidDel="00000000" w:rsidR="00000000" w:rsidRPr="00000000">
        <w:rPr>
          <w:rtl w:val="0"/>
        </w:rPr>
        <w:t xml:space="preserve">Pinout</w:t>
      </w:r>
    </w:p>
    <w:p w:rsidR="00000000" w:rsidDel="00000000" w:rsidP="00000000" w:rsidRDefault="00000000" w:rsidRPr="00000000" w14:paraId="0000006B">
      <w:pPr>
        <w:contextualSpacing w:val="0"/>
        <w:jc w:val="left"/>
        <w:rPr/>
      </w:pPr>
      <w:r w:rsidDel="00000000" w:rsidR="00000000" w:rsidRPr="00000000">
        <w:rPr>
          <w:rtl w:val="0"/>
        </w:rPr>
        <w:t xml:space="preserve">PA0-PA3 connected to LED PIN16-19</w:t>
      </w:r>
    </w:p>
    <w:p w:rsidR="00000000" w:rsidDel="00000000" w:rsidP="00000000" w:rsidRDefault="00000000" w:rsidRPr="00000000" w14:paraId="0000006C">
      <w:pPr>
        <w:contextualSpacing w:val="0"/>
        <w:jc w:val="left"/>
        <w:rPr/>
      </w:pPr>
      <w:r w:rsidDel="00000000" w:rsidR="00000000" w:rsidRPr="00000000">
        <w:rPr>
          <w:rtl w:val="0"/>
        </w:rPr>
        <w:t xml:space="preserve">PA4-PA7 connected to LED PIN28-31</w:t>
      </w:r>
    </w:p>
    <w:p w:rsidR="00000000" w:rsidDel="00000000" w:rsidP="00000000" w:rsidRDefault="00000000" w:rsidRPr="00000000" w14:paraId="0000006D">
      <w:pPr>
        <w:contextualSpacing w:val="0"/>
        <w:jc w:val="left"/>
        <w:rPr/>
      </w:pPr>
      <w:r w:rsidDel="00000000" w:rsidR="00000000" w:rsidRPr="00000000">
        <w:rPr>
          <w:rtl w:val="0"/>
        </w:rPr>
        <w:t xml:space="preserve">PB5 connected to SNES PIN3</w:t>
      </w:r>
    </w:p>
    <w:p w:rsidR="00000000" w:rsidDel="00000000" w:rsidP="00000000" w:rsidRDefault="00000000" w:rsidRPr="00000000" w14:paraId="0000006E">
      <w:pPr>
        <w:contextualSpacing w:val="0"/>
        <w:jc w:val="left"/>
        <w:rPr/>
      </w:pPr>
      <w:r w:rsidDel="00000000" w:rsidR="00000000" w:rsidRPr="00000000">
        <w:rPr>
          <w:rtl w:val="0"/>
        </w:rPr>
        <w:t xml:space="preserve">PB6 connected to SNES PIN1</w:t>
      </w:r>
    </w:p>
    <w:p w:rsidR="00000000" w:rsidDel="00000000" w:rsidP="00000000" w:rsidRDefault="00000000" w:rsidRPr="00000000" w14:paraId="0000006F">
      <w:pPr>
        <w:contextualSpacing w:val="0"/>
        <w:jc w:val="left"/>
        <w:rPr/>
      </w:pPr>
      <w:r w:rsidDel="00000000" w:rsidR="00000000" w:rsidRPr="00000000">
        <w:rPr>
          <w:rtl w:val="0"/>
        </w:rPr>
        <w:t xml:space="preserve">PB7 connected to SNES PIN2</w:t>
      </w:r>
    </w:p>
    <w:p w:rsidR="00000000" w:rsidDel="00000000" w:rsidP="00000000" w:rsidRDefault="00000000" w:rsidRPr="00000000" w14:paraId="00000070">
      <w:pPr>
        <w:contextualSpacing w:val="0"/>
        <w:jc w:val="left"/>
        <w:rPr/>
      </w:pPr>
      <w:r w:rsidDel="00000000" w:rsidR="00000000" w:rsidRPr="00000000">
        <w:rPr>
          <w:rtl w:val="0"/>
        </w:rPr>
        <w:t xml:space="preserve">PC0-PC2 connected to LED PIN22-20</w:t>
      </w:r>
    </w:p>
    <w:p w:rsidR="00000000" w:rsidDel="00000000" w:rsidP="00000000" w:rsidRDefault="00000000" w:rsidRPr="00000000" w14:paraId="00000071">
      <w:pPr>
        <w:contextualSpacing w:val="0"/>
        <w:jc w:val="left"/>
        <w:rPr/>
      </w:pPr>
      <w:r w:rsidDel="00000000" w:rsidR="00000000" w:rsidRPr="00000000">
        <w:rPr>
          <w:rtl w:val="0"/>
        </w:rPr>
        <w:t xml:space="preserve">PD0-PD2 connected to LED PIN3-5</w:t>
      </w:r>
    </w:p>
    <w:p w:rsidR="00000000" w:rsidDel="00000000" w:rsidP="00000000" w:rsidRDefault="00000000" w:rsidRPr="00000000" w14:paraId="00000072">
      <w:pPr>
        <w:contextualSpacing w:val="0"/>
        <w:jc w:val="left"/>
        <w:rPr/>
      </w:pPr>
      <w:r w:rsidDel="00000000" w:rsidR="00000000" w:rsidRPr="00000000">
        <w:rPr>
          <w:rtl w:val="0"/>
        </w:rPr>
        <w:t xml:space="preserve">PD3-PD5 connected to LED PIN11-13</w:t>
      </w:r>
    </w:p>
    <w:p w:rsidR="00000000" w:rsidDel="00000000" w:rsidP="00000000" w:rsidRDefault="00000000" w:rsidRPr="00000000" w14:paraId="00000073">
      <w:pPr>
        <w:pStyle w:val="Heading1"/>
        <w:contextualSpacing w:val="0"/>
        <w:rPr/>
      </w:pPr>
      <w:bookmarkStart w:colFirst="0" w:colLast="0" w:name="_4oaokf9evhlv" w:id="14"/>
      <w:bookmarkEnd w:id="14"/>
      <w:r w:rsidDel="00000000" w:rsidR="00000000" w:rsidRPr="00000000">
        <w:rPr>
          <w:rtl w:val="0"/>
        </w:rPr>
        <w:t xml:space="preserve">Software</w:t>
      </w:r>
    </w:p>
    <w:p w:rsidR="00000000" w:rsidDel="00000000" w:rsidP="00000000" w:rsidRDefault="00000000" w:rsidRPr="00000000" w14:paraId="00000074">
      <w:pPr>
        <w:numPr>
          <w:ilvl w:val="0"/>
          <w:numId w:val="1"/>
        </w:numPr>
        <w:ind w:left="720" w:hanging="360"/>
        <w:contextualSpacing w:val="1"/>
        <w:rPr>
          <w:u w:val="none"/>
        </w:rPr>
      </w:pPr>
      <w:r w:rsidDel="00000000" w:rsidR="00000000" w:rsidRPr="00000000">
        <w:rPr>
          <w:rtl w:val="0"/>
        </w:rPr>
        <w:t xml:space="preserve">AVR Studio 6</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SM_Display</w:t>
      </w:r>
    </w:p>
    <w:p w:rsidR="00000000" w:rsidDel="00000000" w:rsidP="00000000" w:rsidRDefault="00000000" w:rsidRPr="00000000" w14:paraId="00000085">
      <w:pPr>
        <w:contextualSpacing w:val="0"/>
        <w:rPr/>
      </w:pPr>
      <w:r w:rsidDel="00000000" w:rsidR="00000000" w:rsidRPr="00000000">
        <w:rPr/>
        <w:drawing>
          <wp:inline distB="114300" distT="114300" distL="114300" distR="114300">
            <wp:extent cx="3343275" cy="192405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432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SM_Update</w:t>
      </w:r>
    </w:p>
    <w:p w:rsidR="00000000" w:rsidDel="00000000" w:rsidP="00000000" w:rsidRDefault="00000000" w:rsidRPr="00000000" w14:paraId="00000088">
      <w:pPr>
        <w:pStyle w:val="Heading1"/>
        <w:contextualSpacing w:val="0"/>
        <w:rPr/>
      </w:pPr>
      <w:bookmarkStart w:colFirst="0" w:colLast="0" w:name="_8e9hnkh8ntrb" w:id="15"/>
      <w:bookmarkEnd w:id="15"/>
      <w:r w:rsidDel="00000000" w:rsidR="00000000" w:rsidRPr="00000000">
        <w:rPr/>
        <w:drawing>
          <wp:inline distB="114300" distT="114300" distL="114300" distR="114300">
            <wp:extent cx="5943600" cy="273367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1"/>
        <w:contextualSpacing w:val="0"/>
        <w:rPr/>
      </w:pPr>
      <w:bookmarkStart w:colFirst="0" w:colLast="0" w:name="_sn48u4uktu3c" w:id="16"/>
      <w:bookmarkEnd w:id="16"/>
      <w:r w:rsidDel="00000000" w:rsidR="00000000" w:rsidRPr="00000000">
        <w:rPr>
          <w:rtl w:val="0"/>
        </w:rPr>
        <w:t xml:space="preserve">Complexities</w:t>
      </w:r>
    </w:p>
    <w:p w:rsidR="00000000" w:rsidDel="00000000" w:rsidP="00000000" w:rsidRDefault="00000000" w:rsidRPr="00000000" w14:paraId="0000008B">
      <w:pPr>
        <w:pStyle w:val="Heading2"/>
        <w:contextualSpacing w:val="0"/>
        <w:rPr/>
      </w:pPr>
      <w:bookmarkStart w:colFirst="0" w:colLast="0" w:name="_tp9dnsse4u9p" w:id="17"/>
      <w:bookmarkEnd w:id="17"/>
      <w:r w:rsidDel="00000000" w:rsidR="00000000" w:rsidRPr="00000000">
        <w:rPr>
          <w:rtl w:val="0"/>
        </w:rPr>
        <w:t xml:space="preserve">Completed Complexities:</w:t>
      </w:r>
    </w:p>
    <w:p w:rsidR="00000000" w:rsidDel="00000000" w:rsidP="00000000" w:rsidRDefault="00000000" w:rsidRPr="00000000" w14:paraId="0000008C">
      <w:pPr>
        <w:numPr>
          <w:ilvl w:val="0"/>
          <w:numId w:val="2"/>
        </w:numPr>
        <w:ind w:left="720" w:hanging="360"/>
        <w:contextualSpacing w:val="1"/>
        <w:rPr>
          <w:u w:val="none"/>
        </w:rPr>
      </w:pPr>
      <w:r w:rsidDel="00000000" w:rsidR="00000000" w:rsidRPr="00000000">
        <w:rPr>
          <w:rtl w:val="0"/>
        </w:rPr>
        <w:t xml:space="preserve">Outputting a 3x3 matrix of potentially 6 different colors on an LED matrix</w:t>
      </w:r>
    </w:p>
    <w:p w:rsidR="00000000" w:rsidDel="00000000" w:rsidP="00000000" w:rsidRDefault="00000000" w:rsidRPr="00000000" w14:paraId="0000008D">
      <w:pPr>
        <w:numPr>
          <w:ilvl w:val="0"/>
          <w:numId w:val="2"/>
        </w:numPr>
        <w:ind w:left="720" w:hanging="360"/>
        <w:contextualSpacing w:val="1"/>
        <w:rPr>
          <w:u w:val="none"/>
        </w:rPr>
      </w:pPr>
      <w:r w:rsidDel="00000000" w:rsidR="00000000" w:rsidRPr="00000000">
        <w:rPr>
          <w:rtl w:val="0"/>
        </w:rPr>
        <w:t xml:space="preserve">Rubik’s Cube Loic</w:t>
      </w:r>
    </w:p>
    <w:p w:rsidR="00000000" w:rsidDel="00000000" w:rsidP="00000000" w:rsidRDefault="00000000" w:rsidRPr="00000000" w14:paraId="0000008E">
      <w:pPr>
        <w:numPr>
          <w:ilvl w:val="0"/>
          <w:numId w:val="2"/>
        </w:numPr>
        <w:ind w:left="720" w:hanging="360"/>
        <w:contextualSpacing w:val="1"/>
        <w:rPr>
          <w:u w:val="none"/>
        </w:rPr>
      </w:pPr>
      <w:r w:rsidDel="00000000" w:rsidR="00000000" w:rsidRPr="00000000">
        <w:rPr>
          <w:rtl w:val="0"/>
        </w:rPr>
        <w:t xml:space="preserve">Reading SNES Controller Input</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1"/>
        <w:contextualSpacing w:val="0"/>
        <w:rPr/>
      </w:pPr>
      <w:bookmarkStart w:colFirst="0" w:colLast="0" w:name="_6ijr9ohf5cok" w:id="18"/>
      <w:bookmarkEnd w:id="18"/>
      <w:r w:rsidDel="00000000" w:rsidR="00000000" w:rsidRPr="00000000">
        <w:rPr>
          <w:rtl w:val="0"/>
        </w:rPr>
        <w:t xml:space="preserve">Youtube Link</w:t>
      </w:r>
    </w:p>
    <w:p w:rsidR="00000000" w:rsidDel="00000000" w:rsidP="00000000" w:rsidRDefault="00000000" w:rsidRPr="00000000" w14:paraId="00000091">
      <w:pPr>
        <w:contextualSpacing w:val="0"/>
        <w:rPr/>
      </w:pPr>
      <w:r w:rsidDel="00000000" w:rsidR="00000000" w:rsidRPr="00000000">
        <w:rPr>
          <w:rtl w:val="0"/>
        </w:rPr>
        <w:t xml:space="preserve">https://www.youtube.com/watch?v=xOlDdDdT01c</w:t>
      </w:r>
    </w:p>
    <w:p w:rsidR="00000000" w:rsidDel="00000000" w:rsidP="00000000" w:rsidRDefault="00000000" w:rsidRPr="00000000" w14:paraId="00000092">
      <w:pPr>
        <w:pStyle w:val="Heading1"/>
        <w:contextualSpacing w:val="0"/>
        <w:rPr/>
      </w:pPr>
      <w:bookmarkStart w:colFirst="0" w:colLast="0" w:name="_iy8ww0k70pag" w:id="19"/>
      <w:bookmarkEnd w:id="19"/>
      <w:r w:rsidDel="00000000" w:rsidR="00000000" w:rsidRPr="00000000">
        <w:rPr>
          <w:rtl w:val="0"/>
        </w:rPr>
        <w:t xml:space="preserve">Source Files</w:t>
      </w:r>
    </w:p>
    <w:p w:rsidR="00000000" w:rsidDel="00000000" w:rsidP="00000000" w:rsidRDefault="00000000" w:rsidRPr="00000000" w14:paraId="00000093">
      <w:pPr>
        <w:contextualSpacing w:val="0"/>
        <w:rPr/>
      </w:pPr>
      <w:r w:rsidDel="00000000" w:rsidR="00000000" w:rsidRPr="00000000">
        <w:rPr>
          <w:rtl w:val="0"/>
        </w:rPr>
        <w:t xml:space="preserve">Main.c contains all code for the state machines, timing, and running the state machines. </w:t>
      </w:r>
    </w:p>
    <w:p w:rsidR="00000000" w:rsidDel="00000000" w:rsidP="00000000" w:rsidRDefault="00000000" w:rsidRPr="00000000" w14:paraId="00000094">
      <w:pPr>
        <w:pStyle w:val="Heading1"/>
        <w:contextualSpacing w:val="0"/>
        <w:rPr/>
      </w:pPr>
      <w:bookmarkStart w:colFirst="0" w:colLast="0" w:name="_grlzpb6vy2cq" w:id="20"/>
      <w:bookmarkEnd w:id="20"/>
      <w:r w:rsidDel="00000000" w:rsidR="00000000" w:rsidRPr="00000000">
        <w:rPr>
          <w:rtl w:val="0"/>
        </w:rPr>
        <w:t xml:space="preserve">Known Bugs and Shortcomings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numPr>
          <w:ilvl w:val="0"/>
          <w:numId w:val="3"/>
        </w:numPr>
        <w:ind w:left="720" w:hanging="360"/>
        <w:contextualSpacing w:val="1"/>
        <w:rPr>
          <w:u w:val="none"/>
        </w:rPr>
      </w:pPr>
      <w:r w:rsidDel="00000000" w:rsidR="00000000" w:rsidRPr="00000000">
        <w:rPr>
          <w:rtl w:val="0"/>
        </w:rPr>
        <w:t xml:space="preserve">It is almost impossible for somebody who is not well versed in solving Rubik’s cubes to be able to learn off of one face. Part of being able to understand a Rubik’s cube is being able to see how rotating one face changes the 4 faces around it. </w:t>
      </w:r>
    </w:p>
    <w:p w:rsidR="00000000" w:rsidDel="00000000" w:rsidP="00000000" w:rsidRDefault="00000000" w:rsidRPr="00000000" w14:paraId="00000097">
      <w:pPr>
        <w:numPr>
          <w:ilvl w:val="0"/>
          <w:numId w:val="3"/>
        </w:numPr>
        <w:ind w:left="720" w:hanging="360"/>
        <w:contextualSpacing w:val="1"/>
        <w:rPr>
          <w:u w:val="none"/>
        </w:rPr>
      </w:pPr>
      <w:r w:rsidDel="00000000" w:rsidR="00000000" w:rsidRPr="00000000">
        <w:rPr>
          <w:rtl w:val="0"/>
        </w:rPr>
        <w:t xml:space="preserve">Understanding which button rotates what is confusing. </w:t>
      </w:r>
    </w:p>
    <w:p w:rsidR="00000000" w:rsidDel="00000000" w:rsidP="00000000" w:rsidRDefault="00000000" w:rsidRPr="00000000" w14:paraId="00000098">
      <w:pPr>
        <w:numPr>
          <w:ilvl w:val="0"/>
          <w:numId w:val="3"/>
        </w:numPr>
        <w:ind w:left="720" w:hanging="360"/>
        <w:contextualSpacing w:val="1"/>
        <w:rPr>
          <w:u w:val="none"/>
        </w:rPr>
      </w:pPr>
      <w:r w:rsidDel="00000000" w:rsidR="00000000" w:rsidRPr="00000000">
        <w:rPr>
          <w:rtl w:val="0"/>
        </w:rPr>
        <w:t xml:space="preserve">There are some combinations of colors on a 3x3 matrix that dims a single LED.</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1"/>
        <w:contextualSpacing w:val="0"/>
        <w:rPr/>
      </w:pPr>
      <w:bookmarkStart w:colFirst="0" w:colLast="0" w:name="_qbv6f31drpex" w:id="21"/>
      <w:bookmarkEnd w:id="21"/>
      <w:r w:rsidDel="00000000" w:rsidR="00000000" w:rsidRPr="00000000">
        <w:rPr>
          <w:rtl w:val="0"/>
        </w:rPr>
        <w:t xml:space="preserve">Future work</w:t>
      </w:r>
    </w:p>
    <w:p w:rsidR="00000000" w:rsidDel="00000000" w:rsidP="00000000" w:rsidRDefault="00000000" w:rsidRPr="00000000" w14:paraId="0000009B">
      <w:pPr>
        <w:contextualSpacing w:val="0"/>
        <w:rPr/>
      </w:pPr>
      <w:r w:rsidDel="00000000" w:rsidR="00000000" w:rsidRPr="00000000">
        <w:rPr>
          <w:rtl w:val="0"/>
        </w:rPr>
        <w:tab/>
        <w:t xml:space="preserve">There are a few improvements that could make this better. First of all, I want to display the surrounding faces as well as the current one. This would make it easier to understand how each rotation affects the entirety of the cube. The is only one point of view for every face. For example, the top of orange will always be white. This is not always the case when playing with a real Rubik’s cube. Realistically, each surrounding face can be considered the “top” depending on how the user is holding the cube. That is why I also want to somehow connect each face within the code. Lastly, using the SNES controller is not very intuitive. I want to find a different controller or maybe a different combination of buttons that is easier to understand and play with.</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 </w:t>
      </w:r>
      <w:r w:rsidDel="00000000" w:rsidR="00000000" w:rsidRPr="00000000">
        <w:rPr>
          <w:sz w:val="40"/>
          <w:szCs w:val="40"/>
          <w:rtl w:val="0"/>
        </w:rPr>
        <w:t xml:space="preserve">Resources</w:t>
      </w:r>
      <w:r w:rsidDel="00000000" w:rsidR="00000000" w:rsidRPr="00000000">
        <w:rPr>
          <w:rtl w:val="0"/>
        </w:rPr>
      </w:r>
    </w:p>
    <w:p w:rsidR="00000000" w:rsidDel="00000000" w:rsidP="00000000" w:rsidRDefault="00000000" w:rsidRPr="00000000" w14:paraId="0000009E">
      <w:pPr>
        <w:contextualSpacing w:val="0"/>
        <w:rPr/>
      </w:pPr>
      <w:hyperlink r:id="rId11">
        <w:r w:rsidDel="00000000" w:rsidR="00000000" w:rsidRPr="00000000">
          <w:rPr>
            <w:color w:val="1155cc"/>
            <w:u w:val="single"/>
            <w:rtl w:val="0"/>
          </w:rPr>
          <w:t xml:space="preserve">https://github.com/katherinegallaher/cs120b-Rhythm/blob/master/finalproj.c</w:t>
        </w:r>
      </w:hyperlink>
      <w:r w:rsidDel="00000000" w:rsidR="00000000" w:rsidRPr="00000000">
        <w:rPr>
          <w:rtl w:val="0"/>
        </w:rPr>
        <w:t xml:space="preserve"> for the read SNES controller function</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hyperlink r:id="rId12">
        <w:r w:rsidDel="00000000" w:rsidR="00000000" w:rsidRPr="00000000">
          <w:rPr>
            <w:color w:val="1155cc"/>
            <w:u w:val="single"/>
            <w:rtl w:val="0"/>
          </w:rPr>
          <w:t xml:space="preserve">http://www.gamesx.com/controldata/snesdat.htm</w:t>
        </w:r>
      </w:hyperlink>
      <w:r w:rsidDel="00000000" w:rsidR="00000000" w:rsidRPr="00000000">
        <w:rPr>
          <w:rtl w:val="0"/>
        </w:rPr>
        <w:t xml:space="preserve"> for the SNES pinout and controller button to clock pulse table</w:t>
      </w:r>
    </w:p>
    <w:sectPr>
      <w:footerReference r:id="rId13" w:type="default"/>
      <w:footerReference r:id="rId1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atherinegallaher/cs120b-Rhythm/blob/master/finalproj.c" TargetMode="External"/><Relationship Id="rId10" Type="http://schemas.openxmlformats.org/officeDocument/2006/relationships/image" Target="media/image10.png"/><Relationship Id="rId13" Type="http://schemas.openxmlformats.org/officeDocument/2006/relationships/footer" Target="footer2.xml"/><Relationship Id="rId12" Type="http://schemas.openxmlformats.org/officeDocument/2006/relationships/hyperlink" Target="http://www.gamesx.com/controldata/snesda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