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0188A" w14:textId="5A6A18EF" w:rsidR="00E12ED8" w:rsidRDefault="00E12E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sdt>
      <w:sdtPr>
        <w:rPr>
          <w:rFonts w:ascii="Times New Roman" w:hAnsi="Times New Roman" w:cs="Times New Roman"/>
        </w:rPr>
        <w:id w:val="591288817"/>
        <w:docPartObj>
          <w:docPartGallery w:val="Cover Pages"/>
          <w:docPartUnique/>
        </w:docPartObj>
      </w:sdtPr>
      <w:sdtContent>
        <w:p w14:paraId="26F4104F" w14:textId="1CEEC7B4" w:rsidR="000E0CC1" w:rsidRPr="000E0CC1" w:rsidRDefault="000E0CC1">
          <w:pPr>
            <w:rPr>
              <w:rFonts w:ascii="Times New Roman" w:hAnsi="Times New Roman" w:cs="Times New Roman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0E0CC1" w:rsidRPr="000E0CC1" w14:paraId="4F3D4740" w14:textId="77777777" w:rsidTr="000E0CC1"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C2269AF" w14:textId="61266CDF" w:rsidR="000E0CC1" w:rsidRPr="000E0CC1" w:rsidRDefault="000E0CC1">
                <w:pPr>
                  <w:pStyle w:val="Frspaiere"/>
                  <w:rPr>
                    <w:rFonts w:ascii="Times New Roman" w:hAnsi="Times New Roman" w:cs="Times New Roman"/>
                    <w:sz w:val="24"/>
                    <w:lang w:val="ro-RO"/>
                  </w:rPr>
                </w:pPr>
              </w:p>
            </w:tc>
          </w:tr>
          <w:tr w:rsidR="000E0CC1" w:rsidRPr="000E0CC1" w14:paraId="331AE053" w14:textId="77777777" w:rsidTr="000E0CC1">
            <w:tc>
              <w:tcPr>
                <w:tcW w:w="7476" w:type="dxa"/>
              </w:tcPr>
              <w:sdt>
                <w:sdtPr>
                  <w:rPr>
                    <w:rFonts w:ascii="Times New Roman" w:eastAsiaTheme="majorEastAsia" w:hAnsi="Times New Roman" w:cs="Times New Roman"/>
                    <w:sz w:val="88"/>
                    <w:szCs w:val="88"/>
                    <w:lang w:val="ro-RO"/>
                  </w:rPr>
                  <w:alias w:val="Title"/>
                  <w:id w:val="13406919"/>
                  <w:placeholder>
                    <w:docPart w:val="FFCF134EA6134A31A9051E32FE677D4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CE332A5" w14:textId="3F0D2AEE" w:rsidR="000E0CC1" w:rsidRPr="000E0CC1" w:rsidRDefault="000E0CC1">
                    <w:pPr>
                      <w:pStyle w:val="Frspaiere"/>
                      <w:spacing w:line="216" w:lineRule="auto"/>
                      <w:rPr>
                        <w:rFonts w:ascii="Times New Roman" w:eastAsiaTheme="majorEastAsia" w:hAnsi="Times New Roman" w:cs="Times New Roman"/>
                        <w:sz w:val="88"/>
                        <w:szCs w:val="88"/>
                        <w:lang w:val="ro-RO"/>
                      </w:rPr>
                    </w:pPr>
                    <w:r w:rsidRPr="000E0CC1">
                      <w:rPr>
                        <w:rFonts w:ascii="Times New Roman" w:eastAsiaTheme="majorEastAsia" w:hAnsi="Times New Roman" w:cs="Times New Roman"/>
                        <w:sz w:val="88"/>
                        <w:szCs w:val="88"/>
                        <w:lang w:val="ro-RO"/>
                      </w:rPr>
                      <w:t>Sistem de Hrănire si Hidratare</w:t>
                    </w:r>
                  </w:p>
                </w:sdtContent>
              </w:sdt>
            </w:tc>
          </w:tr>
          <w:tr w:rsidR="000E0CC1" w:rsidRPr="000E0CC1" w14:paraId="48F4E680" w14:textId="77777777" w:rsidTr="000E0CC1"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91C97B6" w14:textId="5186826A" w:rsidR="000E0CC1" w:rsidRPr="000E0CC1" w:rsidRDefault="000E0CC1">
                <w:pPr>
                  <w:pStyle w:val="Frspaiere"/>
                  <w:rPr>
                    <w:rFonts w:ascii="Times New Roman" w:hAnsi="Times New Roman" w:cs="Times New Roman"/>
                    <w:sz w:val="24"/>
                    <w:lang w:val="ro-RO"/>
                  </w:rPr>
                </w:pPr>
              </w:p>
            </w:tc>
          </w:tr>
        </w:tbl>
        <w:p w14:paraId="0BF0696F" w14:textId="1A2B960F" w:rsidR="000E0CC1" w:rsidRPr="000E0CC1" w:rsidRDefault="000E0CC1">
          <w:pPr>
            <w:rPr>
              <w:rFonts w:ascii="Times New Roman" w:hAnsi="Times New Roman" w:cs="Times New Roman"/>
            </w:rPr>
          </w:pPr>
          <w:r w:rsidRPr="000E0CC1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7498EDAC" wp14:editId="1434C3B2">
                    <wp:simplePos x="0" y="0"/>
                    <wp:positionH relativeFrom="column">
                      <wp:posOffset>3322320</wp:posOffset>
                    </wp:positionH>
                    <wp:positionV relativeFrom="paragraph">
                      <wp:posOffset>4549140</wp:posOffset>
                    </wp:positionV>
                    <wp:extent cx="2360930" cy="1404620"/>
                    <wp:effectExtent l="0" t="0" r="3810" b="8255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B5EF9F" w14:textId="7459E420" w:rsidR="000E0CC1" w:rsidRPr="000E0CC1" w:rsidRDefault="000E0CC1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0E0CC1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Gheorghiu Adelina-Ioana</w:t>
                                </w:r>
                              </w:p>
                              <w:p w14:paraId="66F2ADAD" w14:textId="15694001" w:rsidR="000E0CC1" w:rsidRPr="000E0CC1" w:rsidRDefault="000E0CC1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0E0CC1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Apostol Laura-Elena</w:t>
                                </w:r>
                              </w:p>
                              <w:p w14:paraId="1BA076E4" w14:textId="52172F05" w:rsidR="000E0CC1" w:rsidRPr="000E0CC1" w:rsidRDefault="000E0CC1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0E0CC1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Grupa 1308B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7498EDA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61.6pt;margin-top:358.2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" stroked="f">
                    <v:textbox style="mso-fit-shape-to-text:t">
                      <w:txbxContent>
                        <w:p w14:paraId="6EB5EF9F" w14:textId="7459E420" w:rsidR="000E0CC1" w:rsidRPr="000E0CC1" w:rsidRDefault="000E0CC1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0E0CC1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Gheorghiu Adelina-Ioana</w:t>
                          </w:r>
                        </w:p>
                        <w:p w14:paraId="66F2ADAD" w14:textId="15694001" w:rsidR="000E0CC1" w:rsidRPr="000E0CC1" w:rsidRDefault="000E0CC1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0E0CC1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Apostol Laura-Elena</w:t>
                          </w:r>
                        </w:p>
                        <w:p w14:paraId="1BA076E4" w14:textId="52172F05" w:rsidR="000E0CC1" w:rsidRPr="000E0CC1" w:rsidRDefault="000E0CC1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0E0CC1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Grupa 1308B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0E0CC1">
            <w:rPr>
              <w:rFonts w:ascii="Times New Roman" w:hAnsi="Times New Roman" w:cs="Times New Roman"/>
            </w:rPr>
            <w:br w:type="page"/>
          </w:r>
        </w:p>
      </w:sdtContent>
    </w:sdt>
    <w:p w14:paraId="630CC817" w14:textId="7EF266D7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Prezentarea proiectului</w:t>
      </w:r>
    </w:p>
    <w:p w14:paraId="7104DEFE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C650A12" w14:textId="36CA55AF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Proiectul implementea</w:t>
      </w:r>
      <w:r>
        <w:rPr>
          <w:rFonts w:ascii="Times New Roman" w:hAnsi="Times New Roman" w:cs="Times New Roman"/>
        </w:rPr>
        <w:t>ză</w:t>
      </w:r>
      <w:r w:rsidRPr="000E0CC1">
        <w:rPr>
          <w:rFonts w:ascii="Times New Roman" w:hAnsi="Times New Roman" w:cs="Times New Roman"/>
        </w:rPr>
        <w:t xml:space="preserve"> un sistem automat de hr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nire 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hidratare pentru animale de companie, bazat pe Raspberry Pi Pico 2 W. Sistemul m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soar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cantitatea de m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 xml:space="preserve">ncare 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ap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din boluri, monitorizeaz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temperatura apei 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ac</w:t>
      </w:r>
      <w:r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ioneaz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automat doua mecanisme:</w:t>
      </w:r>
    </w:p>
    <w:p w14:paraId="4B404E13" w14:textId="1265BEB9" w:rsidR="000E0CC1" w:rsidRPr="000E0CC1" w:rsidRDefault="000E0CC1" w:rsidP="002434F6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un servomotor pentru deschiderea clapetei de m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ncare;</w:t>
      </w:r>
    </w:p>
    <w:p w14:paraId="7CFFFA5A" w14:textId="77777777" w:rsidR="000E0CC1" w:rsidRPr="000E0CC1" w:rsidRDefault="000E0CC1" w:rsidP="002434F6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o pompa comandata prin releu pentru completarea apei.</w:t>
      </w:r>
    </w:p>
    <w:p w14:paraId="03344B88" w14:textId="0A2B39AE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Pe l</w:t>
      </w:r>
      <w:r>
        <w:rPr>
          <w:rFonts w:ascii="Times New Roman" w:hAnsi="Times New Roman" w:cs="Times New Roman"/>
        </w:rPr>
        <w:t>ângă</w:t>
      </w:r>
      <w:r w:rsidRPr="000E0CC1">
        <w:rPr>
          <w:rFonts w:ascii="Times New Roman" w:hAnsi="Times New Roman" w:cs="Times New Roman"/>
        </w:rPr>
        <w:t xml:space="preserve"> funcționarea automata, sistemul permite acționarea manuala a clapetei de mâncare printr-un buton fizic. Valorile curente sunt trimise prin Bluetooth Classic SPP către un telefon sau un terminal serial Bluetooth.</w:t>
      </w:r>
    </w:p>
    <w:p w14:paraId="06994585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08424533" w14:textId="45194230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 xml:space="preserve"> Obiective</w:t>
      </w:r>
    </w:p>
    <w:p w14:paraId="7165701F" w14:textId="260D5BF5" w:rsidR="000E0CC1" w:rsidRPr="000E0CC1" w:rsidRDefault="000E0CC1" w:rsidP="002434F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automatizarea alimentarii cu mâncare si apa;</w:t>
      </w:r>
    </w:p>
    <w:p w14:paraId="5B8B47BE" w14:textId="3E305DF7" w:rsidR="000E0CC1" w:rsidRPr="000E0CC1" w:rsidRDefault="000E0CC1" w:rsidP="002434F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măsurarea separata a greutății pentru bolul de mâncare si bolul de apa;</w:t>
      </w:r>
    </w:p>
    <w:p w14:paraId="094C23B6" w14:textId="4FF4D219" w:rsidR="000E0CC1" w:rsidRPr="000E0CC1" w:rsidRDefault="000E0CC1" w:rsidP="002434F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avertizarea utilizatorului daca temperatura apei depășește pragul stabilit;</w:t>
      </w:r>
    </w:p>
    <w:p w14:paraId="679CB120" w14:textId="77777777" w:rsidR="00BC5371" w:rsidRPr="00BC5371" w:rsidRDefault="000E0CC1" w:rsidP="00BC5371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</w:rPr>
        <w:t>transmiterea periodica a datelor de stare prin Bluetooth</w:t>
      </w:r>
      <w:r w:rsidR="002434F6">
        <w:rPr>
          <w:rFonts w:ascii="Times New Roman" w:hAnsi="Times New Roman" w:cs="Times New Roman"/>
        </w:rPr>
        <w:t>.</w:t>
      </w:r>
    </w:p>
    <w:p w14:paraId="70220DA1" w14:textId="77777777" w:rsidR="00BC5371" w:rsidRPr="00BC5371" w:rsidRDefault="00BC5371" w:rsidP="00BC5371">
      <w:pPr>
        <w:spacing w:after="0" w:line="240" w:lineRule="auto"/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B2663B0" w14:textId="4FA2341C" w:rsidR="00BC5371" w:rsidRPr="00BC5371" w:rsidRDefault="00BC537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 xml:space="preserve"> Cerințe Funcționale</w:t>
      </w:r>
    </w:p>
    <w:p w14:paraId="7ACB1D4B" w14:textId="57667EE9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inițializeze componentele hardware: servo, pompă/releu, buton manual, senzori HX711, senzor de temperatură ADC și LED-uri.</w:t>
      </w:r>
    </w:p>
    <w:p w14:paraId="5D2FB597" w14:textId="6323F9C6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calibreze automat bolurile de mâncare și apă la pornire, timp de aproximativ 3 secunde.</w:t>
      </w:r>
    </w:p>
    <w:p w14:paraId="0A5638B3" w14:textId="7631FA8A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monitorizeze periodic cantitatea de mâncare, cantitatea de apă și temperatura apei.</w:t>
      </w:r>
    </w:p>
    <w:p w14:paraId="28C9F283" w14:textId="655BBF62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permită alimentarea manuală cu mâncare prin apăsarea unui buton, deschizând clapeta servo cât timp butonul este apăsat.</w:t>
      </w:r>
    </w:p>
    <w:p w14:paraId="132B3A7C" w14:textId="77777777" w:rsid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dozeze automat mâncare când nivelul scade sub 15 g, deschizând clapeta până la pragul anticipat de 43 g sau până la timeout.</w:t>
      </w:r>
    </w:p>
    <w:p w14:paraId="1C622FAB" w14:textId="77777777" w:rsidR="00BC5371" w:rsidRDefault="00BC5371" w:rsidP="00BC5371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EFE5652" w14:textId="4C62237C" w:rsidR="00BC5371" w:rsidRPr="00BC5371" w:rsidRDefault="00BC537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Cerințe Non-Funcționale</w:t>
      </w:r>
    </w:p>
    <w:p w14:paraId="344EE7A9" w14:textId="5DFD8114" w:rsidR="00BC5371" w:rsidRPr="00BC5371" w:rsidRDefault="00BC5371" w:rsidP="00BC5371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folosească Pico SDK, BTStack, ADC și PWM pentru controlul componentelor.</w:t>
      </w:r>
    </w:p>
    <w:p w14:paraId="521A0EF1" w14:textId="01E4C6B8" w:rsidR="00BC5371" w:rsidRPr="00BC5371" w:rsidRDefault="00BC5371" w:rsidP="00BC5371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actualizeze monitorizarea periodic, la aproximativ 500 ms.</w:t>
      </w:r>
    </w:p>
    <w:p w14:paraId="66DE958A" w14:textId="0B15037C" w:rsidR="00BC5371" w:rsidRPr="00BC5371" w:rsidRDefault="00BC5371" w:rsidP="00BC5371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evite valori negative pentru cantitățile măsurate, setându-le la 0.</w:t>
      </w:r>
    </w:p>
    <w:p w14:paraId="2997250D" w14:textId="36F9E9ED" w:rsidR="002A646C" w:rsidRPr="00BC5371" w:rsidRDefault="002A646C" w:rsidP="00BC5371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8A2CF01" w14:textId="497271FE" w:rsidR="00BC537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Platforma si dependințe</w:t>
      </w:r>
    </w:p>
    <w:p w14:paraId="3E9E39E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Hardware principal</w:t>
      </w:r>
    </w:p>
    <w:p w14:paraId="57204961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Raspberry Pi Pico 2 W;</w:t>
      </w:r>
    </w:p>
    <w:p w14:paraId="0CABEEC0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doua module HX711 pentru citirea celulelor de sarcina;</w:t>
      </w:r>
    </w:p>
    <w:p w14:paraId="3AF2ED6E" w14:textId="7680258A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doua celule de sarcina, una pentru mâncare si una pentru apa;</w:t>
      </w:r>
    </w:p>
    <w:p w14:paraId="148B58D9" w14:textId="3496F4C1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servomotor pentru clapeta dozatorului de mâncare;</w:t>
      </w:r>
    </w:p>
    <w:p w14:paraId="40DC460A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pompa de apa comandata prin releu sau tranzistor;</w:t>
      </w:r>
    </w:p>
    <w:p w14:paraId="5D77B2DD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senzor NTC pentru temperatura apei;</w:t>
      </w:r>
    </w:p>
    <w:p w14:paraId="5415C231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buton pentru control manual;</w:t>
      </w:r>
    </w:p>
    <w:p w14:paraId="61C7BFF2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doua LED-uri de stare.</w:t>
      </w:r>
    </w:p>
    <w:p w14:paraId="471B8134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lastRenderedPageBreak/>
        <w:t>Software</w:t>
      </w:r>
    </w:p>
    <w:p w14:paraId="05387D03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limbaj C;</w:t>
      </w:r>
    </w:p>
    <w:p w14:paraId="63209CC0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Pico SDK;</w:t>
      </w:r>
    </w:p>
    <w:p w14:paraId="752A6895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CMake;</w:t>
      </w:r>
    </w:p>
    <w:p w14:paraId="76FB1F7A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BTstack pentru Bluetooth Classic;</w:t>
      </w:r>
    </w:p>
    <w:p w14:paraId="1AF37532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suport ADC si PWM din Pico SDK.</w:t>
      </w:r>
    </w:p>
    <w:p w14:paraId="08E3CBF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In CMakeLists.txt, placa este setata prin:</w:t>
      </w:r>
    </w:p>
    <w:p w14:paraId="2614A38A" w14:textId="77777777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set(PICO_BOARD pico2_w CACHE STRING "Board type")</w:t>
      </w:r>
    </w:p>
    <w:p w14:paraId="380643CC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72F694B6" w14:textId="3D7D1B18" w:rsidR="002A646C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Conexiuni hardware</w:t>
      </w:r>
    </w:p>
    <w:p w14:paraId="45F57D4F" w14:textId="09A7A79D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Pinii sunt definiți centralizat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 config.h.</w:t>
      </w:r>
    </w:p>
    <w:tbl>
      <w:tblPr>
        <w:tblStyle w:val="Tabelprimar1"/>
        <w:tblW w:w="0" w:type="auto"/>
        <w:tblLook w:val="04A0" w:firstRow="1" w:lastRow="0" w:firstColumn="1" w:lastColumn="0" w:noHBand="0" w:noVBand="1"/>
      </w:tblPr>
      <w:tblGrid>
        <w:gridCol w:w="2565"/>
        <w:gridCol w:w="1877"/>
        <w:gridCol w:w="3880"/>
      </w:tblGrid>
      <w:tr w:rsidR="000E0CC1" w:rsidRPr="000E0CC1" w14:paraId="48C88727" w14:textId="77777777" w:rsidTr="000E0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528B5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Componenta</w:t>
            </w:r>
          </w:p>
        </w:tc>
        <w:tc>
          <w:tcPr>
            <w:tcW w:w="0" w:type="auto"/>
            <w:hideMark/>
          </w:tcPr>
          <w:p w14:paraId="0D87AA95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Pin Pico</w:t>
            </w:r>
          </w:p>
        </w:tc>
        <w:tc>
          <w:tcPr>
            <w:tcW w:w="0" w:type="auto"/>
            <w:hideMark/>
          </w:tcPr>
          <w:p w14:paraId="28A7CF4D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Rol</w:t>
            </w:r>
          </w:p>
        </w:tc>
      </w:tr>
      <w:tr w:rsidR="000E0CC1" w:rsidRPr="000E0CC1" w14:paraId="19754A65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5B643" w14:textId="28CCA23C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LED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</w:t>
            </w:r>
          </w:p>
        </w:tc>
        <w:tc>
          <w:tcPr>
            <w:tcW w:w="0" w:type="auto"/>
            <w:hideMark/>
          </w:tcPr>
          <w:p w14:paraId="205E130A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0</w:t>
            </w:r>
          </w:p>
        </w:tc>
        <w:tc>
          <w:tcPr>
            <w:tcW w:w="0" w:type="auto"/>
            <w:hideMark/>
          </w:tcPr>
          <w:p w14:paraId="540D3349" w14:textId="26FC31A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Indicator stare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2DE9817E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3B41F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LED apa</w:t>
            </w:r>
          </w:p>
        </w:tc>
        <w:tc>
          <w:tcPr>
            <w:tcW w:w="0" w:type="auto"/>
            <w:hideMark/>
          </w:tcPr>
          <w:p w14:paraId="6011E246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</w:t>
            </w:r>
          </w:p>
        </w:tc>
        <w:tc>
          <w:tcPr>
            <w:tcW w:w="0" w:type="auto"/>
            <w:hideMark/>
          </w:tcPr>
          <w:p w14:paraId="29228F8B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Indicator temperatura apa peste prag.</w:t>
            </w:r>
          </w:p>
        </w:tc>
      </w:tr>
      <w:tr w:rsidR="000E0CC1" w:rsidRPr="000E0CC1" w14:paraId="00B51417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988E0" w14:textId="0D043436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HX711 </w:t>
            </w:r>
            <w:r>
              <w:rPr>
                <w:rFonts w:ascii="Times New Roman" w:hAnsi="Times New Roman" w:cs="Times New Roman"/>
              </w:rPr>
              <w:t>mancare</w:t>
            </w:r>
            <w:r w:rsidRPr="000E0CC1">
              <w:rPr>
                <w:rFonts w:ascii="Times New Roman" w:hAnsi="Times New Roman" w:cs="Times New Roman"/>
              </w:rPr>
              <w:t>SCK</w:t>
            </w:r>
          </w:p>
        </w:tc>
        <w:tc>
          <w:tcPr>
            <w:tcW w:w="0" w:type="auto"/>
            <w:hideMark/>
          </w:tcPr>
          <w:p w14:paraId="58A4EBD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16</w:t>
            </w:r>
          </w:p>
        </w:tc>
        <w:tc>
          <w:tcPr>
            <w:tcW w:w="0" w:type="auto"/>
            <w:hideMark/>
          </w:tcPr>
          <w:p w14:paraId="49F96C1B" w14:textId="308D391F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Semnal clock pentru HX711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7E7E17A5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06663" w14:textId="35412C70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HX711 </w:t>
            </w:r>
            <w:r>
              <w:rPr>
                <w:rFonts w:ascii="Times New Roman" w:hAnsi="Times New Roman" w:cs="Times New Roman"/>
              </w:rPr>
              <w:t>mâncare</w:t>
            </w:r>
            <w:r w:rsidRPr="000E0CC1">
              <w:rPr>
                <w:rFonts w:ascii="Times New Roman" w:hAnsi="Times New Roman" w:cs="Times New Roman"/>
              </w:rPr>
              <w:t>DOUT</w:t>
            </w:r>
          </w:p>
        </w:tc>
        <w:tc>
          <w:tcPr>
            <w:tcW w:w="0" w:type="auto"/>
            <w:hideMark/>
          </w:tcPr>
          <w:p w14:paraId="7EF4A7FF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17</w:t>
            </w:r>
          </w:p>
        </w:tc>
        <w:tc>
          <w:tcPr>
            <w:tcW w:w="0" w:type="auto"/>
            <w:hideMark/>
          </w:tcPr>
          <w:p w14:paraId="0ADDEA9C" w14:textId="72B275D0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Date de la HX711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690B54E1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DFEE4" w14:textId="1FB26893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Buton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</w:t>
            </w:r>
          </w:p>
        </w:tc>
        <w:tc>
          <w:tcPr>
            <w:tcW w:w="0" w:type="auto"/>
            <w:hideMark/>
          </w:tcPr>
          <w:p w14:paraId="1F0844A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20</w:t>
            </w:r>
          </w:p>
        </w:tc>
        <w:tc>
          <w:tcPr>
            <w:tcW w:w="0" w:type="auto"/>
            <w:hideMark/>
          </w:tcPr>
          <w:p w14:paraId="1B3F5E24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Deschidere manuala clapeta.</w:t>
            </w:r>
          </w:p>
        </w:tc>
      </w:tr>
      <w:tr w:rsidR="000E0CC1" w:rsidRPr="000E0CC1" w14:paraId="08AB168A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438B7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HX711 apa SCK</w:t>
            </w:r>
          </w:p>
        </w:tc>
        <w:tc>
          <w:tcPr>
            <w:tcW w:w="0" w:type="auto"/>
            <w:hideMark/>
          </w:tcPr>
          <w:p w14:paraId="6CC0C3C8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14</w:t>
            </w:r>
          </w:p>
        </w:tc>
        <w:tc>
          <w:tcPr>
            <w:tcW w:w="0" w:type="auto"/>
            <w:hideMark/>
          </w:tcPr>
          <w:p w14:paraId="3A23C0E0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Semnal clock pentru HX711 apa.</w:t>
            </w:r>
          </w:p>
        </w:tc>
      </w:tr>
      <w:tr w:rsidR="000E0CC1" w:rsidRPr="000E0CC1" w14:paraId="176D85C3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C5259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HX711 apa DOUT</w:t>
            </w:r>
          </w:p>
        </w:tc>
        <w:tc>
          <w:tcPr>
            <w:tcW w:w="0" w:type="auto"/>
            <w:hideMark/>
          </w:tcPr>
          <w:p w14:paraId="703FEC3B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15</w:t>
            </w:r>
          </w:p>
        </w:tc>
        <w:tc>
          <w:tcPr>
            <w:tcW w:w="0" w:type="auto"/>
            <w:hideMark/>
          </w:tcPr>
          <w:p w14:paraId="5F5693B6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Date de la HX711 apa.</w:t>
            </w:r>
          </w:p>
        </w:tc>
      </w:tr>
      <w:tr w:rsidR="000E0CC1" w:rsidRPr="000E0CC1" w14:paraId="391E99D0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138BE" w14:textId="4445DA20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Servo m</w:t>
            </w:r>
            <w:r>
              <w:rPr>
                <w:rFonts w:ascii="Times New Roman" w:hAnsi="Times New Roman" w:cs="Times New Roman"/>
              </w:rPr>
              <w:t>a</w:t>
            </w:r>
            <w:r w:rsidRPr="000E0CC1">
              <w:rPr>
                <w:rFonts w:ascii="Times New Roman" w:hAnsi="Times New Roman" w:cs="Times New Roman"/>
              </w:rPr>
              <w:t>ncare</w:t>
            </w:r>
          </w:p>
        </w:tc>
        <w:tc>
          <w:tcPr>
            <w:tcW w:w="0" w:type="auto"/>
            <w:hideMark/>
          </w:tcPr>
          <w:p w14:paraId="2CDAC5FD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13</w:t>
            </w:r>
          </w:p>
        </w:tc>
        <w:tc>
          <w:tcPr>
            <w:tcW w:w="0" w:type="auto"/>
            <w:hideMark/>
          </w:tcPr>
          <w:p w14:paraId="5FEA4324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PWM pentru clapeta dozatorului.</w:t>
            </w:r>
          </w:p>
        </w:tc>
      </w:tr>
      <w:tr w:rsidR="000E0CC1" w:rsidRPr="000E0CC1" w14:paraId="2429FFBE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FA351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Releu pompa</w:t>
            </w:r>
          </w:p>
        </w:tc>
        <w:tc>
          <w:tcPr>
            <w:tcW w:w="0" w:type="auto"/>
            <w:hideMark/>
          </w:tcPr>
          <w:p w14:paraId="1B2943B4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19</w:t>
            </w:r>
          </w:p>
        </w:tc>
        <w:tc>
          <w:tcPr>
            <w:tcW w:w="0" w:type="auto"/>
            <w:hideMark/>
          </w:tcPr>
          <w:p w14:paraId="19170BB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Comanda pompa apa.</w:t>
            </w:r>
          </w:p>
        </w:tc>
      </w:tr>
      <w:tr w:rsidR="000E0CC1" w:rsidRPr="000E0CC1" w14:paraId="2F59E294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4EAB2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Senzor temperatura</w:t>
            </w:r>
          </w:p>
        </w:tc>
        <w:tc>
          <w:tcPr>
            <w:tcW w:w="0" w:type="auto"/>
            <w:hideMark/>
          </w:tcPr>
          <w:p w14:paraId="40ECA43A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26 / ADC0</w:t>
            </w:r>
          </w:p>
        </w:tc>
        <w:tc>
          <w:tcPr>
            <w:tcW w:w="0" w:type="auto"/>
            <w:hideMark/>
          </w:tcPr>
          <w:p w14:paraId="51651EC2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Citire temperatura apa.</w:t>
            </w:r>
          </w:p>
        </w:tc>
      </w:tr>
    </w:tbl>
    <w:p w14:paraId="26560309" w14:textId="542ED585" w:rsidR="000E0CC1" w:rsidRDefault="000E0CC1" w:rsidP="002434F6">
      <w:pPr>
        <w:spacing w:after="0" w:line="240" w:lineRule="auto"/>
        <w:rPr>
          <w:rFonts w:ascii="Times New Roman" w:hAnsi="Times New Roman" w:cs="Times New Roman"/>
          <w:noProof/>
        </w:rPr>
      </w:pPr>
      <w:r w:rsidRPr="000E0CC1">
        <w:rPr>
          <w:rFonts w:ascii="Times New Roman" w:hAnsi="Times New Roman" w:cs="Times New Roman"/>
        </w:rPr>
        <w:t xml:space="preserve">Butonul de </w:t>
      </w:r>
      <w:r>
        <w:rPr>
          <w:rFonts w:ascii="Times New Roman" w:hAnsi="Times New Roman" w:cs="Times New Roman"/>
        </w:rPr>
        <w:t xml:space="preserve">mâncare </w:t>
      </w:r>
      <w:r w:rsidRPr="000E0CC1">
        <w:rPr>
          <w:rFonts w:ascii="Times New Roman" w:hAnsi="Times New Roman" w:cs="Times New Roman"/>
        </w:rPr>
        <w:t>este configurat cu rezisten</w:t>
      </w:r>
      <w:r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a interna pull-up, deci ap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sarea este detectata c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nd intrarea ajunge la nivel logic 0.</w:t>
      </w:r>
      <w:r w:rsidR="002A646C" w:rsidRPr="002A646C">
        <w:rPr>
          <w:rFonts w:ascii="Times New Roman" w:hAnsi="Times New Roman" w:cs="Times New Roman"/>
          <w:noProof/>
        </w:rPr>
        <w:t xml:space="preserve"> </w:t>
      </w:r>
      <w:r w:rsidR="002A646C" w:rsidRPr="000E0CC1">
        <w:rPr>
          <w:rFonts w:ascii="Times New Roman" w:hAnsi="Times New Roman" w:cs="Times New Roman"/>
          <w:noProof/>
        </w:rPr>
        <w:drawing>
          <wp:inline distT="0" distB="0" distL="0" distR="0" wp14:anchorId="392C521F" wp14:editId="5A8AAE72">
            <wp:extent cx="5303520" cy="3701699"/>
            <wp:effectExtent l="0" t="0" r="0" b="0"/>
            <wp:docPr id="59815156" name="Imagine 1" descr="image">
              <a:hlinkClick xmlns:a="http://schemas.openxmlformats.org/drawingml/2006/main" r:id="rId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>
                      <a:hlinkClick r:id="rId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720" cy="3717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84229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4CBF3DBF" w14:textId="11AB2D89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lastRenderedPageBreak/>
        <w:t>Constante importante</w:t>
      </w:r>
    </w:p>
    <w:p w14:paraId="6FEE1903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FB09B2E" w14:textId="62892FA8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Valorile configurabile se g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sesc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 config.h.</w:t>
      </w:r>
    </w:p>
    <w:tbl>
      <w:tblPr>
        <w:tblStyle w:val="Tabelprimar1"/>
        <w:tblW w:w="0" w:type="auto"/>
        <w:tblLook w:val="04A0" w:firstRow="1" w:lastRow="0" w:firstColumn="1" w:lastColumn="0" w:noHBand="0" w:noVBand="1"/>
      </w:tblPr>
      <w:tblGrid>
        <w:gridCol w:w="3092"/>
        <w:gridCol w:w="1003"/>
        <w:gridCol w:w="4459"/>
      </w:tblGrid>
      <w:tr w:rsidR="000E0CC1" w:rsidRPr="000E0CC1" w14:paraId="35FF015D" w14:textId="77777777" w:rsidTr="000E0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E28E7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Constanta</w:t>
            </w:r>
          </w:p>
        </w:tc>
        <w:tc>
          <w:tcPr>
            <w:tcW w:w="0" w:type="auto"/>
            <w:hideMark/>
          </w:tcPr>
          <w:p w14:paraId="0CB3DCB2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Valoare</w:t>
            </w:r>
          </w:p>
        </w:tc>
        <w:tc>
          <w:tcPr>
            <w:tcW w:w="0" w:type="auto"/>
            <w:hideMark/>
          </w:tcPr>
          <w:p w14:paraId="6B2643AC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Descriere</w:t>
            </w:r>
          </w:p>
        </w:tc>
      </w:tr>
      <w:tr w:rsidR="000E0CC1" w:rsidRPr="000E0CC1" w14:paraId="225BAA1C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42B93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TEMP_LIMITA</w:t>
            </w:r>
          </w:p>
        </w:tc>
        <w:tc>
          <w:tcPr>
            <w:tcW w:w="0" w:type="auto"/>
            <w:hideMark/>
          </w:tcPr>
          <w:p w14:paraId="56685143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25.0f</w:t>
            </w:r>
          </w:p>
        </w:tc>
        <w:tc>
          <w:tcPr>
            <w:tcW w:w="0" w:type="auto"/>
            <w:hideMark/>
          </w:tcPr>
          <w:p w14:paraId="7B024D48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Prag peste care se aprinde LED-ul de apa.</w:t>
            </w:r>
          </w:p>
        </w:tc>
      </w:tr>
      <w:tr w:rsidR="000E0CC1" w:rsidRPr="000E0CC1" w14:paraId="1F35EDF0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9BDD4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FACTOR_MANCARE</w:t>
            </w:r>
          </w:p>
        </w:tc>
        <w:tc>
          <w:tcPr>
            <w:tcW w:w="0" w:type="auto"/>
            <w:hideMark/>
          </w:tcPr>
          <w:p w14:paraId="721436B1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818.82f</w:t>
            </w:r>
          </w:p>
        </w:tc>
        <w:tc>
          <w:tcPr>
            <w:tcW w:w="0" w:type="auto"/>
            <w:hideMark/>
          </w:tcPr>
          <w:p w14:paraId="0C832BD9" w14:textId="56AF6AA0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 de conversie HX711 pentru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100AD081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5DC50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FACTOR_APA</w:t>
            </w:r>
          </w:p>
        </w:tc>
        <w:tc>
          <w:tcPr>
            <w:tcW w:w="0" w:type="auto"/>
            <w:hideMark/>
          </w:tcPr>
          <w:p w14:paraId="5D11D7E1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818.82f</w:t>
            </w:r>
          </w:p>
        </w:tc>
        <w:tc>
          <w:tcPr>
            <w:tcW w:w="0" w:type="auto"/>
            <w:hideMark/>
          </w:tcPr>
          <w:p w14:paraId="1093C575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 de conversie HX711 pentru apa.</w:t>
            </w:r>
          </w:p>
        </w:tc>
      </w:tr>
      <w:tr w:rsidR="000E0CC1" w:rsidRPr="000E0CC1" w14:paraId="6E062F08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DA4C8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TINTA_MANCARE</w:t>
            </w:r>
          </w:p>
        </w:tc>
        <w:tc>
          <w:tcPr>
            <w:tcW w:w="0" w:type="auto"/>
            <w:hideMark/>
          </w:tcPr>
          <w:p w14:paraId="7CD73DCE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50.0f</w:t>
            </w:r>
          </w:p>
        </w:tc>
        <w:tc>
          <w:tcPr>
            <w:tcW w:w="0" w:type="auto"/>
            <w:hideMark/>
          </w:tcPr>
          <w:p w14:paraId="686B0E08" w14:textId="20669A34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Cantitate 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>inta definita pentru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264B31CD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735D8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TINTA_APA</w:t>
            </w:r>
          </w:p>
        </w:tc>
        <w:tc>
          <w:tcPr>
            <w:tcW w:w="0" w:type="auto"/>
            <w:hideMark/>
          </w:tcPr>
          <w:p w14:paraId="0CE9AE10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50.0f</w:t>
            </w:r>
          </w:p>
        </w:tc>
        <w:tc>
          <w:tcPr>
            <w:tcW w:w="0" w:type="auto"/>
            <w:hideMark/>
          </w:tcPr>
          <w:p w14:paraId="7BC74266" w14:textId="74C59622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Cantitate 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>inta definita pentru apa.</w:t>
            </w:r>
          </w:p>
        </w:tc>
      </w:tr>
      <w:tr w:rsidR="000E0CC1" w:rsidRPr="000E0CC1" w14:paraId="634A6102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24AEF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ANTICIPARE_MANCARE</w:t>
            </w:r>
          </w:p>
        </w:tc>
        <w:tc>
          <w:tcPr>
            <w:tcW w:w="0" w:type="auto"/>
            <w:hideMark/>
          </w:tcPr>
          <w:p w14:paraId="11C174EA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43.0f</w:t>
            </w:r>
          </w:p>
        </w:tc>
        <w:tc>
          <w:tcPr>
            <w:tcW w:w="0" w:type="auto"/>
            <w:hideMark/>
          </w:tcPr>
          <w:p w14:paraId="45AEF06D" w14:textId="18C99B79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Prag la care clapeta se </w:t>
            </w:r>
            <w:r>
              <w:rPr>
                <w:rFonts w:ascii="Times New Roman" w:hAnsi="Times New Roman" w:cs="Times New Roman"/>
              </w:rPr>
              <w:t>î</w:t>
            </w:r>
            <w:r w:rsidRPr="000E0CC1">
              <w:rPr>
                <w:rFonts w:ascii="Times New Roman" w:hAnsi="Times New Roman" w:cs="Times New Roman"/>
              </w:rPr>
              <w:t>nchide preventiv.</w:t>
            </w:r>
          </w:p>
        </w:tc>
      </w:tr>
      <w:tr w:rsidR="000E0CC1" w:rsidRPr="000E0CC1" w14:paraId="4DA3F3E2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87AA5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SERVO_INCHIS</w:t>
            </w:r>
          </w:p>
        </w:tc>
        <w:tc>
          <w:tcPr>
            <w:tcW w:w="0" w:type="auto"/>
            <w:hideMark/>
          </w:tcPr>
          <w:p w14:paraId="2405DB84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0" w:type="auto"/>
            <w:hideMark/>
          </w:tcPr>
          <w:p w14:paraId="0FC32D0D" w14:textId="4EAD18D4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Pozi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 xml:space="preserve">ia </w:t>
            </w:r>
            <w:r>
              <w:rPr>
                <w:rFonts w:ascii="Times New Roman" w:hAnsi="Times New Roman" w:cs="Times New Roman"/>
              </w:rPr>
              <w:t>î</w:t>
            </w:r>
            <w:r w:rsidRPr="000E0CC1">
              <w:rPr>
                <w:rFonts w:ascii="Times New Roman" w:hAnsi="Times New Roman" w:cs="Times New Roman"/>
              </w:rPr>
              <w:t>nchisa a servomotorului.</w:t>
            </w:r>
          </w:p>
        </w:tc>
      </w:tr>
      <w:tr w:rsidR="000E0CC1" w:rsidRPr="000E0CC1" w14:paraId="5DE6239D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00CBB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SERVO_DESCHIS</w:t>
            </w:r>
          </w:p>
        </w:tc>
        <w:tc>
          <w:tcPr>
            <w:tcW w:w="0" w:type="auto"/>
            <w:hideMark/>
          </w:tcPr>
          <w:p w14:paraId="39851D6D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2000</w:t>
            </w:r>
          </w:p>
        </w:tc>
        <w:tc>
          <w:tcPr>
            <w:tcW w:w="0" w:type="auto"/>
            <w:hideMark/>
          </w:tcPr>
          <w:p w14:paraId="42C6C0FB" w14:textId="12F292AD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Pozi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>ia deschisa a servomotorului.</w:t>
            </w:r>
          </w:p>
        </w:tc>
      </w:tr>
    </w:tbl>
    <w:p w14:paraId="60F13458" w14:textId="44AA74C0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Logica folose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te praguri suplimentare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 logic.c:</w:t>
      </w:r>
    </w:p>
    <w:p w14:paraId="20720CE8" w14:textId="2650743E" w:rsidR="000E0CC1" w:rsidRP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sub 15 g, sistemul porne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te dozarea m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nc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rii;</w:t>
      </w:r>
    </w:p>
    <w:p w14:paraId="5265DA33" w14:textId="5CF5D052" w:rsidR="000E0CC1" w:rsidRP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la 43 g, clapeta se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nchide;</w:t>
      </w:r>
    </w:p>
    <w:p w14:paraId="2870C007" w14:textId="56E64F33" w:rsidR="000E0CC1" w:rsidRP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sub 20 ml, sistemul porne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te pompa de apa timp de o secunda;</w:t>
      </w:r>
    </w:p>
    <w:p w14:paraId="08839CCB" w14:textId="4D4C6344" w:rsid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clapeta are timeout de siguran</w:t>
      </w:r>
      <w:r w:rsidR="006B50C4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a de 8 s.</w:t>
      </w:r>
    </w:p>
    <w:p w14:paraId="40061079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3C22DFD4" w14:textId="40298E57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 xml:space="preserve"> Arhitectura software</w:t>
      </w:r>
    </w:p>
    <w:p w14:paraId="3981EC1C" w14:textId="3C0E1184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0F197D1" w14:textId="1DFFEFDE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Aplica</w:t>
      </w:r>
      <w:r w:rsidR="006B50C4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 xml:space="preserve">ia este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mp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r</w:t>
      </w:r>
      <w:r w:rsidR="006B50C4">
        <w:rPr>
          <w:rFonts w:ascii="Times New Roman" w:hAnsi="Times New Roman" w:cs="Times New Roman"/>
        </w:rPr>
        <w:t>ți</w:t>
      </w:r>
      <w:r w:rsidRPr="000E0CC1">
        <w:rPr>
          <w:rFonts w:ascii="Times New Roman" w:hAnsi="Times New Roman" w:cs="Times New Roman"/>
        </w:rPr>
        <w:t>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2A646C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 module clare:</w:t>
      </w:r>
    </w:p>
    <w:p w14:paraId="6F59F18F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proiect.c</w:t>
      </w:r>
    </w:p>
    <w:p w14:paraId="6894E379" w14:textId="0346FD15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Conține</w:t>
      </w:r>
      <w:r w:rsidR="000E0CC1" w:rsidRPr="000E0CC1">
        <w:rPr>
          <w:rFonts w:ascii="Times New Roman" w:hAnsi="Times New Roman" w:cs="Times New Roman"/>
        </w:rPr>
        <w:t xml:space="preserve"> </w:t>
      </w:r>
      <w:r w:rsidRPr="000E0CC1">
        <w:rPr>
          <w:rFonts w:ascii="Times New Roman" w:hAnsi="Times New Roman" w:cs="Times New Roman"/>
        </w:rPr>
        <w:t>funcția</w:t>
      </w:r>
      <w:r w:rsidR="000E0CC1" w:rsidRPr="000E0CC1">
        <w:rPr>
          <w:rFonts w:ascii="Times New Roman" w:hAnsi="Times New Roman" w:cs="Times New Roman"/>
        </w:rPr>
        <w:t xml:space="preserve"> main(). Aceasta </w:t>
      </w:r>
      <w:r w:rsidRPr="000E0CC1">
        <w:rPr>
          <w:rFonts w:ascii="Times New Roman" w:hAnsi="Times New Roman" w:cs="Times New Roman"/>
        </w:rPr>
        <w:t>inițializează</w:t>
      </w:r>
      <w:r w:rsidR="000E0CC1" w:rsidRPr="000E0CC1">
        <w:rPr>
          <w:rFonts w:ascii="Times New Roman" w:hAnsi="Times New Roman" w:cs="Times New Roman"/>
        </w:rPr>
        <w:t xml:space="preserve"> hardware-ul, </w:t>
      </w:r>
      <w:r w:rsidRPr="000E0CC1">
        <w:rPr>
          <w:rFonts w:ascii="Times New Roman" w:hAnsi="Times New Roman" w:cs="Times New Roman"/>
        </w:rPr>
        <w:t>inițializează</w:t>
      </w:r>
      <w:r w:rsidR="000E0CC1" w:rsidRPr="000E0CC1">
        <w:rPr>
          <w:rFonts w:ascii="Times New Roman" w:hAnsi="Times New Roman" w:cs="Times New Roman"/>
        </w:rPr>
        <w:t xml:space="preserve"> Bluetooth-ul, </w:t>
      </w:r>
      <w:r w:rsidRPr="000E0CC1">
        <w:rPr>
          <w:rFonts w:ascii="Times New Roman" w:hAnsi="Times New Roman" w:cs="Times New Roman"/>
        </w:rPr>
        <w:t>calibrează</w:t>
      </w:r>
      <w:r w:rsidR="000E0CC1" w:rsidRPr="000E0CC1">
        <w:rPr>
          <w:rFonts w:ascii="Times New Roman" w:hAnsi="Times New Roman" w:cs="Times New Roman"/>
        </w:rPr>
        <w:t xml:space="preserve"> sistemul </w:t>
      </w:r>
      <w:r>
        <w:rPr>
          <w:rFonts w:ascii="Times New Roman" w:hAnsi="Times New Roman" w:cs="Times New Roman"/>
        </w:rPr>
        <w:t>ș</w:t>
      </w:r>
      <w:r w:rsidR="000E0CC1" w:rsidRPr="000E0CC1">
        <w:rPr>
          <w:rFonts w:ascii="Times New Roman" w:hAnsi="Times New Roman" w:cs="Times New Roman"/>
        </w:rPr>
        <w:t xml:space="preserve">i </w:t>
      </w:r>
      <w:r w:rsidRPr="000E0CC1">
        <w:rPr>
          <w:rFonts w:ascii="Times New Roman" w:hAnsi="Times New Roman" w:cs="Times New Roman"/>
        </w:rPr>
        <w:t>pornește</w:t>
      </w:r>
      <w:r w:rsidR="000E0CC1" w:rsidRPr="000E0CC1">
        <w:rPr>
          <w:rFonts w:ascii="Times New Roman" w:hAnsi="Times New Roman" w:cs="Times New Roman"/>
        </w:rPr>
        <w:t xml:space="preserve"> bucla principala.</w:t>
      </w:r>
    </w:p>
    <w:p w14:paraId="32E781C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Fluxul principal este:</w:t>
      </w:r>
    </w:p>
    <w:p w14:paraId="766AB3EA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hardware_init();</w:t>
      </w:r>
    </w:p>
    <w:p w14:paraId="7685052D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bluetooth_init();</w:t>
      </w:r>
    </w:p>
    <w:p w14:paraId="68248236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calibrare_sistem();</w:t>
      </w:r>
    </w:p>
    <w:p w14:paraId="5BA43CFD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bucla infinita de monitorizare si control.</w:t>
      </w:r>
    </w:p>
    <w:p w14:paraId="46C49AEA" w14:textId="718D157E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Î</w:t>
      </w:r>
      <w:r w:rsidR="000E0CC1" w:rsidRPr="000E0CC1">
        <w:rPr>
          <w:rFonts w:ascii="Times New Roman" w:hAnsi="Times New Roman" w:cs="Times New Roman"/>
        </w:rPr>
        <w:t xml:space="preserve">n fiecare </w:t>
      </w:r>
      <w:r w:rsidRPr="000E0CC1">
        <w:rPr>
          <w:rFonts w:ascii="Times New Roman" w:hAnsi="Times New Roman" w:cs="Times New Roman"/>
        </w:rPr>
        <w:t>iterație</w:t>
      </w:r>
      <w:r w:rsidR="000E0CC1" w:rsidRPr="000E0CC1">
        <w:rPr>
          <w:rFonts w:ascii="Times New Roman" w:hAnsi="Times New Roman" w:cs="Times New Roman"/>
        </w:rPr>
        <w:t xml:space="preserve"> a buclei:</w:t>
      </w:r>
    </w:p>
    <w:p w14:paraId="7F77D726" w14:textId="7777777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 verifica butonul manual;</w:t>
      </w:r>
    </w:p>
    <w:p w14:paraId="3385CC55" w14:textId="7777777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 citesc senzorii;</w:t>
      </w:r>
    </w:p>
    <w:p w14:paraId="2EFCB8B7" w14:textId="74BA5706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actualizează</w:t>
      </w:r>
      <w:r w:rsidRPr="000E0CC1">
        <w:rPr>
          <w:rFonts w:ascii="Times New Roman" w:hAnsi="Times New Roman" w:cs="Times New Roman"/>
        </w:rPr>
        <w:t xml:space="preserve"> dozatorul de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;</w:t>
      </w:r>
    </w:p>
    <w:p w14:paraId="3047042C" w14:textId="21F7B13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actualizează</w:t>
      </w:r>
      <w:r w:rsidRPr="000E0CC1">
        <w:rPr>
          <w:rFonts w:ascii="Times New Roman" w:hAnsi="Times New Roman" w:cs="Times New Roman"/>
        </w:rPr>
        <w:t xml:space="preserve"> dozatorul de apa;</w:t>
      </w:r>
    </w:p>
    <w:p w14:paraId="2F77CE99" w14:textId="7777777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 trimite statusul prin Bluetooth;</w:t>
      </w:r>
    </w:p>
    <w:p w14:paraId="223D896B" w14:textId="2672F6FF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așteaptă</w:t>
      </w:r>
      <w:r w:rsidRPr="000E0CC1">
        <w:rPr>
          <w:rFonts w:ascii="Times New Roman" w:hAnsi="Times New Roman" w:cs="Times New Roman"/>
        </w:rPr>
        <w:t> 500 ms.</w:t>
      </w:r>
    </w:p>
    <w:p w14:paraId="2DCD8C70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hardware.c</w:t>
      </w:r>
    </w:p>
    <w:p w14:paraId="419171DD" w14:textId="27411A49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Acest modul se ocupa de </w:t>
      </w:r>
      <w:r w:rsidR="006B50C4" w:rsidRPr="000E0CC1">
        <w:rPr>
          <w:rFonts w:ascii="Times New Roman" w:hAnsi="Times New Roman" w:cs="Times New Roman"/>
        </w:rPr>
        <w:t>interacțiunea</w:t>
      </w:r>
      <w:r w:rsidRPr="000E0CC1">
        <w:rPr>
          <w:rFonts w:ascii="Times New Roman" w:hAnsi="Times New Roman" w:cs="Times New Roman"/>
        </w:rPr>
        <w:t xml:space="preserve"> directa cu perifericele:</w:t>
      </w:r>
    </w:p>
    <w:p w14:paraId="03CA0893" w14:textId="3DF441AE" w:rsidR="000E0CC1" w:rsidRPr="000E0CC1" w:rsidRDefault="006B50C4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inițializare</w:t>
      </w:r>
      <w:r w:rsidR="000E0CC1" w:rsidRPr="000E0CC1">
        <w:rPr>
          <w:rFonts w:ascii="Times New Roman" w:hAnsi="Times New Roman" w:cs="Times New Roman"/>
        </w:rPr>
        <w:t xml:space="preserve"> USB serial;</w:t>
      </w:r>
    </w:p>
    <w:p w14:paraId="78B7A858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PWM pentru servomotor;</w:t>
      </w:r>
    </w:p>
    <w:p w14:paraId="38C239F8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buton manual;</w:t>
      </w:r>
    </w:p>
    <w:p w14:paraId="0E36BEA1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pin releu pentru pompa;</w:t>
      </w:r>
    </w:p>
    <w:p w14:paraId="653BF0AA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ADC pentru senzorul de temperatura;</w:t>
      </w:r>
    </w:p>
    <w:p w14:paraId="478CA337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pini HX711;</w:t>
      </w:r>
    </w:p>
    <w:p w14:paraId="795E5FAD" w14:textId="35225D8B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citirea celor 24 de </w:t>
      </w:r>
      <w:r w:rsidR="006B50C4" w:rsidRPr="000E0CC1">
        <w:rPr>
          <w:rFonts w:ascii="Times New Roman" w:hAnsi="Times New Roman" w:cs="Times New Roman"/>
        </w:rPr>
        <w:t>biți</w:t>
      </w:r>
      <w:r w:rsidRPr="000E0CC1">
        <w:rPr>
          <w:rFonts w:ascii="Times New Roman" w:hAnsi="Times New Roman" w:cs="Times New Roman"/>
        </w:rPr>
        <w:t xml:space="preserve"> de la HX711;</w:t>
      </w:r>
    </w:p>
    <w:p w14:paraId="348962DD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calculul temperaturii folosind formula pentru termistor NTC.</w:t>
      </w:r>
    </w:p>
    <w:p w14:paraId="15A28B3C" w14:textId="2CE39994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lastRenderedPageBreak/>
        <w:t>Funcția</w:t>
      </w:r>
      <w:r w:rsidR="000E0CC1" w:rsidRPr="000E0CC1">
        <w:rPr>
          <w:rFonts w:ascii="Times New Roman" w:hAnsi="Times New Roman" w:cs="Times New Roman"/>
        </w:rPr>
        <w:t> read_hx711() </w:t>
      </w:r>
      <w:r w:rsidRPr="000E0CC1">
        <w:rPr>
          <w:rFonts w:ascii="Times New Roman" w:hAnsi="Times New Roman" w:cs="Times New Roman"/>
        </w:rPr>
        <w:t>returnează</w:t>
      </w:r>
      <w:r w:rsidR="000E0CC1" w:rsidRPr="000E0CC1">
        <w:rPr>
          <w:rFonts w:ascii="Times New Roman" w:hAnsi="Times New Roman" w:cs="Times New Roman"/>
        </w:rPr>
        <w:t xml:space="preserve"> valoarea bruta citita de la senzor. Daca modulul HX711 nu </w:t>
      </w:r>
      <w:r w:rsidRPr="000E0CC1">
        <w:rPr>
          <w:rFonts w:ascii="Times New Roman" w:hAnsi="Times New Roman" w:cs="Times New Roman"/>
        </w:rPr>
        <w:t>răspunde</w:t>
      </w:r>
      <w:r w:rsidR="000E0CC1" w:rsidRPr="000E0CC1">
        <w:rPr>
          <w:rFonts w:ascii="Times New Roman" w:hAnsi="Times New Roman" w:cs="Times New Roman"/>
        </w:rPr>
        <w:t xml:space="preserve"> in timp util, </w:t>
      </w:r>
      <w:r w:rsidRPr="000E0CC1">
        <w:rPr>
          <w:rFonts w:ascii="Times New Roman" w:hAnsi="Times New Roman" w:cs="Times New Roman"/>
        </w:rPr>
        <w:t>returnează</w:t>
      </w:r>
      <w:r w:rsidR="000E0CC1" w:rsidRPr="000E0CC1">
        <w:rPr>
          <w:rFonts w:ascii="Times New Roman" w:hAnsi="Times New Roman" w:cs="Times New Roman"/>
        </w:rPr>
        <w:t xml:space="preserve"> valoarea speciala -999999.</w:t>
      </w:r>
    </w:p>
    <w:p w14:paraId="17C43333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logic.c</w:t>
      </w:r>
    </w:p>
    <w:p w14:paraId="5CECDA0E" w14:textId="6D0B90BA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Acest modul </w:t>
      </w:r>
      <w:r w:rsidR="006B50C4" w:rsidRPr="000E0CC1">
        <w:rPr>
          <w:rFonts w:ascii="Times New Roman" w:hAnsi="Times New Roman" w:cs="Times New Roman"/>
        </w:rPr>
        <w:t>conține</w:t>
      </w:r>
      <w:r w:rsidRPr="000E0CC1">
        <w:rPr>
          <w:rFonts w:ascii="Times New Roman" w:hAnsi="Times New Roman" w:cs="Times New Roman"/>
        </w:rPr>
        <w:t xml:space="preserve"> comportamentul </w:t>
      </w:r>
      <w:r w:rsidR="006B50C4" w:rsidRPr="000E0CC1">
        <w:rPr>
          <w:rFonts w:ascii="Times New Roman" w:hAnsi="Times New Roman" w:cs="Times New Roman"/>
        </w:rPr>
        <w:t>aplicației</w:t>
      </w:r>
      <w:r w:rsidRPr="000E0CC1">
        <w:rPr>
          <w:rFonts w:ascii="Times New Roman" w:hAnsi="Times New Roman" w:cs="Times New Roman"/>
        </w:rPr>
        <w:t>:</w:t>
      </w:r>
    </w:p>
    <w:p w14:paraId="05764393" w14:textId="1E70E24C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calibrare </w:t>
      </w:r>
      <w:r w:rsidR="006B50C4" w:rsidRPr="000E0CC1">
        <w:rPr>
          <w:rFonts w:ascii="Times New Roman" w:hAnsi="Times New Roman" w:cs="Times New Roman"/>
        </w:rPr>
        <w:t>inițiala</w:t>
      </w:r>
      <w:r w:rsidRPr="000E0CC1">
        <w:rPr>
          <w:rFonts w:ascii="Times New Roman" w:hAnsi="Times New Roman" w:cs="Times New Roman"/>
        </w:rPr>
        <w:t>;</w:t>
      </w:r>
    </w:p>
    <w:p w14:paraId="250B14E1" w14:textId="51ECDE6E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memorarea tarei pentru bolul de </w:t>
      </w:r>
      <w:r w:rsidR="006B50C4">
        <w:rPr>
          <w:rFonts w:ascii="Times New Roman" w:hAnsi="Times New Roman" w:cs="Times New Roman"/>
        </w:rPr>
        <w:t>mâncase</w:t>
      </w:r>
      <w:r w:rsidR="006B50C4" w:rsidRPr="000E0CC1">
        <w:rPr>
          <w:rFonts w:ascii="Times New Roman" w:hAnsi="Times New Roman" w:cs="Times New Roman"/>
        </w:rPr>
        <w:t>și</w:t>
      </w:r>
      <w:r w:rsidRPr="000E0CC1">
        <w:rPr>
          <w:rFonts w:ascii="Times New Roman" w:hAnsi="Times New Roman" w:cs="Times New Roman"/>
        </w:rPr>
        <w:t xml:space="preserve"> bolul de apa;</w:t>
      </w:r>
    </w:p>
    <w:p w14:paraId="352CB13D" w14:textId="77777777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conversia valorilor brute in grame si mililitri;</w:t>
      </w:r>
    </w:p>
    <w:p w14:paraId="0E983F2A" w14:textId="77777777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control manual pentru servomotor;</w:t>
      </w:r>
    </w:p>
    <w:p w14:paraId="01BBE51C" w14:textId="2814ADD2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control automat pentru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;</w:t>
      </w:r>
    </w:p>
    <w:p w14:paraId="20511527" w14:textId="77777777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control automat pentru apa;</w:t>
      </w:r>
    </w:p>
    <w:p w14:paraId="61A53290" w14:textId="5D4F4288" w:rsidR="000E0CC1" w:rsidRPr="000E0CC1" w:rsidRDefault="006B50C4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păstrarea</w:t>
      </w:r>
      <w:r w:rsidR="000E0CC1" w:rsidRPr="000E0CC1">
        <w:rPr>
          <w:rFonts w:ascii="Times New Roman" w:hAnsi="Times New Roman" w:cs="Times New Roman"/>
        </w:rPr>
        <w:t xml:space="preserve"> valorilor curente pentru transmiterea prin Bluetooth.</w:t>
      </w:r>
    </w:p>
    <w:p w14:paraId="1991B467" w14:textId="1A6179DB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Calibrarea </w:t>
      </w:r>
      <w:r w:rsidR="006B50C4" w:rsidRPr="000E0CC1">
        <w:rPr>
          <w:rFonts w:ascii="Times New Roman" w:hAnsi="Times New Roman" w:cs="Times New Roman"/>
        </w:rPr>
        <w:t>durează</w:t>
      </w:r>
      <w:r w:rsidRPr="000E0CC1">
        <w:rPr>
          <w:rFonts w:ascii="Times New Roman" w:hAnsi="Times New Roman" w:cs="Times New Roman"/>
        </w:rPr>
        <w:t xml:space="preserve"> aproximativ 3s 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se face </w:t>
      </w:r>
      <w:r w:rsidR="006B50C4" w:rsidRPr="000E0CC1">
        <w:rPr>
          <w:rFonts w:ascii="Times New Roman" w:hAnsi="Times New Roman" w:cs="Times New Roman"/>
        </w:rPr>
        <w:t>după</w:t>
      </w:r>
      <w:r w:rsidRPr="000E0CC1">
        <w:rPr>
          <w:rFonts w:ascii="Times New Roman" w:hAnsi="Times New Roman" w:cs="Times New Roman"/>
        </w:rPr>
        <w:t xml:space="preserve"> o </w:t>
      </w:r>
      <w:r w:rsidR="006B50C4" w:rsidRPr="000E0CC1">
        <w:rPr>
          <w:rFonts w:ascii="Times New Roman" w:hAnsi="Times New Roman" w:cs="Times New Roman"/>
        </w:rPr>
        <w:t>așteptare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inițiala</w:t>
      </w:r>
      <w:r w:rsidRPr="000E0CC1">
        <w:rPr>
          <w:rFonts w:ascii="Times New Roman" w:hAnsi="Times New Roman" w:cs="Times New Roman"/>
        </w:rPr>
        <w:t xml:space="preserve"> de 2 s.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timpul </w:t>
      </w:r>
      <w:r w:rsidR="006B50C4" w:rsidRPr="000E0CC1">
        <w:rPr>
          <w:rFonts w:ascii="Times New Roman" w:hAnsi="Times New Roman" w:cs="Times New Roman"/>
        </w:rPr>
        <w:t>calibrării</w:t>
      </w:r>
      <w:r w:rsidRPr="000E0CC1">
        <w:rPr>
          <w:rFonts w:ascii="Times New Roman" w:hAnsi="Times New Roman" w:cs="Times New Roman"/>
        </w:rPr>
        <w:t xml:space="preserve">, bolurile nu trebuie atinse, deoarece valorile </w:t>
      </w:r>
      <w:r w:rsidR="006B50C4" w:rsidRPr="000E0CC1">
        <w:rPr>
          <w:rFonts w:ascii="Times New Roman" w:hAnsi="Times New Roman" w:cs="Times New Roman"/>
        </w:rPr>
        <w:t>măsurate</w:t>
      </w:r>
      <w:r w:rsidRPr="000E0CC1">
        <w:rPr>
          <w:rFonts w:ascii="Times New Roman" w:hAnsi="Times New Roman" w:cs="Times New Roman"/>
        </w:rPr>
        <w:t xml:space="preserve"> devin </w:t>
      </w:r>
      <w:r w:rsidR="006B50C4" w:rsidRPr="000E0CC1">
        <w:rPr>
          <w:rFonts w:ascii="Times New Roman" w:hAnsi="Times New Roman" w:cs="Times New Roman"/>
        </w:rPr>
        <w:t>referința</w:t>
      </w:r>
      <w:r w:rsidRPr="000E0CC1">
        <w:rPr>
          <w:rFonts w:ascii="Times New Roman" w:hAnsi="Times New Roman" w:cs="Times New Roman"/>
        </w:rPr>
        <w:t xml:space="preserve"> de zero.</w:t>
      </w:r>
    </w:p>
    <w:p w14:paraId="05C29116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bluetooth.c</w:t>
      </w:r>
    </w:p>
    <w:p w14:paraId="1444BF47" w14:textId="30B0F741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Acest modul </w:t>
      </w:r>
      <w:r w:rsidR="006B50C4" w:rsidRPr="000E0CC1">
        <w:rPr>
          <w:rFonts w:ascii="Times New Roman" w:hAnsi="Times New Roman" w:cs="Times New Roman"/>
        </w:rPr>
        <w:t>configurează</w:t>
      </w:r>
      <w:r w:rsidRPr="000E0CC1">
        <w:rPr>
          <w:rFonts w:ascii="Times New Roman" w:hAnsi="Times New Roman" w:cs="Times New Roman"/>
        </w:rPr>
        <w:t xml:space="preserve"> Bluetooth Classic folosind BTstack:</w:t>
      </w:r>
    </w:p>
    <w:p w14:paraId="2C6AC8CE" w14:textId="72CB6EB2" w:rsidR="000E0CC1" w:rsidRPr="000E0CC1" w:rsidRDefault="006B50C4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pornește</w:t>
      </w:r>
      <w:r w:rsidR="000E0CC1" w:rsidRPr="000E0CC1">
        <w:rPr>
          <w:rFonts w:ascii="Times New Roman" w:hAnsi="Times New Roman" w:cs="Times New Roman"/>
        </w:rPr>
        <w:t xml:space="preserve"> cipul wireless intern;</w:t>
      </w:r>
    </w:p>
    <w:p w14:paraId="17A661A7" w14:textId="3DB90B4C" w:rsidR="000E0CC1" w:rsidRPr="000E0CC1" w:rsidRDefault="000E0CC1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initializeaz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L2CAP si RFCOMM;</w:t>
      </w:r>
    </w:p>
    <w:p w14:paraId="64FCFCD6" w14:textId="5197251D" w:rsidR="000E0CC1" w:rsidRPr="000E0CC1" w:rsidRDefault="006B50C4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creează</w:t>
      </w:r>
      <w:r w:rsidR="000E0CC1" w:rsidRPr="000E0CC1">
        <w:rPr>
          <w:rFonts w:ascii="Times New Roman" w:hAnsi="Times New Roman" w:cs="Times New Roman"/>
        </w:rPr>
        <w:t xml:space="preserve"> un serviciu SPP;</w:t>
      </w:r>
    </w:p>
    <w:p w14:paraId="587C8E49" w14:textId="41D1485F" w:rsidR="000E0CC1" w:rsidRPr="000E0CC1" w:rsidRDefault="006B50C4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setează</w:t>
      </w:r>
      <w:r w:rsidR="000E0CC1" w:rsidRPr="000E0CC1">
        <w:rPr>
          <w:rFonts w:ascii="Times New Roman" w:hAnsi="Times New Roman" w:cs="Times New Roman"/>
        </w:rPr>
        <w:t xml:space="preserve"> numele vizibil Pico2W_Dozator;</w:t>
      </w:r>
    </w:p>
    <w:p w14:paraId="3D6B599E" w14:textId="77777777" w:rsidR="000E0CC1" w:rsidRPr="000E0CC1" w:rsidRDefault="000E0CC1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accepta conexiuni de la telefon;</w:t>
      </w:r>
    </w:p>
    <w:p w14:paraId="5A59C6BB" w14:textId="6E335BDC" w:rsidR="000E0CC1" w:rsidRPr="000E0CC1" w:rsidRDefault="000E0CC1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trimite periodic valorile de temperatura, </w:t>
      </w:r>
      <w:r w:rsidR="006B50C4">
        <w:rPr>
          <w:rFonts w:ascii="Times New Roman" w:hAnsi="Times New Roman" w:cs="Times New Roman"/>
        </w:rPr>
        <w:t xml:space="preserve">mâncare </w:t>
      </w:r>
      <w:r w:rsidR="006B50C4" w:rsidRPr="000E0CC1">
        <w:rPr>
          <w:rFonts w:ascii="Times New Roman" w:hAnsi="Times New Roman" w:cs="Times New Roman"/>
        </w:rPr>
        <w:t>și</w:t>
      </w:r>
      <w:r w:rsidRPr="000E0CC1">
        <w:rPr>
          <w:rFonts w:ascii="Times New Roman" w:hAnsi="Times New Roman" w:cs="Times New Roman"/>
        </w:rPr>
        <w:t xml:space="preserve"> apa.</w:t>
      </w:r>
    </w:p>
    <w:p w14:paraId="4129E6F3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Mesajul transmis are forma:</w:t>
      </w:r>
    </w:p>
    <w:p w14:paraId="5E516C49" w14:textId="1FADD9F6" w:rsidR="006B50C4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Temp: 24.7 C |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: 36.5 g | Apa: 48.0 ml</w:t>
      </w:r>
    </w:p>
    <w:p w14:paraId="233BF6CB" w14:textId="02C2D6D0" w:rsidR="002A646C" w:rsidRPr="006B50C4" w:rsidRDefault="00906D6D" w:rsidP="002434F6">
      <w:pPr>
        <w:spacing w:after="0" w:line="240" w:lineRule="auto"/>
        <w:rPr>
          <w:rFonts w:ascii="Times New Roman" w:hAnsi="Times New Roman" w:cs="Times New Roman"/>
        </w:rPr>
      </w:pPr>
      <w:r w:rsidRPr="00906D6D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07B7A595" wp14:editId="41FBEAB4">
            <wp:extent cx="2895600" cy="8401988"/>
            <wp:effectExtent l="0" t="0" r="0" b="0"/>
            <wp:docPr id="60261641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164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1077" cy="84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34AB" w14:textId="25F464DE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lastRenderedPageBreak/>
        <w:t>Calibrare</w:t>
      </w:r>
    </w:p>
    <w:p w14:paraId="5DDA0E07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41D8347" w14:textId="43A1D41C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La pornire, sistemul </w:t>
      </w:r>
      <w:r w:rsidR="006B50C4" w:rsidRPr="000E0CC1">
        <w:rPr>
          <w:rFonts w:ascii="Times New Roman" w:hAnsi="Times New Roman" w:cs="Times New Roman"/>
        </w:rPr>
        <w:t>calculează</w:t>
      </w:r>
      <w:r w:rsidRPr="000E0CC1">
        <w:rPr>
          <w:rFonts w:ascii="Times New Roman" w:hAnsi="Times New Roman" w:cs="Times New Roman"/>
        </w:rPr>
        <w:t xml:space="preserve"> tara pentru fiecare cantar:</w:t>
      </w:r>
    </w:p>
    <w:p w14:paraId="7B41F7B5" w14:textId="36E21D0A" w:rsidR="000E0CC1" w:rsidRPr="000E0CC1" w:rsidRDefault="006B50C4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așteaptă</w:t>
      </w:r>
      <w:r w:rsidR="000E0CC1" w:rsidRPr="000E0CC1">
        <w:rPr>
          <w:rFonts w:ascii="Times New Roman" w:hAnsi="Times New Roman" w:cs="Times New Roman"/>
        </w:rPr>
        <w:t> 2 s;</w:t>
      </w:r>
    </w:p>
    <w:p w14:paraId="2CC8CE72" w14:textId="433FBE88" w:rsidR="000E0CC1" w:rsidRPr="000E0CC1" w:rsidRDefault="000E0CC1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timp de 3s, </w:t>
      </w:r>
      <w:r w:rsidR="006B50C4" w:rsidRPr="000E0CC1">
        <w:rPr>
          <w:rFonts w:ascii="Times New Roman" w:hAnsi="Times New Roman" w:cs="Times New Roman"/>
        </w:rPr>
        <w:t>citește</w:t>
      </w:r>
      <w:r w:rsidRPr="000E0CC1">
        <w:rPr>
          <w:rFonts w:ascii="Times New Roman" w:hAnsi="Times New Roman" w:cs="Times New Roman"/>
        </w:rPr>
        <w:t xml:space="preserve"> repetat cele doua module HX711;</w:t>
      </w:r>
    </w:p>
    <w:p w14:paraId="2EA4B046" w14:textId="0350FEA8" w:rsidR="000E0CC1" w:rsidRPr="000E0CC1" w:rsidRDefault="006B50C4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calculează</w:t>
      </w:r>
      <w:r w:rsidR="000E0CC1" w:rsidRPr="000E0CC1">
        <w:rPr>
          <w:rFonts w:ascii="Times New Roman" w:hAnsi="Times New Roman" w:cs="Times New Roman"/>
        </w:rPr>
        <w:t xml:space="preserve"> media valorilor citite;</w:t>
      </w:r>
    </w:p>
    <w:p w14:paraId="7F0B447E" w14:textId="39983D2D" w:rsidR="000E0CC1" w:rsidRPr="000E0CC1" w:rsidRDefault="006B50C4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folosește</w:t>
      </w:r>
      <w:r w:rsidR="000E0CC1" w:rsidRPr="000E0CC1">
        <w:rPr>
          <w:rFonts w:ascii="Times New Roman" w:hAnsi="Times New Roman" w:cs="Times New Roman"/>
        </w:rPr>
        <w:t xml:space="preserve"> media ca </w:t>
      </w:r>
      <w:r w:rsidRPr="000E0CC1">
        <w:rPr>
          <w:rFonts w:ascii="Times New Roman" w:hAnsi="Times New Roman" w:cs="Times New Roman"/>
        </w:rPr>
        <w:t>referință</w:t>
      </w:r>
      <w:r w:rsidR="000E0CC1" w:rsidRPr="000E0CC1">
        <w:rPr>
          <w:rFonts w:ascii="Times New Roman" w:hAnsi="Times New Roman" w:cs="Times New Roman"/>
        </w:rPr>
        <w:t xml:space="preserve"> de zero.</w:t>
      </w:r>
    </w:p>
    <w:p w14:paraId="6E4F9885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Pentru rezultate corecte:</w:t>
      </w:r>
    </w:p>
    <w:p w14:paraId="7E9B252B" w14:textId="224A0811" w:rsidR="000E0CC1" w:rsidRP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bolurile trebuie sa fie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</w:t>
      </w:r>
      <w:r w:rsidR="006B50C4" w:rsidRPr="000E0CC1">
        <w:rPr>
          <w:rFonts w:ascii="Times New Roman" w:hAnsi="Times New Roman" w:cs="Times New Roman"/>
        </w:rPr>
        <w:t>poziția</w:t>
      </w:r>
      <w:r w:rsidRPr="000E0CC1">
        <w:rPr>
          <w:rFonts w:ascii="Times New Roman" w:hAnsi="Times New Roman" w:cs="Times New Roman"/>
        </w:rPr>
        <w:t xml:space="preserve"> normala;</w:t>
      </w:r>
    </w:p>
    <w:p w14:paraId="20EDD065" w14:textId="41428A1F" w:rsidR="000E0CC1" w:rsidRP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nu trebuie atins in timpul </w:t>
      </w:r>
      <w:r w:rsidR="006B50C4" w:rsidRPr="000E0CC1">
        <w:rPr>
          <w:rFonts w:ascii="Times New Roman" w:hAnsi="Times New Roman" w:cs="Times New Roman"/>
        </w:rPr>
        <w:t>calibrării</w:t>
      </w:r>
      <w:r w:rsidRPr="000E0CC1">
        <w:rPr>
          <w:rFonts w:ascii="Times New Roman" w:hAnsi="Times New Roman" w:cs="Times New Roman"/>
        </w:rPr>
        <w:t>;</w:t>
      </w:r>
    </w:p>
    <w:p w14:paraId="5E606A36" w14:textId="77777777" w:rsidR="000E0CC1" w:rsidRP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celulele de sarcina trebuie fixate mecanic stabil;</w:t>
      </w:r>
    </w:p>
    <w:p w14:paraId="33D78A4F" w14:textId="5A5FDF87" w:rsid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factorii FACTOR_</w:t>
      </w:r>
      <w:r>
        <w:rPr>
          <w:rFonts w:ascii="Times New Roman" w:hAnsi="Times New Roman" w:cs="Times New Roman"/>
        </w:rPr>
        <w:t>M</w:t>
      </w:r>
      <w:r w:rsidR="006B50C4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NCARE</w:t>
      </w:r>
      <w:r w:rsidR="006B50C4">
        <w:rPr>
          <w:rFonts w:ascii="Times New Roman" w:hAnsi="Times New Roman" w:cs="Times New Roman"/>
        </w:rPr>
        <w:t xml:space="preserve"> ș</w:t>
      </w:r>
      <w:r w:rsidRPr="000E0CC1">
        <w:rPr>
          <w:rFonts w:ascii="Times New Roman" w:hAnsi="Times New Roman" w:cs="Times New Roman"/>
        </w:rPr>
        <w:t xml:space="preserve">i FACTOR_APA trebuie </w:t>
      </w:r>
      <w:r w:rsidR="006B50C4" w:rsidRPr="000E0CC1">
        <w:rPr>
          <w:rFonts w:ascii="Times New Roman" w:hAnsi="Times New Roman" w:cs="Times New Roman"/>
        </w:rPr>
        <w:t>ajustați</w:t>
      </w:r>
      <w:r w:rsidRPr="000E0CC1">
        <w:rPr>
          <w:rFonts w:ascii="Times New Roman" w:hAnsi="Times New Roman" w:cs="Times New Roman"/>
        </w:rPr>
        <w:t xml:space="preserve"> experimental.</w:t>
      </w:r>
    </w:p>
    <w:p w14:paraId="4CDA095D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6EE1D9BB" w14:textId="5D00742A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Controlul </w:t>
      </w:r>
      <w:r w:rsidR="006B50C4" w:rsidRPr="002A646C">
        <w:rPr>
          <w:rFonts w:ascii="Times New Roman" w:hAnsi="Times New Roman" w:cs="Times New Roman"/>
          <w:b/>
          <w:bCs/>
          <w:sz w:val="28"/>
          <w:szCs w:val="28"/>
        </w:rPr>
        <w:t>mâncării</w:t>
      </w:r>
    </w:p>
    <w:p w14:paraId="732491F6" w14:textId="77777777" w:rsidR="002A646C" w:rsidRPr="002A646C" w:rsidRDefault="002A646C" w:rsidP="002A646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6ABD63" w14:textId="7332780C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</w:t>
      </w:r>
      <w:r w:rsidR="006B50C4" w:rsidRPr="000E0CC1">
        <w:rPr>
          <w:rFonts w:ascii="Times New Roman" w:hAnsi="Times New Roman" w:cs="Times New Roman"/>
        </w:rPr>
        <w:t>citește</w:t>
      </w:r>
      <w:r w:rsidRPr="000E0CC1">
        <w:rPr>
          <w:rFonts w:ascii="Times New Roman" w:hAnsi="Times New Roman" w:cs="Times New Roman"/>
        </w:rPr>
        <w:t xml:space="preserve"> greutatea bolului de </w:t>
      </w:r>
      <w:r w:rsidR="006B50C4">
        <w:rPr>
          <w:rFonts w:ascii="Times New Roman" w:hAnsi="Times New Roman" w:cs="Times New Roman"/>
        </w:rPr>
        <w:t>mâncase</w:t>
      </w:r>
      <w:r w:rsidR="006B50C4" w:rsidRPr="000E0CC1">
        <w:rPr>
          <w:rFonts w:ascii="Times New Roman" w:hAnsi="Times New Roman" w:cs="Times New Roman"/>
        </w:rPr>
        <w:t>și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calculează</w:t>
      </w:r>
      <w:r w:rsidRPr="000E0CC1">
        <w:rPr>
          <w:rFonts w:ascii="Times New Roman" w:hAnsi="Times New Roman" w:cs="Times New Roman"/>
        </w:rPr>
        <w:t xml:space="preserve"> cantitatea curenta in grame.</w:t>
      </w:r>
    </w:p>
    <w:p w14:paraId="3EF072E1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Daca valoarea scade sub 15 g:</w:t>
      </w:r>
    </w:p>
    <w:p w14:paraId="2973FB81" w14:textId="44418F9A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servomotorul trece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</w:t>
      </w:r>
      <w:r w:rsidR="006B50C4" w:rsidRPr="000E0CC1">
        <w:rPr>
          <w:rFonts w:ascii="Times New Roman" w:hAnsi="Times New Roman" w:cs="Times New Roman"/>
        </w:rPr>
        <w:t>poziția</w:t>
      </w:r>
      <w:r w:rsidRPr="000E0CC1">
        <w:rPr>
          <w:rFonts w:ascii="Times New Roman" w:hAnsi="Times New Roman" w:cs="Times New Roman"/>
        </w:rPr>
        <w:t> SERVO_DESCHIS;</w:t>
      </w:r>
    </w:p>
    <w:p w14:paraId="61844E91" w14:textId="50F3FF1F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</w:t>
      </w:r>
      <w:r w:rsidR="006B50C4" w:rsidRPr="000E0CC1">
        <w:rPr>
          <w:rFonts w:ascii="Times New Roman" w:hAnsi="Times New Roman" w:cs="Times New Roman"/>
        </w:rPr>
        <w:t>citește</w:t>
      </w:r>
      <w:r w:rsidRPr="000E0CC1">
        <w:rPr>
          <w:rFonts w:ascii="Times New Roman" w:hAnsi="Times New Roman" w:cs="Times New Roman"/>
        </w:rPr>
        <w:t xml:space="preserve"> repetat cantitatea de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;</w:t>
      </w:r>
    </w:p>
    <w:p w14:paraId="2BC6EE30" w14:textId="3E61D77E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clapeta se </w:t>
      </w:r>
      <w:r w:rsidR="006B50C4" w:rsidRPr="000E0CC1">
        <w:rPr>
          <w:rFonts w:ascii="Times New Roman" w:hAnsi="Times New Roman" w:cs="Times New Roman"/>
        </w:rPr>
        <w:t>închide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când</w:t>
      </w:r>
      <w:r w:rsidRPr="000E0CC1">
        <w:rPr>
          <w:rFonts w:ascii="Times New Roman" w:hAnsi="Times New Roman" w:cs="Times New Roman"/>
        </w:rPr>
        <w:t xml:space="preserve"> se ajunge la ANTICIPARE_MANCARE;</w:t>
      </w:r>
    </w:p>
    <w:p w14:paraId="09AC754B" w14:textId="1752DCDF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daca pragul nu este atins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 8s, clapeta se </w:t>
      </w:r>
      <w:r w:rsidR="006B50C4" w:rsidRPr="000E0CC1">
        <w:rPr>
          <w:rFonts w:ascii="Times New Roman" w:hAnsi="Times New Roman" w:cs="Times New Roman"/>
        </w:rPr>
        <w:t>închide</w:t>
      </w:r>
      <w:r w:rsidRPr="000E0CC1">
        <w:rPr>
          <w:rFonts w:ascii="Times New Roman" w:hAnsi="Times New Roman" w:cs="Times New Roman"/>
        </w:rPr>
        <w:t xml:space="preserve"> automat pentru </w:t>
      </w:r>
      <w:r w:rsidR="006B50C4" w:rsidRPr="000E0CC1">
        <w:rPr>
          <w:rFonts w:ascii="Times New Roman" w:hAnsi="Times New Roman" w:cs="Times New Roman"/>
        </w:rPr>
        <w:t>siguranța</w:t>
      </w:r>
      <w:r w:rsidRPr="000E0CC1">
        <w:rPr>
          <w:rFonts w:ascii="Times New Roman" w:hAnsi="Times New Roman" w:cs="Times New Roman"/>
        </w:rPr>
        <w:t>;</w:t>
      </w:r>
    </w:p>
    <w:p w14:paraId="381C6728" w14:textId="365DC166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</w:t>
      </w:r>
      <w:r w:rsidR="006B50C4" w:rsidRPr="000E0CC1">
        <w:rPr>
          <w:rFonts w:ascii="Times New Roman" w:hAnsi="Times New Roman" w:cs="Times New Roman"/>
        </w:rPr>
        <w:t>așteaptă</w:t>
      </w:r>
      <w:r w:rsidRPr="000E0CC1">
        <w:rPr>
          <w:rFonts w:ascii="Times New Roman" w:hAnsi="Times New Roman" w:cs="Times New Roman"/>
        </w:rPr>
        <w:t xml:space="preserve"> 2s pentru stabilizarea </w:t>
      </w:r>
      <w:r w:rsidR="006B50C4" w:rsidRPr="000E0CC1">
        <w:rPr>
          <w:rFonts w:ascii="Times New Roman" w:hAnsi="Times New Roman" w:cs="Times New Roman"/>
        </w:rPr>
        <w:t>greutății</w:t>
      </w:r>
      <w:r w:rsidRPr="000E0CC1">
        <w:rPr>
          <w:rFonts w:ascii="Times New Roman" w:hAnsi="Times New Roman" w:cs="Times New Roman"/>
        </w:rPr>
        <w:t>.</w:t>
      </w:r>
    </w:p>
    <w:p w14:paraId="34AE4A1D" w14:textId="65AC391A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Exist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control manual: </w:t>
      </w:r>
      <w:r w:rsidR="006B50C4" w:rsidRPr="000E0CC1">
        <w:rPr>
          <w:rFonts w:ascii="Times New Roman" w:hAnsi="Times New Roman" w:cs="Times New Roman"/>
        </w:rPr>
        <w:t>când</w:t>
      </w:r>
      <w:r w:rsidRPr="000E0CC1">
        <w:rPr>
          <w:rFonts w:ascii="Times New Roman" w:hAnsi="Times New Roman" w:cs="Times New Roman"/>
        </w:rPr>
        <w:t xml:space="preserve"> butonul este </w:t>
      </w:r>
      <w:r w:rsidR="006B50C4" w:rsidRPr="000E0CC1">
        <w:rPr>
          <w:rFonts w:ascii="Times New Roman" w:hAnsi="Times New Roman" w:cs="Times New Roman"/>
        </w:rPr>
        <w:t>apăsat</w:t>
      </w:r>
      <w:r w:rsidRPr="000E0CC1">
        <w:rPr>
          <w:rFonts w:ascii="Times New Roman" w:hAnsi="Times New Roman" w:cs="Times New Roman"/>
        </w:rPr>
        <w:t xml:space="preserve">, clapeta se deschide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</w:t>
      </w:r>
      <w:r w:rsidR="006B50C4" w:rsidRPr="000E0CC1">
        <w:rPr>
          <w:rFonts w:ascii="Times New Roman" w:hAnsi="Times New Roman" w:cs="Times New Roman"/>
        </w:rPr>
        <w:t>rămâne</w:t>
      </w:r>
      <w:r w:rsidRPr="000E0CC1">
        <w:rPr>
          <w:rFonts w:ascii="Times New Roman" w:hAnsi="Times New Roman" w:cs="Times New Roman"/>
        </w:rPr>
        <w:t xml:space="preserve"> deschis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p</w:t>
      </w:r>
      <w:r w:rsidR="006B50C4"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la eliberarea butonului.</w:t>
      </w:r>
    </w:p>
    <w:p w14:paraId="6CA2A867" w14:textId="77777777" w:rsidR="002A646C" w:rsidRPr="002A646C" w:rsidRDefault="002A646C" w:rsidP="002434F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D5E198C" w14:textId="7B03C64E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Controlul apei</w:t>
      </w:r>
    </w:p>
    <w:p w14:paraId="61CE78B0" w14:textId="77777777" w:rsidR="002A646C" w:rsidRPr="002A646C" w:rsidRDefault="002A646C" w:rsidP="002A646C">
      <w:pPr>
        <w:spacing w:after="0" w:line="240" w:lineRule="auto"/>
        <w:ind w:left="360"/>
        <w:rPr>
          <w:rFonts w:ascii="Times New Roman" w:hAnsi="Times New Roman" w:cs="Times New Roman"/>
          <w:b/>
          <w:bCs/>
        </w:rPr>
      </w:pPr>
    </w:p>
    <w:p w14:paraId="3E06CFA0" w14:textId="40A0DF2B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Sistemul cite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te greutatea bolului de apa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o transform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 mililitri folosind factorul de calibrare.</w:t>
      </w:r>
    </w:p>
    <w:p w14:paraId="2657F6B5" w14:textId="31B65C3B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Dac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nivelul calculat este sub 20 ml:</w:t>
      </w:r>
    </w:p>
    <w:p w14:paraId="17A03F78" w14:textId="76BAEAB9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pornește</w:t>
      </w:r>
      <w:r w:rsidR="000E0CC1" w:rsidRPr="000E0CC1">
        <w:rPr>
          <w:rFonts w:ascii="Times New Roman" w:hAnsi="Times New Roman" w:cs="Times New Roman"/>
        </w:rPr>
        <w:t xml:space="preserve"> pompa;</w:t>
      </w:r>
    </w:p>
    <w:p w14:paraId="79AF9D88" w14:textId="4EC260D8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menține</w:t>
      </w:r>
      <w:r w:rsidR="000E0CC1" w:rsidRPr="000E0CC1">
        <w:rPr>
          <w:rFonts w:ascii="Times New Roman" w:hAnsi="Times New Roman" w:cs="Times New Roman"/>
        </w:rPr>
        <w:t xml:space="preserve"> pompa pornita 1 s;</w:t>
      </w:r>
    </w:p>
    <w:p w14:paraId="613B5A6C" w14:textId="28871E0C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oprește</w:t>
      </w:r>
      <w:r w:rsidR="000E0CC1" w:rsidRPr="000E0CC1">
        <w:rPr>
          <w:rFonts w:ascii="Times New Roman" w:hAnsi="Times New Roman" w:cs="Times New Roman"/>
        </w:rPr>
        <w:t xml:space="preserve"> pompa;</w:t>
      </w:r>
    </w:p>
    <w:p w14:paraId="3D08D05B" w14:textId="0BD810CC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așteaptă</w:t>
      </w:r>
      <w:r w:rsidR="000E0CC1" w:rsidRPr="000E0CC1">
        <w:rPr>
          <w:rFonts w:ascii="Times New Roman" w:hAnsi="Times New Roman" w:cs="Times New Roman"/>
        </w:rPr>
        <w:t> 2 s pentru stabilizarea apei in bol.</w:t>
      </w:r>
    </w:p>
    <w:p w14:paraId="162DF4D9" w14:textId="26712E76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Temperatura apei este citita prin ADC. Daca temperatura </w:t>
      </w:r>
      <w:r w:rsidR="006B50C4" w:rsidRPr="000E0CC1">
        <w:rPr>
          <w:rFonts w:ascii="Times New Roman" w:hAnsi="Times New Roman" w:cs="Times New Roman"/>
        </w:rPr>
        <w:t>depășește</w:t>
      </w:r>
      <w:r w:rsidRPr="000E0CC1">
        <w:rPr>
          <w:rFonts w:ascii="Times New Roman" w:hAnsi="Times New Roman" w:cs="Times New Roman"/>
        </w:rPr>
        <w:t> TEMP_LIMITA, LED-ul de apa se aprinde.</w:t>
      </w:r>
    </w:p>
    <w:p w14:paraId="3E32EB0C" w14:textId="77777777" w:rsidR="002A646C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603373CC" w14:textId="77777777" w:rsidR="002A646C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422D2C03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7C16EEBD" w14:textId="22A49166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>Bluetooth</w:t>
      </w:r>
    </w:p>
    <w:p w14:paraId="0A776D30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6D1B48F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Dispozitivul devine vizibil cu numele:</w:t>
      </w:r>
    </w:p>
    <w:p w14:paraId="06089B02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Pico2W_Dozator</w:t>
      </w:r>
    </w:p>
    <w:p w14:paraId="132F5307" w14:textId="07DEB582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Serviciul Bluetooth este de tip Serial Port Profile peste RFCOMM. </w:t>
      </w:r>
      <w:r w:rsidR="006B50C4" w:rsidRPr="000E0CC1">
        <w:rPr>
          <w:rFonts w:ascii="Times New Roman" w:hAnsi="Times New Roman" w:cs="Times New Roman"/>
        </w:rPr>
        <w:t>După</w:t>
      </w:r>
      <w:r w:rsidRPr="000E0CC1">
        <w:rPr>
          <w:rFonts w:ascii="Times New Roman" w:hAnsi="Times New Roman" w:cs="Times New Roman"/>
        </w:rPr>
        <w:t xml:space="preserve"> conectare, sistemul trimite periodic statusul:</w:t>
      </w:r>
    </w:p>
    <w:p w14:paraId="1990E8F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Temp: &lt;temperatura&gt; C | Mancare: &lt;grame&gt; g | Apa: &lt;mililitri&gt; ml</w:t>
      </w:r>
    </w:p>
    <w:p w14:paraId="67463920" w14:textId="5E947BCE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lastRenderedPageBreak/>
        <w:t xml:space="preserve">Pentru testare se poate folosi o </w:t>
      </w:r>
      <w:r w:rsidR="006B50C4" w:rsidRPr="000E0CC1">
        <w:rPr>
          <w:rFonts w:ascii="Times New Roman" w:hAnsi="Times New Roman" w:cs="Times New Roman"/>
        </w:rPr>
        <w:t>aplicație</w:t>
      </w:r>
      <w:r w:rsidRPr="000E0CC1">
        <w:rPr>
          <w:rFonts w:ascii="Times New Roman" w:hAnsi="Times New Roman" w:cs="Times New Roman"/>
        </w:rPr>
        <w:t xml:space="preserve"> de terminal Bluetooth Classic/SPP de pe telefon.</w:t>
      </w:r>
    </w:p>
    <w:p w14:paraId="68BB5170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0C0A61F6" w14:textId="07FBBF88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Compilare </w:t>
      </w:r>
      <w:r w:rsidR="006B50C4" w:rsidRPr="002A646C">
        <w:rPr>
          <w:rFonts w:ascii="Times New Roman" w:hAnsi="Times New Roman" w:cs="Times New Roman"/>
          <w:b/>
          <w:bCs/>
          <w:sz w:val="28"/>
          <w:szCs w:val="28"/>
        </w:rPr>
        <w:t>ș</w:t>
      </w: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i </w:t>
      </w:r>
      <w:r w:rsidR="006B50C4" w:rsidRPr="002A646C">
        <w:rPr>
          <w:rFonts w:ascii="Times New Roman" w:hAnsi="Times New Roman" w:cs="Times New Roman"/>
          <w:b/>
          <w:bCs/>
          <w:sz w:val="28"/>
          <w:szCs w:val="28"/>
        </w:rPr>
        <w:t>încărcare</w:t>
      </w: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 pe placa</w:t>
      </w:r>
    </w:p>
    <w:p w14:paraId="51D8DF4F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55CCBF9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Din directorul proiectului:</w:t>
      </w:r>
    </w:p>
    <w:p w14:paraId="5409CC5F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cmake -S . -B build</w:t>
      </w:r>
    </w:p>
    <w:p w14:paraId="16F24C34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cmake --build build</w:t>
      </w:r>
    </w:p>
    <w:p w14:paraId="68622BBF" w14:textId="121B4538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După</w:t>
      </w:r>
      <w:r w:rsidR="000E0CC1" w:rsidRPr="000E0CC1">
        <w:rPr>
          <w:rFonts w:ascii="Times New Roman" w:hAnsi="Times New Roman" w:cs="Times New Roman"/>
        </w:rPr>
        <w:t xml:space="preserve"> compilare, </w:t>
      </w:r>
      <w:r>
        <w:rPr>
          <w:rFonts w:ascii="Times New Roman" w:hAnsi="Times New Roman" w:cs="Times New Roman"/>
        </w:rPr>
        <w:t>î</w:t>
      </w:r>
      <w:r w:rsidR="000E0CC1" w:rsidRPr="000E0CC1">
        <w:rPr>
          <w:rFonts w:ascii="Times New Roman" w:hAnsi="Times New Roman" w:cs="Times New Roman"/>
        </w:rPr>
        <w:t xml:space="preserve">n directorul build se </w:t>
      </w:r>
      <w:r w:rsidRPr="000E0CC1">
        <w:rPr>
          <w:rFonts w:ascii="Times New Roman" w:hAnsi="Times New Roman" w:cs="Times New Roman"/>
        </w:rPr>
        <w:t>generează</w:t>
      </w:r>
      <w:r w:rsidR="000E0CC1" w:rsidRPr="000E0CC1">
        <w:rPr>
          <w:rFonts w:ascii="Times New Roman" w:hAnsi="Times New Roman" w:cs="Times New Roman"/>
        </w:rPr>
        <w:t xml:space="preserve"> </w:t>
      </w:r>
      <w:r w:rsidRPr="000E0CC1">
        <w:rPr>
          <w:rFonts w:ascii="Times New Roman" w:hAnsi="Times New Roman" w:cs="Times New Roman"/>
        </w:rPr>
        <w:t>fișierele</w:t>
      </w:r>
      <w:r w:rsidR="000E0CC1" w:rsidRPr="000E0CC1">
        <w:rPr>
          <w:rFonts w:ascii="Times New Roman" w:hAnsi="Times New Roman" w:cs="Times New Roman"/>
        </w:rPr>
        <w:t xml:space="preserve"> de </w:t>
      </w:r>
      <w:r w:rsidRPr="000E0CC1">
        <w:rPr>
          <w:rFonts w:ascii="Times New Roman" w:hAnsi="Times New Roman" w:cs="Times New Roman"/>
        </w:rPr>
        <w:t>ieșire</w:t>
      </w:r>
      <w:r w:rsidR="000E0CC1" w:rsidRPr="000E0CC1">
        <w:rPr>
          <w:rFonts w:ascii="Times New Roman" w:hAnsi="Times New Roman" w:cs="Times New Roman"/>
        </w:rPr>
        <w:t xml:space="preserve"> pentru Pico, inclusiv </w:t>
      </w:r>
      <w:r w:rsidRPr="000E0CC1">
        <w:rPr>
          <w:rFonts w:ascii="Times New Roman" w:hAnsi="Times New Roman" w:cs="Times New Roman"/>
        </w:rPr>
        <w:t>fișierul</w:t>
      </w:r>
      <w:r w:rsidR="000E0CC1" w:rsidRPr="000E0CC1">
        <w:rPr>
          <w:rFonts w:ascii="Times New Roman" w:hAnsi="Times New Roman" w:cs="Times New Roman"/>
        </w:rPr>
        <w:t> .uf2.</w:t>
      </w:r>
    </w:p>
    <w:p w14:paraId="19353BD2" w14:textId="674C3573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Pentru </w:t>
      </w:r>
      <w:r w:rsidR="006B50C4" w:rsidRPr="000E0CC1">
        <w:rPr>
          <w:rFonts w:ascii="Times New Roman" w:hAnsi="Times New Roman" w:cs="Times New Roman"/>
        </w:rPr>
        <w:t>încărcare</w:t>
      </w:r>
      <w:r w:rsidRPr="000E0CC1">
        <w:rPr>
          <w:rFonts w:ascii="Times New Roman" w:hAnsi="Times New Roman" w:cs="Times New Roman"/>
        </w:rPr>
        <w:t>:</w:t>
      </w:r>
    </w:p>
    <w:p w14:paraId="2A449D50" w14:textId="1B0867EA" w:rsidR="000E0CC1" w:rsidRP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 xml:space="preserve">ine </w:t>
      </w:r>
      <w:r w:rsidR="006B50C4" w:rsidRPr="000E0CC1">
        <w:rPr>
          <w:rFonts w:ascii="Times New Roman" w:hAnsi="Times New Roman" w:cs="Times New Roman"/>
        </w:rPr>
        <w:t>apăsat</w:t>
      </w:r>
      <w:r w:rsidRPr="000E0CC1">
        <w:rPr>
          <w:rFonts w:ascii="Times New Roman" w:hAnsi="Times New Roman" w:cs="Times New Roman"/>
        </w:rPr>
        <w:t xml:space="preserve"> butonul BOOTSEL de pe placa;</w:t>
      </w:r>
    </w:p>
    <w:p w14:paraId="2553DE7B" w14:textId="5AFBA549" w:rsidR="000E0CC1" w:rsidRP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conectează</w:t>
      </w:r>
      <w:r w:rsidRPr="000E0CC1">
        <w:rPr>
          <w:rFonts w:ascii="Times New Roman" w:hAnsi="Times New Roman" w:cs="Times New Roman"/>
        </w:rPr>
        <w:t xml:space="preserve"> placa la USB;</w:t>
      </w:r>
    </w:p>
    <w:p w14:paraId="1D8AD50D" w14:textId="64CC0CDC" w:rsidR="000E0CC1" w:rsidRP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copiază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fișierul</w:t>
      </w:r>
      <w:r w:rsidRPr="000E0CC1">
        <w:rPr>
          <w:rFonts w:ascii="Times New Roman" w:hAnsi="Times New Roman" w:cs="Times New Roman"/>
        </w:rPr>
        <w:t xml:space="preserve"> .uf2 pe unitatea </w:t>
      </w:r>
      <w:r w:rsidR="006B50C4" w:rsidRPr="000E0CC1">
        <w:rPr>
          <w:rFonts w:ascii="Times New Roman" w:hAnsi="Times New Roman" w:cs="Times New Roman"/>
        </w:rPr>
        <w:t>apăruta</w:t>
      </w:r>
      <w:r w:rsidRPr="000E0CC1">
        <w:rPr>
          <w:rFonts w:ascii="Times New Roman" w:hAnsi="Times New Roman" w:cs="Times New Roman"/>
        </w:rPr>
        <w:t xml:space="preserve"> in sistem;</w:t>
      </w:r>
    </w:p>
    <w:p w14:paraId="721C0852" w14:textId="08309D9F" w:rsid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placa </w:t>
      </w:r>
      <w:r w:rsidR="006B50C4" w:rsidRPr="000E0CC1">
        <w:rPr>
          <w:rFonts w:ascii="Times New Roman" w:hAnsi="Times New Roman" w:cs="Times New Roman"/>
        </w:rPr>
        <w:t>repornește</w:t>
      </w:r>
      <w:r w:rsidRPr="000E0CC1">
        <w:rPr>
          <w:rFonts w:ascii="Times New Roman" w:hAnsi="Times New Roman" w:cs="Times New Roman"/>
        </w:rPr>
        <w:t xml:space="preserve"> automat cu noul program.</w:t>
      </w:r>
    </w:p>
    <w:p w14:paraId="7E87BFDF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38781F43" w14:textId="2D26B1A5" w:rsidR="000E0CC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>Testare recomandata</w:t>
      </w:r>
    </w:p>
    <w:p w14:paraId="7BECD44A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540F59" w14:textId="5B6D5AD0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 xml:space="preserve">Test </w:t>
      </w:r>
      <w:r w:rsidR="006B50C4" w:rsidRPr="000E0CC1">
        <w:rPr>
          <w:rFonts w:ascii="Times New Roman" w:hAnsi="Times New Roman" w:cs="Times New Roman"/>
          <w:b/>
          <w:bCs/>
        </w:rPr>
        <w:t>inițial</w:t>
      </w:r>
    </w:p>
    <w:p w14:paraId="7ADDCA81" w14:textId="2DBB355E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alimentarea </w:t>
      </w:r>
      <w:r w:rsidR="006B50C4" w:rsidRPr="000E0CC1">
        <w:rPr>
          <w:rFonts w:ascii="Times New Roman" w:hAnsi="Times New Roman" w:cs="Times New Roman"/>
        </w:rPr>
        <w:t>plăcii</w:t>
      </w:r>
      <w:r w:rsidRPr="000E0CC1">
        <w:rPr>
          <w:rFonts w:ascii="Times New Roman" w:hAnsi="Times New Roman" w:cs="Times New Roman"/>
        </w:rPr>
        <w:t>;</w:t>
      </w:r>
    </w:p>
    <w:p w14:paraId="29AEBCC3" w14:textId="77777777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mesajelor pe USB serial;</w:t>
      </w:r>
    </w:p>
    <w:p w14:paraId="2F8C4F18" w14:textId="69AA117F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confirmarea </w:t>
      </w:r>
      <w:r w:rsidR="006B50C4" w:rsidRPr="000E0CC1">
        <w:rPr>
          <w:rFonts w:ascii="Times New Roman" w:hAnsi="Times New Roman" w:cs="Times New Roman"/>
        </w:rPr>
        <w:t>calibrării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inițiale</w:t>
      </w:r>
      <w:r w:rsidRPr="000E0CC1">
        <w:rPr>
          <w:rFonts w:ascii="Times New Roman" w:hAnsi="Times New Roman" w:cs="Times New Roman"/>
        </w:rPr>
        <w:t>;</w:t>
      </w:r>
    </w:p>
    <w:p w14:paraId="34C325C9" w14:textId="454ED8F9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ca servomotorul st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închis</w:t>
      </w:r>
      <w:r w:rsidRPr="000E0CC1">
        <w:rPr>
          <w:rFonts w:ascii="Times New Roman" w:hAnsi="Times New Roman" w:cs="Times New Roman"/>
        </w:rPr>
        <w:t>;</w:t>
      </w:r>
    </w:p>
    <w:p w14:paraId="3D8D503C" w14:textId="4ED89FA3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pompa este oprit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.</w:t>
      </w:r>
    </w:p>
    <w:p w14:paraId="714BDAD2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Test senzori HX711</w:t>
      </w:r>
    </w:p>
    <w:p w14:paraId="0616A001" w14:textId="77144753" w:rsidR="000E0CC1" w:rsidRPr="000E0CC1" w:rsidRDefault="000E0CC1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pornirea sistemului </w:t>
      </w:r>
      <w:r w:rsidR="006B50C4" w:rsidRPr="000E0CC1">
        <w:rPr>
          <w:rFonts w:ascii="Times New Roman" w:hAnsi="Times New Roman" w:cs="Times New Roman"/>
        </w:rPr>
        <w:t>fără</w:t>
      </w:r>
      <w:r w:rsidRPr="000E0CC1">
        <w:rPr>
          <w:rFonts w:ascii="Times New Roman" w:hAnsi="Times New Roman" w:cs="Times New Roman"/>
        </w:rPr>
        <w:t xml:space="preserve"> a atinge bolurile;</w:t>
      </w:r>
    </w:p>
    <w:p w14:paraId="2D0507A1" w14:textId="56F5EFED" w:rsidR="000E0CC1" w:rsidRPr="000E0CC1" w:rsidRDefault="006B50C4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adăugarea</w:t>
      </w:r>
      <w:r w:rsidR="000E0CC1" w:rsidRPr="000E0CC1">
        <w:rPr>
          <w:rFonts w:ascii="Times New Roman" w:hAnsi="Times New Roman" w:cs="Times New Roman"/>
        </w:rPr>
        <w:t xml:space="preserve"> treptata de </w:t>
      </w:r>
      <w:r w:rsidRPr="000E0CC1">
        <w:rPr>
          <w:rFonts w:ascii="Times New Roman" w:hAnsi="Times New Roman" w:cs="Times New Roman"/>
        </w:rPr>
        <w:t>greutăți</w:t>
      </w:r>
      <w:r w:rsidR="000E0CC1" w:rsidRPr="000E0CC1">
        <w:rPr>
          <w:rFonts w:ascii="Times New Roman" w:hAnsi="Times New Roman" w:cs="Times New Roman"/>
        </w:rPr>
        <w:t xml:space="preserve"> cunoscute;</w:t>
      </w:r>
    </w:p>
    <w:p w14:paraId="350266FB" w14:textId="59DFB07B" w:rsidR="000E0CC1" w:rsidRPr="000E0CC1" w:rsidRDefault="000E0CC1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valorilor </w:t>
      </w:r>
      <w:r w:rsidR="006B50C4" w:rsidRPr="000E0CC1">
        <w:rPr>
          <w:rFonts w:ascii="Times New Roman" w:hAnsi="Times New Roman" w:cs="Times New Roman"/>
        </w:rPr>
        <w:t>afișate</w:t>
      </w:r>
      <w:r w:rsidRPr="000E0CC1">
        <w:rPr>
          <w:rFonts w:ascii="Times New Roman" w:hAnsi="Times New Roman" w:cs="Times New Roman"/>
        </w:rPr>
        <w:t xml:space="preserve">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grame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mililitri;</w:t>
      </w:r>
    </w:p>
    <w:p w14:paraId="38358D91" w14:textId="20E1914B" w:rsidR="000E0CC1" w:rsidRPr="000E0CC1" w:rsidRDefault="000E0CC1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ajustarea factorilor de calibrare dac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valorile nu corespund.</w:t>
      </w:r>
    </w:p>
    <w:p w14:paraId="7984BA1B" w14:textId="09718A92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 xml:space="preserve">Test </w:t>
      </w:r>
      <w:r w:rsidR="006B50C4" w:rsidRPr="000E0CC1">
        <w:rPr>
          <w:rFonts w:ascii="Times New Roman" w:hAnsi="Times New Roman" w:cs="Times New Roman"/>
          <w:b/>
          <w:bCs/>
        </w:rPr>
        <w:t>mâncare</w:t>
      </w:r>
    </w:p>
    <w:p w14:paraId="73E4941E" w14:textId="77777777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golirea bolului sub pragul de 15 g;</w:t>
      </w:r>
    </w:p>
    <w:p w14:paraId="23133BE9" w14:textId="77777777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deschiderii clapetei;</w:t>
      </w:r>
    </w:p>
    <w:p w14:paraId="33EE1A9C" w14:textId="4D2566D0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</w:t>
      </w:r>
      <w:r w:rsidR="006B50C4" w:rsidRPr="000E0CC1">
        <w:rPr>
          <w:rFonts w:ascii="Times New Roman" w:hAnsi="Times New Roman" w:cs="Times New Roman"/>
        </w:rPr>
        <w:t>închiderii</w:t>
      </w:r>
      <w:r w:rsidRPr="000E0CC1">
        <w:rPr>
          <w:rFonts w:ascii="Times New Roman" w:hAnsi="Times New Roman" w:cs="Times New Roman"/>
        </w:rPr>
        <w:t xml:space="preserve"> la pragul anticipat;</w:t>
      </w:r>
    </w:p>
    <w:p w14:paraId="507F98A7" w14:textId="794CD70B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timeout-ului dac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mâncarea</w:t>
      </w:r>
      <w:r w:rsidRPr="000E0CC1">
        <w:rPr>
          <w:rFonts w:ascii="Times New Roman" w:hAnsi="Times New Roman" w:cs="Times New Roman"/>
        </w:rPr>
        <w:t xml:space="preserve"> nu curge.</w:t>
      </w:r>
    </w:p>
    <w:p w14:paraId="4A10318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Test apa</w:t>
      </w:r>
    </w:p>
    <w:p w14:paraId="6A4919B4" w14:textId="77777777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golirea bolului sub 20 ml;</w:t>
      </w:r>
    </w:p>
    <w:p w14:paraId="116BEC6E" w14:textId="77777777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pornirii pompei;</w:t>
      </w:r>
    </w:p>
    <w:p w14:paraId="7459E9DC" w14:textId="343030F8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opririi </w:t>
      </w:r>
      <w:r w:rsidR="00D67770" w:rsidRPr="000E0CC1">
        <w:rPr>
          <w:rFonts w:ascii="Times New Roman" w:hAnsi="Times New Roman" w:cs="Times New Roman"/>
        </w:rPr>
        <w:t>d</w:t>
      </w:r>
      <w:r w:rsidR="00D67770">
        <w:rPr>
          <w:rFonts w:ascii="Times New Roman" w:hAnsi="Times New Roman" w:cs="Times New Roman"/>
        </w:rPr>
        <w:t>upă</w:t>
      </w:r>
      <w:r w:rsidRPr="000E0CC1">
        <w:rPr>
          <w:rFonts w:ascii="Times New Roman" w:hAnsi="Times New Roman" w:cs="Times New Roman"/>
        </w:rPr>
        <w:t xml:space="preserve"> o secunda;</w:t>
      </w:r>
    </w:p>
    <w:p w14:paraId="386D9C13" w14:textId="67D69FC3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</w:t>
      </w:r>
      <w:r w:rsidR="00D67770" w:rsidRPr="000E0CC1">
        <w:rPr>
          <w:rFonts w:ascii="Times New Roman" w:hAnsi="Times New Roman" w:cs="Times New Roman"/>
        </w:rPr>
        <w:t>stabilizării</w:t>
      </w:r>
      <w:r w:rsidRPr="000E0CC1">
        <w:rPr>
          <w:rFonts w:ascii="Times New Roman" w:hAnsi="Times New Roman" w:cs="Times New Roman"/>
        </w:rPr>
        <w:t xml:space="preserve"> valorii </w:t>
      </w:r>
      <w:r w:rsidR="00D67770" w:rsidRPr="000E0CC1">
        <w:rPr>
          <w:rFonts w:ascii="Times New Roman" w:hAnsi="Times New Roman" w:cs="Times New Roman"/>
        </w:rPr>
        <w:t>după</w:t>
      </w:r>
      <w:r w:rsidRPr="000E0CC1">
        <w:rPr>
          <w:rFonts w:ascii="Times New Roman" w:hAnsi="Times New Roman" w:cs="Times New Roman"/>
        </w:rPr>
        <w:t xml:space="preserve"> completare.</w:t>
      </w:r>
    </w:p>
    <w:p w14:paraId="6009682E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Test Bluetooth</w:t>
      </w:r>
    </w:p>
    <w:p w14:paraId="63EEA066" w14:textId="59EC2D31" w:rsidR="000E0CC1" w:rsidRPr="000E0CC1" w:rsidRDefault="00D67770" w:rsidP="002434F6">
      <w:pPr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căutarea</w:t>
      </w:r>
      <w:r w:rsidR="000E0CC1" w:rsidRPr="000E0CC1">
        <w:rPr>
          <w:rFonts w:ascii="Times New Roman" w:hAnsi="Times New Roman" w:cs="Times New Roman"/>
        </w:rPr>
        <w:t xml:space="preserve"> dispozitivului Pico2W_Dozator;</w:t>
      </w:r>
    </w:p>
    <w:p w14:paraId="548C5447" w14:textId="77777777" w:rsidR="000E0CC1" w:rsidRPr="000E0CC1" w:rsidRDefault="000E0CC1" w:rsidP="002434F6">
      <w:pPr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conectarea printr-un terminal Bluetooth SPP;</w:t>
      </w:r>
    </w:p>
    <w:p w14:paraId="2689FEDD" w14:textId="594EDA1D" w:rsidR="000E0CC1" w:rsidRDefault="000E0CC1" w:rsidP="002434F6">
      <w:pPr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mesajelor de status trimise periodic.</w:t>
      </w:r>
    </w:p>
    <w:p w14:paraId="7DA97A1E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17031A50" w14:textId="2E48E68B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>Depanare</w:t>
      </w:r>
    </w:p>
    <w:p w14:paraId="5518AA44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elprimar1"/>
        <w:tblW w:w="0" w:type="auto"/>
        <w:tblLook w:val="04A0" w:firstRow="1" w:lastRow="0" w:firstColumn="1" w:lastColumn="0" w:noHBand="0" w:noVBand="1"/>
      </w:tblPr>
      <w:tblGrid>
        <w:gridCol w:w="2329"/>
        <w:gridCol w:w="2879"/>
        <w:gridCol w:w="4142"/>
      </w:tblGrid>
      <w:tr w:rsidR="000E0CC1" w:rsidRPr="000E0CC1" w14:paraId="2BA9A451" w14:textId="77777777" w:rsidTr="000E0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5211D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Problema</w:t>
            </w:r>
          </w:p>
        </w:tc>
        <w:tc>
          <w:tcPr>
            <w:tcW w:w="0" w:type="auto"/>
            <w:hideMark/>
          </w:tcPr>
          <w:p w14:paraId="5EA43C43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Cauza posibila</w:t>
            </w:r>
          </w:p>
        </w:tc>
        <w:tc>
          <w:tcPr>
            <w:tcW w:w="0" w:type="auto"/>
            <w:hideMark/>
          </w:tcPr>
          <w:p w14:paraId="5DA8B160" w14:textId="1500D7CC" w:rsidR="000E0CC1" w:rsidRPr="000E0CC1" w:rsidRDefault="00D67770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Soluție</w:t>
            </w:r>
          </w:p>
        </w:tc>
      </w:tr>
      <w:tr w:rsidR="000E0CC1" w:rsidRPr="000E0CC1" w14:paraId="67910617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1753E" w14:textId="7C60BC20" w:rsidR="000E0CC1" w:rsidRPr="000E0CC1" w:rsidRDefault="00D67770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lastRenderedPageBreak/>
              <w:t>Greutățile</w:t>
            </w:r>
            <w:r w:rsidR="000E0CC1" w:rsidRPr="000E0CC1">
              <w:rPr>
                <w:rFonts w:ascii="Times New Roman" w:hAnsi="Times New Roman" w:cs="Times New Roman"/>
              </w:rPr>
              <w:t xml:space="preserve"> sunt negative</w:t>
            </w:r>
          </w:p>
        </w:tc>
        <w:tc>
          <w:tcPr>
            <w:tcW w:w="0" w:type="auto"/>
            <w:hideMark/>
          </w:tcPr>
          <w:p w14:paraId="06CB9FBF" w14:textId="1A4F179E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Tara a fost </w:t>
            </w:r>
            <w:r w:rsidR="00D67770" w:rsidRPr="000E0CC1">
              <w:rPr>
                <w:rFonts w:ascii="Times New Roman" w:hAnsi="Times New Roman" w:cs="Times New Roman"/>
              </w:rPr>
              <w:t>făcută</w:t>
            </w:r>
            <w:r w:rsidRPr="000E0CC1">
              <w:rPr>
                <w:rFonts w:ascii="Times New Roman" w:hAnsi="Times New Roman" w:cs="Times New Roman"/>
              </w:rPr>
              <w:t xml:space="preserve"> cu bolul atins sau </w:t>
            </w:r>
            <w:r w:rsidR="00D67770" w:rsidRPr="000E0CC1">
              <w:rPr>
                <w:rFonts w:ascii="Times New Roman" w:hAnsi="Times New Roman" w:cs="Times New Roman"/>
              </w:rPr>
              <w:t>încărcat</w:t>
            </w:r>
            <w:r w:rsidRPr="000E0CC1">
              <w:rPr>
                <w:rFonts w:ascii="Times New Roman" w:hAnsi="Times New Roman" w:cs="Times New Roman"/>
              </w:rPr>
              <w:t xml:space="preserve"> </w:t>
            </w:r>
            <w:r w:rsidR="00D67770" w:rsidRPr="000E0CC1">
              <w:rPr>
                <w:rFonts w:ascii="Times New Roman" w:hAnsi="Times New Roman" w:cs="Times New Roman"/>
              </w:rPr>
              <w:t>greșit</w:t>
            </w:r>
          </w:p>
        </w:tc>
        <w:tc>
          <w:tcPr>
            <w:tcW w:w="0" w:type="auto"/>
            <w:hideMark/>
          </w:tcPr>
          <w:p w14:paraId="4CBC1C28" w14:textId="3BD8E44C" w:rsidR="000E0CC1" w:rsidRPr="000E0CC1" w:rsidRDefault="00D67770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Repornește</w:t>
            </w:r>
            <w:r w:rsidR="000E0CC1" w:rsidRPr="000E0CC1">
              <w:rPr>
                <w:rFonts w:ascii="Times New Roman" w:hAnsi="Times New Roman" w:cs="Times New Roman"/>
              </w:rPr>
              <w:t xml:space="preserve"> sistemul </w:t>
            </w:r>
            <w:r>
              <w:rPr>
                <w:rFonts w:ascii="Times New Roman" w:hAnsi="Times New Roman" w:cs="Times New Roman"/>
              </w:rPr>
              <w:t>ș</w:t>
            </w:r>
            <w:r w:rsidR="000E0CC1" w:rsidRPr="000E0CC1">
              <w:rPr>
                <w:rFonts w:ascii="Times New Roman" w:hAnsi="Times New Roman" w:cs="Times New Roman"/>
              </w:rPr>
              <w:t xml:space="preserve">i </w:t>
            </w:r>
            <w:r w:rsidRPr="000E0CC1">
              <w:rPr>
                <w:rFonts w:ascii="Times New Roman" w:hAnsi="Times New Roman" w:cs="Times New Roman"/>
              </w:rPr>
              <w:t>lasă</w:t>
            </w:r>
            <w:r w:rsidR="000E0CC1" w:rsidRPr="000E0CC1">
              <w:rPr>
                <w:rFonts w:ascii="Times New Roman" w:hAnsi="Times New Roman" w:cs="Times New Roman"/>
              </w:rPr>
              <w:t xml:space="preserve"> bolurile </w:t>
            </w:r>
            <w:r w:rsidRPr="000E0CC1">
              <w:rPr>
                <w:rFonts w:ascii="Times New Roman" w:hAnsi="Times New Roman" w:cs="Times New Roman"/>
              </w:rPr>
              <w:t>nemișcate</w:t>
            </w:r>
            <w:r w:rsidR="000E0CC1" w:rsidRPr="000E0CC1">
              <w:rPr>
                <w:rFonts w:ascii="Times New Roman" w:hAnsi="Times New Roman" w:cs="Times New Roman"/>
              </w:rPr>
              <w:t xml:space="preserve"> la calibrare.</w:t>
            </w:r>
          </w:p>
        </w:tc>
      </w:tr>
      <w:tr w:rsidR="000E0CC1" w:rsidRPr="000E0CC1" w14:paraId="424E72BE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39F36" w14:textId="45F25671" w:rsidR="000E0CC1" w:rsidRPr="000E0CC1" w:rsidRDefault="00D67770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Greutățile</w:t>
            </w:r>
            <w:r w:rsidR="000E0CC1" w:rsidRPr="000E0CC1">
              <w:rPr>
                <w:rFonts w:ascii="Times New Roman" w:hAnsi="Times New Roman" w:cs="Times New Roman"/>
              </w:rPr>
              <w:t xml:space="preserve"> sunt mult diferite de realitate</w:t>
            </w:r>
          </w:p>
        </w:tc>
        <w:tc>
          <w:tcPr>
            <w:tcW w:w="0" w:type="auto"/>
            <w:hideMark/>
          </w:tcPr>
          <w:p w14:paraId="3D1FA1F3" w14:textId="5D7D2121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Factorii HX711 nu sunt </w:t>
            </w:r>
            <w:r w:rsidR="00D67770" w:rsidRPr="000E0CC1">
              <w:rPr>
                <w:rFonts w:ascii="Times New Roman" w:hAnsi="Times New Roman" w:cs="Times New Roman"/>
              </w:rPr>
              <w:t>calibrați</w:t>
            </w:r>
          </w:p>
        </w:tc>
        <w:tc>
          <w:tcPr>
            <w:tcW w:w="0" w:type="auto"/>
            <w:hideMark/>
          </w:tcPr>
          <w:p w14:paraId="0194BE20" w14:textId="7C457C50" w:rsidR="000E0CC1" w:rsidRPr="000E0CC1" w:rsidRDefault="00D67770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Ajustează</w:t>
            </w:r>
            <w:r w:rsidR="000E0CC1" w:rsidRPr="000E0CC1">
              <w:rPr>
                <w:rFonts w:ascii="Times New Roman" w:hAnsi="Times New Roman" w:cs="Times New Roman"/>
              </w:rPr>
              <w:t> FACTOR_</w:t>
            </w:r>
            <w:r w:rsidR="000E0CC1">
              <w:rPr>
                <w:rFonts w:ascii="Times New Roman" w:hAnsi="Times New Roman" w:cs="Times New Roman"/>
              </w:rPr>
              <w:t>MÂNCARE</w:t>
            </w:r>
            <w:r>
              <w:rPr>
                <w:rFonts w:ascii="Times New Roman" w:hAnsi="Times New Roman" w:cs="Times New Roman"/>
              </w:rPr>
              <w:t xml:space="preserve"> ș</w:t>
            </w:r>
            <w:r w:rsidR="000E0CC1" w:rsidRPr="000E0CC1">
              <w:rPr>
                <w:rFonts w:ascii="Times New Roman" w:hAnsi="Times New Roman" w:cs="Times New Roman"/>
              </w:rPr>
              <w:t>i FACTOR_APA.</w:t>
            </w:r>
          </w:p>
        </w:tc>
      </w:tr>
      <w:tr w:rsidR="000E0CC1" w:rsidRPr="000E0CC1" w14:paraId="0A639ACC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94C7CD" w14:textId="08976CB3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Servo nu se </w:t>
            </w:r>
            <w:r w:rsidR="00D67770" w:rsidRPr="000E0CC1">
              <w:rPr>
                <w:rFonts w:ascii="Times New Roman" w:hAnsi="Times New Roman" w:cs="Times New Roman"/>
              </w:rPr>
              <w:t>mișcă</w:t>
            </w:r>
          </w:p>
        </w:tc>
        <w:tc>
          <w:tcPr>
            <w:tcW w:w="0" w:type="auto"/>
            <w:hideMark/>
          </w:tcPr>
          <w:p w14:paraId="24C1F48B" w14:textId="749DB96B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Alimentare insuficienta sau pin </w:t>
            </w:r>
            <w:r w:rsidR="00D67770" w:rsidRPr="000E0CC1">
              <w:rPr>
                <w:rFonts w:ascii="Times New Roman" w:hAnsi="Times New Roman" w:cs="Times New Roman"/>
              </w:rPr>
              <w:t>greșit</w:t>
            </w:r>
          </w:p>
        </w:tc>
        <w:tc>
          <w:tcPr>
            <w:tcW w:w="0" w:type="auto"/>
            <w:hideMark/>
          </w:tcPr>
          <w:p w14:paraId="3FCF2FA5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alimentarea servo si conexiunea la GPIO 13.</w:t>
            </w:r>
          </w:p>
        </w:tc>
      </w:tr>
      <w:tr w:rsidR="000E0CC1" w:rsidRPr="000E0CC1" w14:paraId="0C4354F1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62D06" w14:textId="4CD30B45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Pompa nu </w:t>
            </w:r>
            <w:r w:rsidR="00D67770" w:rsidRPr="000E0CC1">
              <w:rPr>
                <w:rFonts w:ascii="Times New Roman" w:hAnsi="Times New Roman" w:cs="Times New Roman"/>
              </w:rPr>
              <w:t>pornește</w:t>
            </w:r>
          </w:p>
        </w:tc>
        <w:tc>
          <w:tcPr>
            <w:tcW w:w="0" w:type="auto"/>
            <w:hideMark/>
          </w:tcPr>
          <w:p w14:paraId="7B69F965" w14:textId="3CEA2249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Releu/tranzistor conectat </w:t>
            </w:r>
            <w:r w:rsidR="00D67770" w:rsidRPr="000E0CC1">
              <w:rPr>
                <w:rFonts w:ascii="Times New Roman" w:hAnsi="Times New Roman" w:cs="Times New Roman"/>
              </w:rPr>
              <w:t>greșit</w:t>
            </w:r>
          </w:p>
        </w:tc>
        <w:tc>
          <w:tcPr>
            <w:tcW w:w="0" w:type="auto"/>
            <w:hideMark/>
          </w:tcPr>
          <w:p w14:paraId="2B919D11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pinul GPIO 19 si alimentarea pompei.</w:t>
            </w:r>
          </w:p>
        </w:tc>
      </w:tr>
      <w:tr w:rsidR="000E0CC1" w:rsidRPr="000E0CC1" w14:paraId="04E7C88F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E6B22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Nu apare Bluetooth</w:t>
            </w:r>
          </w:p>
        </w:tc>
        <w:tc>
          <w:tcPr>
            <w:tcW w:w="0" w:type="auto"/>
            <w:hideMark/>
          </w:tcPr>
          <w:p w14:paraId="4000B910" w14:textId="06E917C3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Cipul wireless nu s-a </w:t>
            </w:r>
            <w:r w:rsidR="00D67770" w:rsidRPr="000E0CC1">
              <w:rPr>
                <w:rFonts w:ascii="Times New Roman" w:hAnsi="Times New Roman" w:cs="Times New Roman"/>
              </w:rPr>
              <w:t>inițializat</w:t>
            </w:r>
            <w:r w:rsidRPr="000E0CC1">
              <w:rPr>
                <w:rFonts w:ascii="Times New Roman" w:hAnsi="Times New Roman" w:cs="Times New Roman"/>
              </w:rPr>
              <w:t xml:space="preserve"> sau placa nu este Pico 2 W</w:t>
            </w:r>
          </w:p>
        </w:tc>
        <w:tc>
          <w:tcPr>
            <w:tcW w:w="0" w:type="auto"/>
            <w:hideMark/>
          </w:tcPr>
          <w:p w14:paraId="76C8801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placa selectata si mesajele seriale.</w:t>
            </w:r>
          </w:p>
        </w:tc>
      </w:tr>
      <w:tr w:rsidR="000E0CC1" w:rsidRPr="000E0CC1" w14:paraId="0386E481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5B857" w14:textId="5F6DB3AE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Temperatura pare </w:t>
            </w:r>
            <w:r w:rsidR="00D67770" w:rsidRPr="000E0CC1">
              <w:rPr>
                <w:rFonts w:ascii="Times New Roman" w:hAnsi="Times New Roman" w:cs="Times New Roman"/>
              </w:rPr>
              <w:t>greșita</w:t>
            </w:r>
          </w:p>
        </w:tc>
        <w:tc>
          <w:tcPr>
            <w:tcW w:w="0" w:type="auto"/>
            <w:hideMark/>
          </w:tcPr>
          <w:p w14:paraId="357DC9C2" w14:textId="3A8BFBA6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Divizorul NTC sau parametrii termistorului </w:t>
            </w:r>
            <w:r w:rsidR="00D67770" w:rsidRPr="000E0CC1">
              <w:rPr>
                <w:rFonts w:ascii="Times New Roman" w:hAnsi="Times New Roman" w:cs="Times New Roman"/>
              </w:rPr>
              <w:t>diferă</w:t>
            </w:r>
          </w:p>
        </w:tc>
        <w:tc>
          <w:tcPr>
            <w:tcW w:w="0" w:type="auto"/>
            <w:hideMark/>
          </w:tcPr>
          <w:p w14:paraId="35B1DD63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rezistenta NTC si constanta Beta folosita in calcul.</w:t>
            </w:r>
          </w:p>
        </w:tc>
      </w:tr>
    </w:tbl>
    <w:p w14:paraId="6AFA37D8" w14:textId="77777777" w:rsidR="000C02E1" w:rsidRDefault="000C02E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8F8CB8E" w14:textId="763EC8E7" w:rsidR="000E0CC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67770" w:rsidRPr="000C02E1">
        <w:rPr>
          <w:rFonts w:ascii="Times New Roman" w:hAnsi="Times New Roman" w:cs="Times New Roman"/>
          <w:b/>
          <w:bCs/>
          <w:sz w:val="28"/>
          <w:szCs w:val="28"/>
        </w:rPr>
        <w:t>Limitări</w:t>
      </w: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67770" w:rsidRPr="000C02E1">
        <w:rPr>
          <w:rFonts w:ascii="Times New Roman" w:hAnsi="Times New Roman" w:cs="Times New Roman"/>
          <w:b/>
          <w:bCs/>
          <w:sz w:val="28"/>
          <w:szCs w:val="28"/>
        </w:rPr>
        <w:t>ș</w:t>
      </w: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i </w:t>
      </w:r>
      <w:r w:rsidR="00D67770" w:rsidRPr="000C02E1">
        <w:rPr>
          <w:rFonts w:ascii="Times New Roman" w:hAnsi="Times New Roman" w:cs="Times New Roman"/>
          <w:b/>
          <w:bCs/>
          <w:sz w:val="28"/>
          <w:szCs w:val="28"/>
        </w:rPr>
        <w:t>îmbunătățiri</w:t>
      </w: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 posibile</w:t>
      </w:r>
    </w:p>
    <w:p w14:paraId="51A30DF4" w14:textId="77777777" w:rsidR="000C02E1" w:rsidRPr="000C02E1" w:rsidRDefault="000C02E1" w:rsidP="000C02E1">
      <w:pPr>
        <w:pStyle w:val="Listparagra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A5E43F" w14:textId="77777777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valorile de calibrare sunt definite static in cod;</w:t>
      </w:r>
    </w:p>
    <w:p w14:paraId="163220AD" w14:textId="77777777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pragurile pentru dozare sunt fixe;</w:t>
      </w:r>
    </w:p>
    <w:p w14:paraId="1C1C53E2" w14:textId="02916C27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apa este pompat</w:t>
      </w:r>
      <w:r w:rsidR="00D67770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D67770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rafale scurte, nu pana la un prag </w:t>
      </w:r>
      <w:r w:rsidR="00D67770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int</w:t>
      </w:r>
      <w:r w:rsidR="00D67770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;</w:t>
      </w:r>
    </w:p>
    <w:p w14:paraId="05CAC013" w14:textId="23E433D8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Bluetooth transmite doar text, </w:t>
      </w:r>
      <w:r w:rsidR="00D67770" w:rsidRPr="000E0CC1">
        <w:rPr>
          <w:rFonts w:ascii="Times New Roman" w:hAnsi="Times New Roman" w:cs="Times New Roman"/>
        </w:rPr>
        <w:t>fără</w:t>
      </w:r>
      <w:r w:rsidRPr="000E0CC1">
        <w:rPr>
          <w:rFonts w:ascii="Times New Roman" w:hAnsi="Times New Roman" w:cs="Times New Roman"/>
        </w:rPr>
        <w:t xml:space="preserve"> comenzi de configurare;</w:t>
      </w:r>
    </w:p>
    <w:p w14:paraId="4E374A81" w14:textId="64E2B44B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nu exista salvare persistenta a </w:t>
      </w:r>
      <w:r w:rsidR="00D67770" w:rsidRPr="000E0CC1">
        <w:rPr>
          <w:rFonts w:ascii="Times New Roman" w:hAnsi="Times New Roman" w:cs="Times New Roman"/>
        </w:rPr>
        <w:t>setărilor</w:t>
      </w:r>
      <w:r w:rsidRPr="000E0CC1">
        <w:rPr>
          <w:rFonts w:ascii="Times New Roman" w:hAnsi="Times New Roman" w:cs="Times New Roman"/>
        </w:rPr>
        <w:t>;</w:t>
      </w:r>
    </w:p>
    <w:p w14:paraId="3A321A25" w14:textId="696B1226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nu exista </w:t>
      </w:r>
      <w:r w:rsidR="00D67770" w:rsidRPr="000E0CC1">
        <w:rPr>
          <w:rFonts w:ascii="Times New Roman" w:hAnsi="Times New Roman" w:cs="Times New Roman"/>
        </w:rPr>
        <w:t>aplicație</w:t>
      </w:r>
      <w:r w:rsidRPr="000E0CC1">
        <w:rPr>
          <w:rFonts w:ascii="Times New Roman" w:hAnsi="Times New Roman" w:cs="Times New Roman"/>
        </w:rPr>
        <w:t xml:space="preserve"> mobila dedicata.</w:t>
      </w:r>
    </w:p>
    <w:p w14:paraId="2F21CAC5" w14:textId="766E0C98" w:rsidR="000E0CC1" w:rsidRPr="00BD38EE" w:rsidRDefault="00D67770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D38EE">
        <w:rPr>
          <w:rFonts w:ascii="Times New Roman" w:hAnsi="Times New Roman" w:cs="Times New Roman"/>
          <w:b/>
          <w:bCs/>
        </w:rPr>
        <w:t>Îmbunătățiri</w:t>
      </w:r>
      <w:r w:rsidR="000E0CC1" w:rsidRPr="00BD38EE">
        <w:rPr>
          <w:rFonts w:ascii="Times New Roman" w:hAnsi="Times New Roman" w:cs="Times New Roman"/>
          <w:b/>
          <w:bCs/>
        </w:rPr>
        <w:t xml:space="preserve"> posibile:</w:t>
      </w:r>
    </w:p>
    <w:p w14:paraId="74D8A430" w14:textId="3F16CD47" w:rsidR="00D67770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configurarea și folosirea senzorilor ultrasonici deja instalați din recipiente;</w:t>
      </w:r>
    </w:p>
    <w:p w14:paraId="6A1FA8A9" w14:textId="3C35ADE7" w:rsidR="000E0CC1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adăugarea unei baterii ca sursă de alimentare pentru servomotor și pompă, de asemenea ea ar permite adăugarea mai multor componente:</w:t>
      </w:r>
    </w:p>
    <w:p w14:paraId="01BEEAD7" w14:textId="1FC32FA4" w:rsidR="00D67770" w:rsidRPr="000E0CC1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adăugarea unui buzzer pentru un semnal sonor atunci când nu avem mâncare sau apă sau nu apa este prea caldă;</w:t>
      </w:r>
    </w:p>
    <w:p w14:paraId="5B965E25" w14:textId="5678FE4C" w:rsidR="000E0CC1" w:rsidRPr="000E0CC1" w:rsidRDefault="000E0CC1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ecran local pentru </w:t>
      </w:r>
      <w:r w:rsidR="00D67770" w:rsidRPr="000E0CC1">
        <w:rPr>
          <w:rFonts w:ascii="Times New Roman" w:hAnsi="Times New Roman" w:cs="Times New Roman"/>
        </w:rPr>
        <w:t>afișarea</w:t>
      </w:r>
      <w:r w:rsidRPr="000E0CC1">
        <w:rPr>
          <w:rFonts w:ascii="Times New Roman" w:hAnsi="Times New Roman" w:cs="Times New Roman"/>
        </w:rPr>
        <w:t xml:space="preserve"> statusului;</w:t>
      </w:r>
    </w:p>
    <w:p w14:paraId="3A037D49" w14:textId="7AD35D6E" w:rsidR="000E0CC1" w:rsidRPr="000E0CC1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protecție</w:t>
      </w:r>
      <w:r w:rsidR="000E0CC1" w:rsidRPr="000E0CC1">
        <w:rPr>
          <w:rFonts w:ascii="Times New Roman" w:hAnsi="Times New Roman" w:cs="Times New Roman"/>
        </w:rPr>
        <w:t xml:space="preserve"> suplimentara la </w:t>
      </w:r>
      <w:r w:rsidRPr="000E0CC1">
        <w:rPr>
          <w:rFonts w:ascii="Times New Roman" w:hAnsi="Times New Roman" w:cs="Times New Roman"/>
        </w:rPr>
        <w:t>funcționarea</w:t>
      </w:r>
      <w:r w:rsidR="000E0CC1" w:rsidRPr="000E0CC1">
        <w:rPr>
          <w:rFonts w:ascii="Times New Roman" w:hAnsi="Times New Roman" w:cs="Times New Roman"/>
        </w:rPr>
        <w:t xml:space="preserve"> pompei </w:t>
      </w:r>
      <w:r w:rsidRPr="000E0CC1">
        <w:rPr>
          <w:rFonts w:ascii="Times New Roman" w:hAnsi="Times New Roman" w:cs="Times New Roman"/>
        </w:rPr>
        <w:t>fără</w:t>
      </w:r>
      <w:r w:rsidR="000E0CC1" w:rsidRPr="000E0CC1">
        <w:rPr>
          <w:rFonts w:ascii="Times New Roman" w:hAnsi="Times New Roman" w:cs="Times New Roman"/>
        </w:rPr>
        <w:t xml:space="preserve"> apa;</w:t>
      </w:r>
    </w:p>
    <w:p w14:paraId="32EA347C" w14:textId="77777777" w:rsidR="000E0CC1" w:rsidRDefault="000E0CC1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jurnalizare a alimentarilor si a temperaturii.</w:t>
      </w:r>
    </w:p>
    <w:p w14:paraId="7F3ECDE9" w14:textId="77777777" w:rsidR="000C02E1" w:rsidRPr="000E0CC1" w:rsidRDefault="000C02E1" w:rsidP="000C02E1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1D3C3C0" w14:textId="182D5B3E" w:rsidR="000C02E1" w:rsidRPr="000C02E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02E1">
        <w:rPr>
          <w:rFonts w:ascii="Times New Roman" w:hAnsi="Times New Roman" w:cs="Times New Roman"/>
          <w:b/>
          <w:bCs/>
          <w:sz w:val="28"/>
          <w:szCs w:val="28"/>
        </w:rPr>
        <w:t>Concluzie</w:t>
      </w:r>
    </w:p>
    <w:p w14:paraId="4B660078" w14:textId="52587EAC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Sistemul combin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senzori de greutate, </w:t>
      </w:r>
      <w:r w:rsidR="00936DEF" w:rsidRPr="000E0CC1">
        <w:rPr>
          <w:rFonts w:ascii="Times New Roman" w:hAnsi="Times New Roman" w:cs="Times New Roman"/>
        </w:rPr>
        <w:t>măsurare</w:t>
      </w:r>
      <w:r w:rsidRPr="000E0CC1">
        <w:rPr>
          <w:rFonts w:ascii="Times New Roman" w:hAnsi="Times New Roman" w:cs="Times New Roman"/>
        </w:rPr>
        <w:t xml:space="preserve"> de temperatur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, </w:t>
      </w:r>
      <w:r w:rsidR="00936DEF" w:rsidRPr="000E0CC1">
        <w:rPr>
          <w:rFonts w:ascii="Times New Roman" w:hAnsi="Times New Roman" w:cs="Times New Roman"/>
        </w:rPr>
        <w:t>acționare</w:t>
      </w:r>
      <w:r w:rsidRPr="000E0CC1">
        <w:rPr>
          <w:rFonts w:ascii="Times New Roman" w:hAnsi="Times New Roman" w:cs="Times New Roman"/>
        </w:rPr>
        <w:t xml:space="preserve"> mecanic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936DEF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</w:t>
      </w:r>
      <w:r w:rsidR="00936DEF" w:rsidRPr="000E0CC1">
        <w:rPr>
          <w:rFonts w:ascii="Times New Roman" w:hAnsi="Times New Roman" w:cs="Times New Roman"/>
        </w:rPr>
        <w:t>comunicație</w:t>
      </w:r>
      <w:r w:rsidRPr="000E0CC1">
        <w:rPr>
          <w:rFonts w:ascii="Times New Roman" w:hAnsi="Times New Roman" w:cs="Times New Roman"/>
        </w:rPr>
        <w:t xml:space="preserve"> Bluetooth </w:t>
      </w:r>
      <w:r w:rsidR="00936DEF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ntr-un proiect embedded complet. Structura modular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separ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accesul la hardware de logica aplica</w:t>
      </w:r>
      <w:r w:rsidR="00936DEF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 xml:space="preserve">iei </w:t>
      </w:r>
      <w:r w:rsidR="00936DEF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de comunica</w:t>
      </w:r>
      <w:r w:rsidR="00936DEF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ia Bluetooth, ceea ce face proiectul mai u</w:t>
      </w:r>
      <w:r w:rsidR="00936DEF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or de </w:t>
      </w:r>
      <w:r w:rsidR="00936DEF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</w:t>
      </w:r>
      <w:r w:rsidR="00936DEF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eles, testat si extins.</w:t>
      </w:r>
    </w:p>
    <w:p w14:paraId="59A841E0" w14:textId="77777777" w:rsidR="00CE6E44" w:rsidRPr="000E0CC1" w:rsidRDefault="00CE6E44">
      <w:pPr>
        <w:rPr>
          <w:rFonts w:ascii="Times New Roman" w:hAnsi="Times New Roman" w:cs="Times New Roman"/>
        </w:rPr>
      </w:pPr>
    </w:p>
    <w:sectPr w:rsidR="00CE6E44" w:rsidRPr="000E0CC1" w:rsidSect="000E0CC1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8D"/>
    <w:multiLevelType w:val="multilevel"/>
    <w:tmpl w:val="0016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32FAC"/>
    <w:multiLevelType w:val="multilevel"/>
    <w:tmpl w:val="0F800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10A95"/>
    <w:multiLevelType w:val="multilevel"/>
    <w:tmpl w:val="6C08D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A5F85"/>
    <w:multiLevelType w:val="multilevel"/>
    <w:tmpl w:val="5F06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94DCE"/>
    <w:multiLevelType w:val="multilevel"/>
    <w:tmpl w:val="1E22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6467E"/>
    <w:multiLevelType w:val="multilevel"/>
    <w:tmpl w:val="4224E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740795"/>
    <w:multiLevelType w:val="multilevel"/>
    <w:tmpl w:val="0998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66436"/>
    <w:multiLevelType w:val="multilevel"/>
    <w:tmpl w:val="8BDE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6270F"/>
    <w:multiLevelType w:val="multilevel"/>
    <w:tmpl w:val="69AC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D68BA"/>
    <w:multiLevelType w:val="multilevel"/>
    <w:tmpl w:val="094C2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C01CD5"/>
    <w:multiLevelType w:val="multilevel"/>
    <w:tmpl w:val="815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41E5B"/>
    <w:multiLevelType w:val="multilevel"/>
    <w:tmpl w:val="5A9C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F7D72"/>
    <w:multiLevelType w:val="multilevel"/>
    <w:tmpl w:val="AB0E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0948F2"/>
    <w:multiLevelType w:val="multilevel"/>
    <w:tmpl w:val="71CA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2439EB"/>
    <w:multiLevelType w:val="multilevel"/>
    <w:tmpl w:val="5932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0E014F"/>
    <w:multiLevelType w:val="hybridMultilevel"/>
    <w:tmpl w:val="A9DCE082"/>
    <w:lvl w:ilvl="0" w:tplc="5658CB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232E8E"/>
    <w:multiLevelType w:val="multilevel"/>
    <w:tmpl w:val="7CCA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3F7BDB"/>
    <w:multiLevelType w:val="multilevel"/>
    <w:tmpl w:val="C646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D63F6E"/>
    <w:multiLevelType w:val="multilevel"/>
    <w:tmpl w:val="5D9E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703CE"/>
    <w:multiLevelType w:val="multilevel"/>
    <w:tmpl w:val="51361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8D39E3"/>
    <w:multiLevelType w:val="multilevel"/>
    <w:tmpl w:val="D97C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AC3847"/>
    <w:multiLevelType w:val="multilevel"/>
    <w:tmpl w:val="6CD4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7767F7"/>
    <w:multiLevelType w:val="multilevel"/>
    <w:tmpl w:val="90BC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006671"/>
    <w:multiLevelType w:val="multilevel"/>
    <w:tmpl w:val="7A08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C7725"/>
    <w:multiLevelType w:val="multilevel"/>
    <w:tmpl w:val="1C3E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2023261">
    <w:abstractNumId w:val="6"/>
  </w:num>
  <w:num w:numId="2" w16cid:durableId="351345192">
    <w:abstractNumId w:val="17"/>
  </w:num>
  <w:num w:numId="3" w16cid:durableId="1729109258">
    <w:abstractNumId w:val="10"/>
  </w:num>
  <w:num w:numId="4" w16cid:durableId="1451244606">
    <w:abstractNumId w:val="16"/>
  </w:num>
  <w:num w:numId="5" w16cid:durableId="1384257445">
    <w:abstractNumId w:val="23"/>
  </w:num>
  <w:num w:numId="6" w16cid:durableId="2038700143">
    <w:abstractNumId w:val="19"/>
  </w:num>
  <w:num w:numId="7" w16cid:durableId="967273696">
    <w:abstractNumId w:val="5"/>
  </w:num>
  <w:num w:numId="8" w16cid:durableId="1893075376">
    <w:abstractNumId w:val="3"/>
  </w:num>
  <w:num w:numId="9" w16cid:durableId="2136365109">
    <w:abstractNumId w:val="18"/>
  </w:num>
  <w:num w:numId="10" w16cid:durableId="1956935424">
    <w:abstractNumId w:val="8"/>
  </w:num>
  <w:num w:numId="11" w16cid:durableId="681319143">
    <w:abstractNumId w:val="2"/>
  </w:num>
  <w:num w:numId="12" w16cid:durableId="615599398">
    <w:abstractNumId w:val="11"/>
  </w:num>
  <w:num w:numId="13" w16cid:durableId="1242107769">
    <w:abstractNumId w:val="24"/>
  </w:num>
  <w:num w:numId="14" w16cid:durableId="542913556">
    <w:abstractNumId w:val="12"/>
  </w:num>
  <w:num w:numId="15" w16cid:durableId="1662781422">
    <w:abstractNumId w:val="9"/>
  </w:num>
  <w:num w:numId="16" w16cid:durableId="1176924654">
    <w:abstractNumId w:val="21"/>
  </w:num>
  <w:num w:numId="17" w16cid:durableId="1386299463">
    <w:abstractNumId w:val="4"/>
  </w:num>
  <w:num w:numId="18" w16cid:durableId="60324564">
    <w:abstractNumId w:val="7"/>
  </w:num>
  <w:num w:numId="19" w16cid:durableId="1798520864">
    <w:abstractNumId w:val="22"/>
  </w:num>
  <w:num w:numId="20" w16cid:durableId="398015730">
    <w:abstractNumId w:val="20"/>
  </w:num>
  <w:num w:numId="21" w16cid:durableId="252973588">
    <w:abstractNumId w:val="0"/>
  </w:num>
  <w:num w:numId="22" w16cid:durableId="1241863284">
    <w:abstractNumId w:val="13"/>
  </w:num>
  <w:num w:numId="23" w16cid:durableId="964460106">
    <w:abstractNumId w:val="1"/>
  </w:num>
  <w:num w:numId="24" w16cid:durableId="1761759063">
    <w:abstractNumId w:val="14"/>
  </w:num>
  <w:num w:numId="25" w16cid:durableId="14002071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484"/>
    <w:rsid w:val="00090484"/>
    <w:rsid w:val="000C02E1"/>
    <w:rsid w:val="000E0CC1"/>
    <w:rsid w:val="001855E9"/>
    <w:rsid w:val="002434F6"/>
    <w:rsid w:val="002A646C"/>
    <w:rsid w:val="005A192F"/>
    <w:rsid w:val="005E3806"/>
    <w:rsid w:val="005E6C21"/>
    <w:rsid w:val="006B50C4"/>
    <w:rsid w:val="006F31A4"/>
    <w:rsid w:val="007E459A"/>
    <w:rsid w:val="00906D6D"/>
    <w:rsid w:val="00936DEF"/>
    <w:rsid w:val="00A10767"/>
    <w:rsid w:val="00A979B0"/>
    <w:rsid w:val="00B62ABE"/>
    <w:rsid w:val="00B842A6"/>
    <w:rsid w:val="00BC5371"/>
    <w:rsid w:val="00BD38EE"/>
    <w:rsid w:val="00CE6E44"/>
    <w:rsid w:val="00D02DB5"/>
    <w:rsid w:val="00D25AB1"/>
    <w:rsid w:val="00D67770"/>
    <w:rsid w:val="00E12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DD464"/>
  <w15:chartTrackingRefBased/>
  <w15:docId w15:val="{6E08B51A-8923-4EC3-A409-CD8B7A105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Titlu1">
    <w:name w:val="heading 1"/>
    <w:basedOn w:val="Normal"/>
    <w:next w:val="Normal"/>
    <w:link w:val="Titlu1Caracter"/>
    <w:uiPriority w:val="9"/>
    <w:qFormat/>
    <w:rsid w:val="00090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090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0904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090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0904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090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090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090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090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0904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0904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0904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090484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090484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090484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090484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090484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090484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090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090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090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090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090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090484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090484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090484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0904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090484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090484"/>
    <w:rPr>
      <w:b/>
      <w:bCs/>
      <w:smallCaps/>
      <w:color w:val="2F5496" w:themeColor="accent1" w:themeShade="BF"/>
      <w:spacing w:val="5"/>
    </w:rPr>
  </w:style>
  <w:style w:type="paragraph" w:styleId="Frspaiere">
    <w:name w:val="No Spacing"/>
    <w:link w:val="FrspaiereCaracter"/>
    <w:uiPriority w:val="1"/>
    <w:qFormat/>
    <w:rsid w:val="000E0CC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FrspaiereCaracter">
    <w:name w:val="Fără spațiere Caracter"/>
    <w:basedOn w:val="Fontdeparagrafimplicit"/>
    <w:link w:val="Frspaiere"/>
    <w:uiPriority w:val="1"/>
    <w:rsid w:val="000E0CC1"/>
    <w:rPr>
      <w:rFonts w:eastAsiaTheme="minorEastAsia"/>
      <w:kern w:val="0"/>
      <w:sz w:val="22"/>
      <w:szCs w:val="22"/>
      <w14:ligatures w14:val="none"/>
    </w:rPr>
  </w:style>
  <w:style w:type="table" w:styleId="Tabelprimar1">
    <w:name w:val="Plain Table 1"/>
    <w:basedOn w:val="TabelNormal"/>
    <w:uiPriority w:val="41"/>
    <w:rsid w:val="000E0CC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a.github.tuiasi.ro/user/522/files/b5425d27-78ee-41f0-8b58-967ad66c7887?token=AAAAECRAYYV2ULVVKZ7FZ3DKDAS6E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FCF134EA6134A31A9051E32FE677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2E33B-01E3-4F5A-AFDD-99A86D5780B0}"/>
      </w:docPartPr>
      <w:docPartBody>
        <w:p w:rsidR="00023A40" w:rsidRDefault="00034E0E" w:rsidP="00034E0E">
          <w:pPr>
            <w:pStyle w:val="FFCF134EA6134A31A9051E32FE677D46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E0E"/>
    <w:rsid w:val="00023A40"/>
    <w:rsid w:val="00034E0E"/>
    <w:rsid w:val="00072288"/>
    <w:rsid w:val="004423A4"/>
    <w:rsid w:val="00561F78"/>
    <w:rsid w:val="005E3806"/>
    <w:rsid w:val="006F31A4"/>
    <w:rsid w:val="00975971"/>
    <w:rsid w:val="00A979B0"/>
    <w:rsid w:val="00B46207"/>
    <w:rsid w:val="00D2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customStyle="1" w:styleId="FFCF134EA6134A31A9051E32FE677D46">
    <w:name w:val="FFCF134EA6134A31A9051E32FE677D46"/>
    <w:rsid w:val="00034E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9EC28-BCE2-4249-AC9C-8E1619187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9</Pages>
  <Words>1613</Words>
  <Characters>9198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>Sistem de Hrănire si Hidratare</vt:lpstr>
    </vt:vector>
  </TitlesOfParts>
  <Company/>
  <LinksUpToDate>false</LinksUpToDate>
  <CharactersWithSpaces>10790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 de Hrănire si Hidratare</dc:title>
  <dc:subject/>
  <dc:creator>ASUS</dc:creator>
  <cp:keywords/>
  <dc:description/>
  <cp:lastModifiedBy>ASUS</cp:lastModifiedBy>
  <cp:revision>11</cp:revision>
  <dcterms:created xsi:type="dcterms:W3CDTF">2026-05-28T11:19:00Z</dcterms:created>
  <dcterms:modified xsi:type="dcterms:W3CDTF">2026-05-28T16:47:00Z</dcterms:modified>
</cp:coreProperties>
</file>