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C6FAA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Національний технічний університет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«Київський політехнічний інститут імені Ігоря Сікорського»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Факультет інформатики та обчислювальної техніки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Кафедра обчислювальної техніки</w:t>
      </w:r>
    </w:p>
    <w:p w14:paraId="6C04974F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72DA7A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7D84EE7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FBCDAF6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3B29154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32219BF5" w14:textId="70912243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Лабораторна робота </w:t>
      </w:r>
      <w:r>
        <w:rPr>
          <w:rFonts w:ascii="Times New Roman" w:eastAsia="Segoe UI Symbol" w:hAnsi="Times New Roman" w:cs="Segoe UI Symbol"/>
          <w:b/>
          <w:color w:val="000000"/>
          <w:sz w:val="28"/>
        </w:rPr>
        <w:t>№</w:t>
      </w:r>
      <w:r w:rsidR="00DD5667">
        <w:rPr>
          <w:rFonts w:ascii="Times New Roman" w:eastAsia="Times New Roman" w:hAnsi="Times New Roman" w:cs="Times New Roman"/>
          <w:b/>
          <w:color w:val="000000"/>
          <w:sz w:val="28"/>
        </w:rPr>
        <w:t>2</w:t>
      </w:r>
    </w:p>
    <w:p w14:paraId="4E68E011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з дисципліни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>«Об’єктно-орієнтоване програмування»</w:t>
      </w:r>
    </w:p>
    <w:p w14:paraId="2868D2C1" w14:textId="77777777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на тему </w:t>
      </w:r>
    </w:p>
    <w:p w14:paraId="586A0323" w14:textId="52C431BB" w:rsidR="00E40C96" w:rsidRDefault="00000000" w:rsidP="00DD566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«</w:t>
      </w:r>
      <w:r w:rsidR="00DD5667" w:rsidRPr="00DD5667">
        <w:rPr>
          <w:rFonts w:ascii="Times New Roman" w:eastAsia="Times New Roman" w:hAnsi="Times New Roman" w:cs="Times New Roman"/>
          <w:color w:val="000000"/>
          <w:sz w:val="28"/>
        </w:rPr>
        <w:t>Розробка графічного редактора об’єктів на C++</w:t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>»</w:t>
      </w:r>
    </w:p>
    <w:p w14:paraId="76074B6D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DCAD44C" w14:textId="77777777" w:rsidR="00DD5667" w:rsidRDefault="00DD5667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10E57C27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ED898D8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66C648B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75A0CAC" w14:textId="77777777" w:rsidR="00E40C96" w:rsidRDefault="00E40C96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14:paraId="04A51D12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D58F54F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8C7B342" w14:textId="77777777" w:rsidR="00E40C96" w:rsidRDefault="00000000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Виконав: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>Перевірив:</w:t>
      </w:r>
    </w:p>
    <w:p w14:paraId="5034E9D4" w14:textId="037A238B" w:rsidR="00E40C96" w:rsidRPr="004E75E2" w:rsidRDefault="00000000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студент групи І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М</w:t>
      </w:r>
      <w:r>
        <w:rPr>
          <w:rFonts w:ascii="Times New Roman" w:eastAsia="Times New Roman" w:hAnsi="Times New Roman" w:cs="Times New Roman"/>
          <w:color w:val="000000"/>
          <w:sz w:val="28"/>
        </w:rPr>
        <w:t>-</w:t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</w:rPr>
        <w:t>4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 w:rsidR="004E75E2">
        <w:rPr>
          <w:rFonts w:ascii="Times New Roman" w:eastAsia="Times New Roman" w:hAnsi="Times New Roman" w:cs="Times New Roman"/>
          <w:color w:val="000000"/>
          <w:sz w:val="28"/>
        </w:rPr>
        <w:t xml:space="preserve">Рекечинський 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Д</w:t>
      </w:r>
      <w:r>
        <w:rPr>
          <w:rFonts w:ascii="Times New Roman" w:eastAsia="Times New Roman" w:hAnsi="Times New Roman" w:cs="Times New Roman"/>
          <w:color w:val="000000"/>
          <w:sz w:val="28"/>
        </w:rPr>
        <w:t>.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</w:rPr>
        <w:br/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Бондаренко Олег Романович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 xml:space="preserve">Номер в списку - 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4</w:t>
      </w:r>
    </w:p>
    <w:p w14:paraId="18FB57B7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7D60B7F5" w14:textId="77777777" w:rsidR="00E40C96" w:rsidRDefault="00E40C96">
      <w:pPr>
        <w:spacing w:after="160" w:line="259" w:lineRule="exact"/>
        <w:jc w:val="center"/>
        <w:rPr>
          <w:rFonts w:eastAsia="Calibri" w:cs="Calibri"/>
        </w:rPr>
      </w:pPr>
    </w:p>
    <w:p w14:paraId="027E1FDA" w14:textId="77777777" w:rsidR="00E40C96" w:rsidRDefault="00E40C96">
      <w:pPr>
        <w:spacing w:after="160" w:line="259" w:lineRule="exact"/>
        <w:rPr>
          <w:rFonts w:ascii="Times New Roman" w:eastAsia="Times New Roman" w:hAnsi="Times New Roman" w:cs="Times New Roman"/>
          <w:sz w:val="28"/>
        </w:rPr>
      </w:pPr>
    </w:p>
    <w:p w14:paraId="3B98ACC3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6B288204" w14:textId="77777777" w:rsidR="00E40C96" w:rsidRDefault="00E40C9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C10C7BF" w14:textId="767C8D3A" w:rsidR="00E40C96" w:rsidRDefault="00000000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Київ 202</w:t>
      </w:r>
      <w:r w:rsidR="004E75E2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>
        <w:br w:type="page"/>
      </w:r>
    </w:p>
    <w:p w14:paraId="7ACB9A43" w14:textId="77777777" w:rsidR="00E40C96" w:rsidRDefault="00000000" w:rsidP="001F0047">
      <w:pPr>
        <w:rPr>
          <w:rFonts w:eastAsia="Calibri" w:cs="Calibri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lastRenderedPageBreak/>
        <w:t>Завдання:</w:t>
      </w:r>
    </w:p>
    <w:p w14:paraId="010FE33A" w14:textId="46429714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1. Створити у середовищі MS Visual Studio C++ проект типу Windows</w:t>
      </w:r>
      <w:r w:rsidR="001F0047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DD5667">
        <w:rPr>
          <w:rFonts w:ascii="Times New Roman" w:eastAsia="Times New Roman" w:hAnsi="Times New Roman" w:cs="Times New Roman"/>
          <w:color w:val="000000"/>
          <w:sz w:val="28"/>
        </w:rPr>
        <w:t xml:space="preserve">Desktop Application з ім’ям </w:t>
      </w:r>
      <w:r w:rsidR="001F0047" w:rsidRPr="00AB70CB">
        <w:rPr>
          <w:rFonts w:ascii="Times New Roman" w:eastAsia="Times New Roman" w:hAnsi="Times New Roman" w:cs="Times New Roman"/>
          <w:b/>
          <w:bCs/>
          <w:color w:val="000000"/>
          <w:sz w:val="28"/>
        </w:rPr>
        <w:t>ApostlesPaint</w:t>
      </w:r>
      <w:r w:rsidRPr="00DD5667">
        <w:rPr>
          <w:rFonts w:ascii="Times New Roman" w:eastAsia="Times New Roman" w:hAnsi="Times New Roman" w:cs="Times New Roman"/>
          <w:color w:val="000000"/>
          <w:sz w:val="28"/>
        </w:rPr>
        <w:t>.</w:t>
      </w:r>
    </w:p>
    <w:p w14:paraId="598CE416" w14:textId="77777777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2. Скомпілювати проект і отримати виконуваний файл програми.</w:t>
      </w:r>
    </w:p>
    <w:p w14:paraId="0D170CCB" w14:textId="77777777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3. Перевірити роботу програми. Налагодити програму.</w:t>
      </w:r>
    </w:p>
    <w:p w14:paraId="1F8A68AA" w14:textId="5B2C3A35" w:rsidR="00DD5667" w:rsidRP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4. Проаналізувати та прокоментувати результати та вихідний текст</w:t>
      </w:r>
      <w:r w:rsidR="001F0047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DD5667">
        <w:rPr>
          <w:rFonts w:ascii="Times New Roman" w:eastAsia="Times New Roman" w:hAnsi="Times New Roman" w:cs="Times New Roman"/>
          <w:color w:val="000000"/>
          <w:sz w:val="28"/>
        </w:rPr>
        <w:t>програми.</w:t>
      </w:r>
    </w:p>
    <w:p w14:paraId="421081FB" w14:textId="09FA1070" w:rsidR="00DD5667" w:rsidRDefault="00DD566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  <w:r w:rsidRPr="00DD5667">
        <w:rPr>
          <w:rFonts w:ascii="Times New Roman" w:eastAsia="Times New Roman" w:hAnsi="Times New Roman" w:cs="Times New Roman"/>
          <w:color w:val="000000"/>
          <w:sz w:val="28"/>
        </w:rPr>
        <w:t>5. Оформити звіт.</w:t>
      </w:r>
    </w:p>
    <w:p w14:paraId="385A98CD" w14:textId="77777777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8"/>
        </w:rPr>
      </w:pPr>
    </w:p>
    <w:p w14:paraId="1DA4949D" w14:textId="77777777" w:rsidR="00E40C96" w:rsidRDefault="00000000" w:rsidP="001F0047">
      <w:pPr>
        <w:rPr>
          <w:rFonts w:ascii="Times New Roman" w:eastAsia="Times New Roman" w:hAnsi="Times New Roman" w:cs="Times New Roman"/>
          <w:b/>
          <w:bCs/>
          <w:color w:val="000000"/>
          <w:sz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Завдання згідно варіанту:</w:t>
      </w:r>
    </w:p>
    <w:p w14:paraId="17A32080" w14:textId="51AED64C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1. Для усіх варіантів завдань необхідно дотримуватися вимог та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положень, викладених вище у порядку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виконання роботи та методичних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рекомендаціях.</w:t>
      </w:r>
    </w:p>
    <w:p w14:paraId="682298C0" w14:textId="77777777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2. У звіті повинна бути схема успадкування класів –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діаграма класів</w:t>
      </w:r>
    </w:p>
    <w:p w14:paraId="4853089D" w14:textId="3EE0DC09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3. Для вибору типу об’єкта в графічному редакторі </w:t>
      </w:r>
      <w:r w:rsidR="00AB70CB" w:rsidRPr="00AB70CB">
        <w:rPr>
          <w:rFonts w:ascii="Times New Roman" w:eastAsia="Times New Roman" w:hAnsi="Times New Roman" w:cs="Times New Roman"/>
          <w:b/>
          <w:bCs/>
          <w:color w:val="000000"/>
          <w:sz w:val="28"/>
        </w:rPr>
        <w:t>ApostlesPaint</w:t>
      </w:r>
      <w:r w:rsidR="00AB70CB"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повинно бути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меню "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Objects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 з чотирма підпунктами. Меню "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Objects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 " повинно бути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праворуч меню "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File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 та ліворуч меню "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Help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". Підпункти меню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"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Objects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 " містять назви</w:t>
      </w:r>
      <w:r w:rsidR="00176671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геометричних форм – так, як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наведено вище у порядку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виконання роботи та методичних рекомендаціях.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Геометричні форми згідно варіанту завдання.</w:t>
      </w:r>
    </w:p>
    <w:p w14:paraId="0F30D49D" w14:textId="77777777" w:rsidR="001F0047" w:rsidRPr="001F0047" w:rsidRDefault="001F0047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4. </w:t>
      </w: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Ж = 4 </w:t>
      </w:r>
    </w:p>
    <w:p w14:paraId="54650C45" w14:textId="124C2B96" w:rsidR="001F0047" w:rsidRPr="001F0047" w:rsidRDefault="001F004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>5. Масив вказівників для динамічних об’єктів типу Shape</w:t>
      </w:r>
    </w:p>
    <w:p w14:paraId="36F3DAAD" w14:textId="77777777" w:rsidR="001F0047" w:rsidRPr="00AB70CB" w:rsidRDefault="001F0047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-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статичний масив Shape *pcshape[N];</w:t>
      </w:r>
    </w:p>
    <w:p w14:paraId="0D7E757D" w14:textId="5F55029B" w:rsidR="00B03660" w:rsidRPr="00146CFE" w:rsidRDefault="00B03660" w:rsidP="001F0047">
      <w:pPr>
        <w:rPr>
          <w:b/>
          <w:bCs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N = </w:t>
      </w: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Ж + 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100</w:t>
      </w:r>
      <w:r w:rsidRPr="001F004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= 104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,</w:t>
      </w:r>
      <w:r w:rsidR="00146CF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 xml:space="preserve"> але я зроблю 100 для зручності</w:t>
      </w:r>
    </w:p>
    <w:p w14:paraId="22F9D62C" w14:textId="682B9601" w:rsidR="00DD5667" w:rsidRPr="00AB70CB" w:rsidRDefault="00DD5667" w:rsidP="001F004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6</w:t>
      </w:r>
      <w:r w:rsidR="004E75E2" w:rsidRPr="001F0047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. </w:t>
      </w:r>
      <w:r w:rsidR="00AB70CB" w:rsidRPr="00AB70CB"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t xml:space="preserve">"Гумовий" слід при вводі об’єктів </w:t>
      </w:r>
      <w:r w:rsidR="00AB70CB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  <w:t xml:space="preserve">-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суцільна лінія чорного кольору</w:t>
      </w:r>
      <w:r w:rsid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 </w:t>
      </w:r>
      <w:r w:rsidR="00AB70CB" w:rsidRPr="00AB70CB">
        <w:rPr>
          <w:rFonts w:ascii="Times New Roman" w:eastAsia="Times New Roman" w:hAnsi="Times New Roman" w:cs="Times New Roman"/>
          <w:color w:val="000000"/>
          <w:sz w:val="26"/>
          <w:szCs w:val="26"/>
        </w:rPr>
        <w:t>(Ж mod 4 = 0)</w:t>
      </w:r>
    </w:p>
    <w:p w14:paraId="7CDBF365" w14:textId="26EA2CCA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7. Чотири геометричні форми </w:t>
      </w:r>
      <w:r w:rsid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Point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Line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Rectangle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,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E</w:t>
      </w:r>
      <w:r w:rsid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lipse</w:t>
      </w:r>
      <w:r w:rsidR="001F0047"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можуть мати наступні різновиди вводу та відображення.</w:t>
      </w:r>
    </w:p>
    <w:p w14:paraId="75B0A28B" w14:textId="6A3F00FF" w:rsidR="00DD5667" w:rsidRPr="00325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7.1.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Rectangle</w:t>
      </w:r>
    </w:p>
    <w:p w14:paraId="057614DA" w14:textId="598C47F0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Увід прямокутника:</w:t>
      </w:r>
    </w:p>
    <w:p w14:paraId="331D5C7D" w14:textId="44832CB0" w:rsidR="00DD5667" w:rsidRPr="001F0047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по двом протилежним кутам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2 = 0)</w:t>
      </w:r>
      <w:r w:rsidRPr="001F0047">
        <w:rPr>
          <w:sz w:val="26"/>
          <w:szCs w:val="26"/>
        </w:rPr>
        <w:t xml:space="preserve"> </w:t>
      </w:r>
    </w:p>
    <w:p w14:paraId="42B8DCFC" w14:textId="0872041A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Відображення прямокутника:</w:t>
      </w:r>
    </w:p>
    <w:p w14:paraId="79666117" w14:textId="71DF847A" w:rsidR="00DD5667" w:rsidRPr="001F0047" w:rsidRDefault="00DD5667" w:rsidP="005F50AF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чорний контур без заповнення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(Ж mod 5 = 3 або 4)</w:t>
      </w:r>
    </w:p>
    <w:p w14:paraId="07757705" w14:textId="00C50D97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7.2.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E</w:t>
      </w:r>
      <w:r w:rsid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lipse</w:t>
      </w:r>
    </w:p>
    <w:p w14:paraId="696D70DB" w14:textId="77777777" w:rsidR="00DD5667" w:rsidRPr="001F0047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Увід еліпсу:</w:t>
      </w:r>
      <w:r w:rsidRPr="001F0047">
        <w:rPr>
          <w:sz w:val="26"/>
          <w:szCs w:val="26"/>
        </w:rPr>
        <w:t xml:space="preserve"> </w:t>
      </w:r>
    </w:p>
    <w:p w14:paraId="66B23610" w14:textId="79CBD589" w:rsidR="00DD5667" w:rsidRPr="001F0047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="005F50AF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по двом протилежним кутам </w:t>
      </w:r>
      <w:r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охоплюючого прямокутника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(Ж mod 2 = 0)</w:t>
      </w:r>
      <w:r w:rsidRPr="001F0047">
        <w:rPr>
          <w:sz w:val="26"/>
          <w:szCs w:val="26"/>
        </w:rPr>
        <w:t xml:space="preserve"> </w:t>
      </w:r>
    </w:p>
    <w:p w14:paraId="045A42B4" w14:textId="5DD0F8D9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Відображення еліпсу:</w:t>
      </w:r>
    </w:p>
    <w:p w14:paraId="4C19296E" w14:textId="77777777" w:rsidR="00AB70CB" w:rsidRDefault="00DD5667" w:rsidP="001F0047">
      <w:pPr>
        <w:rPr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="00AB70CB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чорний контур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AB70CB" w:rsidRPr="005F50A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без заповнення</w:t>
      </w:r>
      <w:r w:rsidR="00AB70CB"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5 = 3 або 4)</w:t>
      </w:r>
      <w:r w:rsidRPr="001F0047">
        <w:rPr>
          <w:sz w:val="26"/>
          <w:szCs w:val="26"/>
        </w:rPr>
        <w:t xml:space="preserve"> </w:t>
      </w:r>
    </w:p>
    <w:p w14:paraId="05A5E798" w14:textId="10594783" w:rsidR="00DD5667" w:rsidRPr="001F0047" w:rsidRDefault="00DD5667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8. Позначка поточного типу об’єкту, що вводиться</w:t>
      </w:r>
    </w:p>
    <w:p w14:paraId="5C3385D6" w14:textId="115C9ED7" w:rsidR="007123A6" w:rsidRPr="007123A6" w:rsidRDefault="00DD5667" w:rsidP="001F0047">
      <w:pPr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</w:pP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- </w:t>
      </w:r>
      <w:r w:rsidRPr="00AB70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в меню (метод OnInitMenuPopup)</w:t>
      </w:r>
      <w:r w:rsidRPr="00AB70CB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Pr="001F0047">
        <w:rPr>
          <w:rFonts w:ascii="Times New Roman" w:eastAsia="Times New Roman" w:hAnsi="Times New Roman" w:cs="Times New Roman"/>
          <w:color w:val="000000"/>
          <w:sz w:val="26"/>
          <w:szCs w:val="26"/>
        </w:rPr>
        <w:t>(Ж mod 2 = 0)</w:t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>
        <w:rPr>
          <w:rFonts w:ascii="Times New Roman" w:eastAsia="Times New Roman" w:hAnsi="Times New Roman" w:cs="Times New Roman"/>
          <w:color w:val="000000"/>
          <w:sz w:val="26"/>
          <w:szCs w:val="26"/>
        </w:rPr>
        <w:br/>
      </w:r>
      <w:r w:rsidR="007123A6" w:rsidRPr="007123A6">
        <w:rPr>
          <w:rFonts w:ascii="Times New Roman" w:eastAsia="Times New Roman" w:hAnsi="Times New Roman" w:cs="Times New Roman"/>
          <w:b/>
          <w:bCs/>
          <w:color w:val="0D0D0D" w:themeColor="text2" w:themeTint="F2"/>
          <w:sz w:val="40"/>
          <w:szCs w:val="40"/>
          <w:u w:val="single"/>
          <w:lang w:val="uk-UA"/>
        </w:rPr>
        <w:lastRenderedPageBreak/>
        <w:t>Код програм</w:t>
      </w:r>
      <w:r w:rsidR="007123A6" w:rsidRPr="007123A6">
        <w:rPr>
          <w:rFonts w:ascii="Times New Roman" w:eastAsia="Times New Roman" w:hAnsi="Times New Roman" w:cs="Times New Roman"/>
          <w:color w:val="0D0D0D" w:themeColor="text2" w:themeTint="F2"/>
          <w:sz w:val="40"/>
          <w:szCs w:val="40"/>
          <w:lang w:val="uk-UA"/>
        </w:rPr>
        <w:t xml:space="preserve"> </w:t>
      </w:r>
      <w:r w:rsidR="007123A6" w:rsidRPr="007123A6"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t xml:space="preserve">зручніше дивитись на </w:t>
      </w:r>
      <w:hyperlink r:id="rId5" w:history="1">
        <w:r w:rsidR="007123A6" w:rsidRPr="007123A6">
          <w:rPr>
            <w:rStyle w:val="a8"/>
            <w:rFonts w:ascii="Times New Roman" w:eastAsia="Times New Roman" w:hAnsi="Times New Roman" w:cs="Times New Roman"/>
            <w:sz w:val="40"/>
            <w:szCs w:val="40"/>
          </w:rPr>
          <w:t>gith</w:t>
        </w:r>
        <w:r w:rsidR="007123A6" w:rsidRPr="007123A6">
          <w:rPr>
            <w:rStyle w:val="a8"/>
            <w:rFonts w:ascii="Times New Roman" w:eastAsia="Times New Roman" w:hAnsi="Times New Roman" w:cs="Times New Roman"/>
            <w:sz w:val="40"/>
            <w:szCs w:val="40"/>
          </w:rPr>
          <w:t>u</w:t>
        </w:r>
        <w:r w:rsidR="007123A6" w:rsidRPr="007123A6">
          <w:rPr>
            <w:rStyle w:val="a8"/>
            <w:rFonts w:ascii="Times New Roman" w:eastAsia="Times New Roman" w:hAnsi="Times New Roman" w:cs="Times New Roman"/>
            <w:sz w:val="40"/>
            <w:szCs w:val="40"/>
          </w:rPr>
          <w:t>b</w:t>
        </w:r>
      </w:hyperlink>
      <w:r w:rsidR="007123A6">
        <w:rPr>
          <w:rFonts w:ascii="Times New Roman" w:eastAsia="Times New Roman" w:hAnsi="Times New Roman" w:cs="Times New Roman"/>
          <w:color w:val="000000"/>
          <w:sz w:val="40"/>
          <w:szCs w:val="40"/>
          <w:lang w:val="uk-UA"/>
        </w:rPr>
        <w:t>.</w:t>
      </w:r>
    </w:p>
    <w:p w14:paraId="157D6BA6" w14:textId="297DDA7C" w:rsidR="00E40C96" w:rsidRDefault="007123A6" w:rsidP="001F0047">
      <w:pP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</w:pPr>
      <w:r w:rsidRPr="007123A6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u w:val="single"/>
          <w:lang w:val="uk-UA"/>
        </w:rPr>
        <w:t>Скріншоти:</w:t>
      </w:r>
    </w:p>
    <w:p w14:paraId="25275FE3" w14:textId="044E7CA5" w:rsidR="00E63F9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drawing>
          <wp:inline distT="0" distB="0" distL="0" distR="0" wp14:anchorId="7D530EE9" wp14:editId="650F1B74">
            <wp:extent cx="5936615" cy="5213350"/>
            <wp:effectExtent l="0" t="0" r="698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1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1F1F2275" wp14:editId="489E86FE">
            <wp:extent cx="5936615" cy="5186045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8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6CF9EB96" wp14:editId="1540EF20">
            <wp:extent cx="5936615" cy="5227320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2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1E88B41D" wp14:editId="6EB19B41">
            <wp:extent cx="5936615" cy="5186045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8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0978829E" wp14:editId="51233090">
            <wp:extent cx="5936615" cy="5200015"/>
            <wp:effectExtent l="0" t="0" r="6985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0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2FE21CE1" wp14:editId="31424749">
            <wp:extent cx="5936615" cy="5118100"/>
            <wp:effectExtent l="0" t="0" r="698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11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43B80084" wp14:editId="0C6868AF">
            <wp:extent cx="5936615" cy="5200015"/>
            <wp:effectExtent l="0" t="0" r="698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0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6187C733" wp14:editId="1F51800C">
            <wp:extent cx="5936615" cy="5022215"/>
            <wp:effectExtent l="0" t="0" r="698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02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color w:val="000000"/>
          <w:sz w:val="26"/>
          <w:szCs w:val="26"/>
          <w:lang w:val="uk-UA"/>
        </w:rPr>
        <w:lastRenderedPageBreak/>
        <w:drawing>
          <wp:inline distT="0" distB="0" distL="0" distR="0" wp14:anchorId="3E85E522" wp14:editId="2A0F93D8">
            <wp:extent cx="5936615" cy="5254625"/>
            <wp:effectExtent l="0" t="0" r="698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5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07778" w14:textId="77777777" w:rsidR="00E63F96" w:rsidRDefault="00E63F96">
      <w:pPr>
        <w:widowControl/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uk-UA"/>
        </w:rPr>
        <w:br w:type="page"/>
      </w:r>
    </w:p>
    <w:p w14:paraId="3367ECDD" w14:textId="77777777" w:rsidR="00E63F9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</w:pPr>
      <w:r w:rsidRPr="00E63F96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lastRenderedPageBreak/>
        <w:t>Висновки:</w:t>
      </w:r>
    </w:p>
    <w:p w14:paraId="5921E4AC" w14:textId="5C244AD5" w:rsidR="007123A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 xml:space="preserve">Друга лабораторна робота виглядала дуже складною, але джерелом складності насправді був мій любий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t>WinApi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>…</w:t>
      </w:r>
    </w:p>
    <w:p w14:paraId="7B3AC40B" w14:textId="41717AFA" w:rsidR="00E63F96" w:rsidRPr="00E63F96" w:rsidRDefault="00E63F96" w:rsidP="001F0047">
      <w:pP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 xml:space="preserve">Коли я втямив, що для виконання цієї лабораторної достатньо використовувати примітивні функції без особливих складнощів, а всі найскладніші частини було покрито паном Порєвим в його компроматі, сонце почало сяяти сильніше, хмари розійшлись а моє життя стало спокійним. 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  <w:t>При виконанні лаби я використав принцип наслідування, принцип поліморфізму, модульність (в певному обсязі) та загалом зрозумів яким чином робляться оці ваші кнопачкі. Загалом я задоволений результатом, але мені цікаво зробити список об’єктів динамічним та позбутись обмеження намальованих фігур.</w:t>
      </w:r>
      <w:r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>Найскладнішою частиною виконання лаби було зрозуміти що саме від мене хочуть, звісно це моя проблема, адже саме я обрав виконувати завдання за настановами пана Порєва.</w:t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</w:rPr>
        <w:t xml:space="preserve">P.S. </w:t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t>Прошу вибачення, що трішки відхилився від свого варіанту по кольорам, але моя душа естета не могла б винести оранджевих прямокутників в комбінації з рожевими овалами по дефолту без можливості змінити колір.</w:t>
      </w:r>
      <w:r w:rsidR="00122A1B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val="uk-UA"/>
        </w:rPr>
        <w:br/>
        <w:t>Я поки не уявляю яким чином програмувати палітру і мені страшно від того що на мене очікує, але я буду крокувати в майбутнє з високо задертим носом та впевненістю.</w:t>
      </w:r>
    </w:p>
    <w:sectPr w:rsidR="00E63F96" w:rsidRPr="00E63F96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lear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C96"/>
    <w:rsid w:val="000B6696"/>
    <w:rsid w:val="00122A1B"/>
    <w:rsid w:val="00146CFE"/>
    <w:rsid w:val="00176671"/>
    <w:rsid w:val="001F0047"/>
    <w:rsid w:val="00325047"/>
    <w:rsid w:val="00343847"/>
    <w:rsid w:val="004255D9"/>
    <w:rsid w:val="004E75E2"/>
    <w:rsid w:val="005F50AF"/>
    <w:rsid w:val="007123A6"/>
    <w:rsid w:val="0084209A"/>
    <w:rsid w:val="009C0C7F"/>
    <w:rsid w:val="009C7D00"/>
    <w:rsid w:val="00AB70CB"/>
    <w:rsid w:val="00AF0D8B"/>
    <w:rsid w:val="00B03660"/>
    <w:rsid w:val="00B331A1"/>
    <w:rsid w:val="00BA00E9"/>
    <w:rsid w:val="00BF3A75"/>
    <w:rsid w:val="00C071D0"/>
    <w:rsid w:val="00DD5667"/>
    <w:rsid w:val="00E40C96"/>
    <w:rsid w:val="00E63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B33AE"/>
  <w15:docId w15:val="{316B8223-1936-4838-A982-D918B695F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lear Sans" w:hAnsi="Calibri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a7">
    <w:name w:val="Покажчик"/>
    <w:basedOn w:val="a"/>
    <w:qFormat/>
    <w:pPr>
      <w:suppressLineNumbers/>
    </w:pPr>
  </w:style>
  <w:style w:type="character" w:styleId="a8">
    <w:name w:val="Hyperlink"/>
    <w:basedOn w:val="a0"/>
    <w:uiPriority w:val="99"/>
    <w:unhideWhenUsed/>
    <w:rsid w:val="007123A6"/>
    <w:rPr>
      <w:color w:val="0000E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7123A6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7123A6"/>
    <w:rPr>
      <w:color w:val="551A8B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0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37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ApostolQleg/ApostlesPaint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740E16-168A-411D-A80B-0F88B6B822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12</Pages>
  <Words>2263</Words>
  <Characters>1291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Bondarenko</dc:creator>
  <dc:description/>
  <cp:lastModifiedBy>Oleg Bondarenko</cp:lastModifiedBy>
  <cp:revision>8</cp:revision>
  <dcterms:created xsi:type="dcterms:W3CDTF">2026-09-24T14:00:00Z</dcterms:created>
  <dcterms:modified xsi:type="dcterms:W3CDTF">2026-09-29T14:21:00Z</dcterms:modified>
  <dc:language>en-US</dc:language>
</cp:coreProperties>
</file>