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240" w:lineRule="auto"/>
        <w:ind w:left="0" w:right="0" w:firstLine="0"/>
        <w:jc w:val="left"/>
        <w:rPr>
          <w:rFonts w:ascii="Arial" w:cs="Arial" w:eastAsia="Arial" w:hAnsi="Arial"/>
          <w:b w:val="1"/>
          <w:bCs w:val="1"/>
          <w:sz w:val="26"/>
          <w:szCs w:val="26"/>
          <w:shd w:fill="auto" w:val="clear"/>
          <w:vertAlign w:val="baseline"/>
        </w:rPr>
      </w:pPr>
      <w:r w:rsidDel="00000000" w:rsidR="00000000" w:rsidRPr="00000000">
        <w:rPr>
          <w:rFonts w:ascii="Arial" w:cs="Arial" w:eastAsia="Arial" w:hAnsi="Arial"/>
          <w:b w:val="1"/>
          <w:bCs w:val="1"/>
          <w:sz w:val="52"/>
          <w:szCs w:val="52"/>
          <w:u w:val="single"/>
          <w:shd w:fill="auto" w:val="clear"/>
          <w:vertAlign w:val="baseline"/>
          <w:rtl w:val="0"/>
        </w:rPr>
        <w:t xml:space="preserve">WEEK 1 DELIVERABLES</w:t>
      </w:r>
      <w:r w:rsidDel="00000000" w:rsidR="00000000" w:rsidRPr="00000000">
        <w:rPr>
          <w:rtl w:val="0"/>
        </w:rPr>
      </w:r>
    </w:p>
    <w:p w:rsidR="00000000" w:rsidDel="00000000" w:rsidP="00000000" w:rsidRDefault="00000000" w:rsidRPr="00000000" w14:paraId="00000002">
      <w:pPr>
        <w:spacing w:after="80" w:before="280" w:line="240" w:lineRule="auto"/>
        <w:ind w:left="0" w:right="0" w:firstLine="0"/>
        <w:jc w:val="left"/>
        <w:rPr>
          <w:rFonts w:ascii="Arial" w:cs="Arial" w:eastAsia="Arial" w:hAnsi="Arial"/>
          <w:b w:val="1"/>
          <w:bCs w:val="1"/>
          <w:sz w:val="26"/>
          <w:szCs w:val="26"/>
          <w:shd w:fill="auto" w:val="clear"/>
          <w:vertAlign w:val="baseline"/>
        </w:rPr>
      </w:pPr>
      <w:r w:rsidDel="00000000" w:rsidR="00000000" w:rsidRPr="00000000">
        <w:rPr>
          <w:rtl w:val="0"/>
        </w:rPr>
      </w:r>
    </w:p>
    <w:p w:rsidR="00000000" w:rsidDel="00000000" w:rsidP="00000000" w:rsidRDefault="00000000" w:rsidRPr="00000000" w14:paraId="00000003">
      <w:pPr>
        <w:spacing w:after="80" w:before="280" w:line="240" w:lineRule="auto"/>
        <w:ind w:left="0" w:right="0" w:firstLine="0"/>
        <w:jc w:val="left"/>
        <w:rPr>
          <w:rFonts w:ascii="Arial" w:cs="Arial" w:eastAsia="Arial" w:hAnsi="Arial"/>
          <w:b w:val="1"/>
          <w:bCs w:val="1"/>
          <w:sz w:val="40"/>
          <w:szCs w:val="40"/>
          <w:shd w:fill="auto" w:val="clear"/>
          <w:vertAlign w:val="baseline"/>
        </w:rPr>
      </w:pPr>
      <w:r w:rsidDel="00000000" w:rsidR="00000000" w:rsidRPr="00000000">
        <w:rPr>
          <w:rFonts w:ascii="Arial" w:cs="Arial" w:eastAsia="Arial" w:hAnsi="Arial"/>
          <w:b w:val="1"/>
          <w:bCs w:val="1"/>
          <w:sz w:val="40"/>
          <w:szCs w:val="40"/>
          <w:u w:val="single"/>
          <w:shd w:fill="auto" w:val="clear"/>
          <w:vertAlign w:val="baseline"/>
          <w:rtl w:val="0"/>
        </w:rPr>
        <w:t xml:space="preserve">1. Dataset Overview &amp; Documentation</w:t>
      </w:r>
      <w:r w:rsidDel="00000000" w:rsidR="00000000" w:rsidRPr="00000000">
        <w:rPr>
          <w:rtl w:val="0"/>
        </w:rPr>
      </w:r>
    </w:p>
    <w:p w:rsidR="00000000" w:rsidDel="00000000" w:rsidP="00000000" w:rsidRDefault="00000000" w:rsidRPr="00000000" w14:paraId="00000004">
      <w:pPr>
        <w:spacing w:after="240" w:before="240" w:line="240"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This analysis covers four datasets: Applicant, Outreach, Connect, and SEVIS. These datasets appear to form a relational database for university admissions, tracking students from application (Applicant), through outreach (Outreach) and deposit/assignment (Connect), to immigration compliance (SEVIS).</w:t>
      </w:r>
    </w:p>
    <w:p w:rsidR="00000000" w:rsidDel="00000000" w:rsidP="00000000" w:rsidRDefault="00000000" w:rsidRPr="00000000" w14:paraId="00000005">
      <w:pPr>
        <w:spacing w:after="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06">
      <w:pPr>
        <w:spacing w:after="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07">
      <w:pPr>
        <w:spacing w:after="40" w:before="240" w:line="240" w:lineRule="auto"/>
        <w:ind w:left="0" w:right="0" w:firstLine="0"/>
        <w:jc w:val="left"/>
        <w:rPr>
          <w:rFonts w:ascii="Arial" w:cs="Arial" w:eastAsia="Arial" w:hAnsi="Arial"/>
          <w:b w:val="1"/>
          <w:bCs w:val="1"/>
          <w:sz w:val="32"/>
          <w:szCs w:val="32"/>
          <w:u w:val="single"/>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Summary by Dataset</w:t>
      </w:r>
    </w:p>
    <w:p w:rsidR="00000000" w:rsidDel="00000000" w:rsidP="00000000" w:rsidRDefault="00000000" w:rsidRPr="00000000" w14:paraId="00000008">
      <w:pPr>
        <w:spacing w:after="0" w:before="0" w:line="276" w:lineRule="auto"/>
        <w:ind w:left="0" w:right="0" w:firstLine="0"/>
        <w:jc w:val="left"/>
        <w:rPr>
          <w:rFonts w:ascii="Arial" w:cs="Arial" w:eastAsia="Arial" w:hAnsi="Arial"/>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spacing w:after="240" w:before="240" w:line="240" w:lineRule="auto"/>
        <w:ind w:left="0" w:right="0" w:firstLine="0"/>
        <w:jc w:val="left"/>
        <w:rPr>
          <w:rFonts w:ascii="Arial" w:cs="Arial" w:eastAsia="Arial" w:hAnsi="Arial"/>
          <w:b w:val="1"/>
          <w:bCs w:val="1"/>
          <w:sz w:val="22"/>
          <w:szCs w:val="22"/>
          <w:u w:val="single"/>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 Applicant (Applicant.xlsx)</w:t>
      </w:r>
      <w:r w:rsidDel="00000000" w:rsidR="00000000" w:rsidRPr="00000000">
        <w:rPr>
          <w:rtl w:val="0"/>
        </w:rPr>
      </w:r>
    </w:p>
    <w:p w:rsidR="00000000" w:rsidDel="00000000" w:rsidP="00000000" w:rsidRDefault="00000000" w:rsidRPr="00000000" w14:paraId="0000000A">
      <w:pPr>
        <w:numPr>
          <w:ilvl w:val="0"/>
          <w:numId w:val="8"/>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Dimensions:</w:t>
      </w:r>
      <w:r w:rsidDel="00000000" w:rsidR="00000000" w:rsidRPr="00000000">
        <w:rPr>
          <w:rFonts w:ascii="Arial" w:cs="Arial" w:eastAsia="Arial" w:hAnsi="Arial"/>
          <w:sz w:val="28"/>
          <w:szCs w:val="28"/>
          <w:shd w:fill="auto" w:val="clear"/>
          <w:vertAlign w:val="baseline"/>
          <w:rtl w:val="0"/>
        </w:rPr>
        <w:t xml:space="preserve"> 6,894 rows, 30 columns</w:t>
      </w:r>
    </w:p>
    <w:p w:rsidR="00000000" w:rsidDel="00000000" w:rsidP="00000000" w:rsidRDefault="00000000" w:rsidRPr="00000000" w14:paraId="0000000B">
      <w:pPr>
        <w:numPr>
          <w:ilvl w:val="0"/>
          <w:numId w:val="8"/>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Variable Types:</w:t>
      </w:r>
      <w:r w:rsidDel="00000000" w:rsidR="00000000" w:rsidRPr="00000000">
        <w:rPr>
          <w:rtl w:val="0"/>
        </w:rPr>
      </w:r>
    </w:p>
    <w:p w:rsidR="00000000" w:rsidDel="00000000" w:rsidP="00000000" w:rsidRDefault="00000000" w:rsidRPr="00000000" w14:paraId="0000000C">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Date (4):</w:t>
      </w:r>
      <w:r w:rsidDel="00000000" w:rsidR="00000000" w:rsidRPr="00000000">
        <w:rPr>
          <w:rFonts w:ascii="Arial" w:cs="Arial" w:eastAsia="Arial" w:hAnsi="Arial"/>
          <w:sz w:val="28"/>
          <w:szCs w:val="28"/>
          <w:shd w:fill="auto" w:val="clear"/>
          <w:vertAlign w:val="baseline"/>
          <w:rtl w:val="0"/>
        </w:rPr>
        <w:t xml:space="preserve"> Recieved_At, Date_of_Birth, Created_At, Modified_At.</w:t>
      </w:r>
    </w:p>
    <w:p w:rsidR="00000000" w:rsidDel="00000000" w:rsidP="00000000" w:rsidRDefault="00000000" w:rsidRPr="00000000" w14:paraId="0000000D">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Numerical (3):</w:t>
      </w:r>
      <w:r w:rsidDel="00000000" w:rsidR="00000000" w:rsidRPr="00000000">
        <w:rPr>
          <w:rFonts w:ascii="Arial" w:cs="Arial" w:eastAsia="Arial" w:hAnsi="Arial"/>
          <w:sz w:val="28"/>
          <w:szCs w:val="28"/>
          <w:shd w:fill="auto" w:val="clear"/>
          <w:vertAlign w:val="baseline"/>
          <w:rtl w:val="0"/>
        </w:rPr>
        <w:t xml:space="preserve"> IDs and Postal codes (if numeric).</w:t>
      </w:r>
    </w:p>
    <w:p w:rsidR="00000000" w:rsidDel="00000000" w:rsidP="00000000" w:rsidRDefault="00000000" w:rsidRPr="00000000" w14:paraId="0000000E">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Categorical (6):</w:t>
      </w:r>
      <w:r w:rsidDel="00000000" w:rsidR="00000000" w:rsidRPr="00000000">
        <w:rPr>
          <w:rFonts w:ascii="Arial" w:cs="Arial" w:eastAsia="Arial" w:hAnsi="Arial"/>
          <w:sz w:val="28"/>
          <w:szCs w:val="28"/>
          <w:shd w:fill="auto" w:val="clear"/>
          <w:vertAlign w:val="baseline"/>
          <w:rtl w:val="0"/>
        </w:rPr>
        <w:t xml:space="preserve"> Intake, Application_Source, Is_Global_Grad.</w:t>
      </w:r>
    </w:p>
    <w:p w:rsidR="00000000" w:rsidDel="00000000" w:rsidP="00000000" w:rsidRDefault="00000000" w:rsidRPr="00000000" w14:paraId="0000000F">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Text (17):</w:t>
      </w:r>
      <w:r w:rsidDel="00000000" w:rsidR="00000000" w:rsidRPr="00000000">
        <w:rPr>
          <w:rFonts w:ascii="Arial" w:cs="Arial" w:eastAsia="Arial" w:hAnsi="Arial"/>
          <w:sz w:val="28"/>
          <w:szCs w:val="28"/>
          <w:shd w:fill="auto" w:val="clear"/>
          <w:vertAlign w:val="baseline"/>
          <w:rtl w:val="0"/>
        </w:rPr>
        <w:t xml:space="preserve"> Addresses, Majors, Names.</w:t>
      </w:r>
    </w:p>
    <w:p w:rsidR="00000000" w:rsidDel="00000000" w:rsidP="00000000" w:rsidRDefault="00000000" w:rsidRPr="00000000" w14:paraId="00000010">
      <w:pPr>
        <w:numPr>
          <w:ilvl w:val="0"/>
          <w:numId w:val="8"/>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Theme:</w:t>
      </w:r>
      <w:r w:rsidDel="00000000" w:rsidR="00000000" w:rsidRPr="00000000">
        <w:rPr>
          <w:rFonts w:ascii="Arial" w:cs="Arial" w:eastAsia="Arial" w:hAnsi="Arial"/>
          <w:sz w:val="28"/>
          <w:szCs w:val="28"/>
          <w:shd w:fill="auto" w:val="clear"/>
          <w:vertAlign w:val="baseline"/>
          <w:rtl w:val="0"/>
        </w:rPr>
        <w:t xml:space="preserve"> The core profile of the applicant, including demographics, contact info, and academic interest.</w:t>
      </w:r>
    </w:p>
    <w:p w:rsidR="00000000" w:rsidDel="00000000" w:rsidP="00000000" w:rsidRDefault="00000000" w:rsidRPr="00000000" w14:paraId="00000011">
      <w:pPr>
        <w:numPr>
          <w:ilvl w:val="0"/>
          <w:numId w:val="8"/>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012">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Contains the Reference_ID which likely links to the Connect dataset.</w:t>
      </w:r>
    </w:p>
    <w:p w:rsidR="00000000" w:rsidDel="00000000" w:rsidP="00000000" w:rsidRDefault="00000000" w:rsidRPr="00000000" w14:paraId="00000013">
      <w:pPr>
        <w:numPr>
          <w:ilvl w:val="0"/>
          <w:numId w:val="8"/>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The Intake column (e.g., "Fall 2024") and Major allow for cohort analysis.</w:t>
      </w:r>
    </w:p>
    <w:p w:rsidR="00000000" w:rsidDel="00000000" w:rsidP="00000000" w:rsidRDefault="00000000" w:rsidRPr="00000000" w14:paraId="00000014">
      <w:pPr>
        <w:numPr>
          <w:ilvl w:val="0"/>
          <w:numId w:val="8"/>
        </w:numPr>
        <w:spacing w:after="24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The snippet shows literal "NULL" strings in some fields, which may need cleaning (converting "NULL" string to actual NaN).</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0" w:line="240" w:lineRule="auto"/>
        <w:ind w:right="0"/>
        <w:jc w:val="left"/>
        <w:rPr>
          <w:rFonts w:ascii="Arial" w:cs="Arial" w:eastAsia="Arial" w:hAnsi="Arial"/>
          <w:b w:val="1"/>
          <w:bCs w:val="1"/>
          <w:sz w:val="22"/>
          <w:szCs w:val="22"/>
          <w:u w:val="single"/>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Outreach (Outreach_Data.xlsx)</w:t>
      </w:r>
      <w:r w:rsidDel="00000000" w:rsidR="00000000" w:rsidRPr="00000000">
        <w:rPr>
          <w:rtl w:val="0"/>
        </w:rPr>
      </w:r>
    </w:p>
    <w:p w:rsidR="00000000" w:rsidDel="00000000" w:rsidP="00000000" w:rsidRDefault="00000000" w:rsidRPr="00000000" w14:paraId="00000016">
      <w:pPr>
        <w:numPr>
          <w:ilvl w:val="0"/>
          <w:numId w:val="16"/>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Dimensions:</w:t>
      </w:r>
      <w:r w:rsidDel="00000000" w:rsidR="00000000" w:rsidRPr="00000000">
        <w:rPr>
          <w:rFonts w:ascii="Arial" w:cs="Arial" w:eastAsia="Arial" w:hAnsi="Arial"/>
          <w:sz w:val="28"/>
          <w:szCs w:val="28"/>
          <w:shd w:fill="auto" w:val="clear"/>
          <w:vertAlign w:val="baseline"/>
          <w:rtl w:val="0"/>
        </w:rPr>
        <w:t xml:space="preserve"> 1,565 rows, 18 columns</w:t>
      </w:r>
    </w:p>
    <w:p w:rsidR="00000000" w:rsidDel="00000000" w:rsidP="00000000" w:rsidRDefault="00000000" w:rsidRPr="00000000" w14:paraId="00000017">
      <w:pPr>
        <w:numPr>
          <w:ilvl w:val="0"/>
          <w:numId w:val="16"/>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Variable Types:</w:t>
      </w:r>
      <w:r w:rsidDel="00000000" w:rsidR="00000000" w:rsidRPr="00000000">
        <w:rPr>
          <w:rtl w:val="0"/>
        </w:rPr>
      </w:r>
    </w:p>
    <w:p w:rsidR="00000000" w:rsidDel="00000000" w:rsidP="00000000" w:rsidRDefault="00000000" w:rsidRPr="00000000" w14:paraId="00000018">
      <w:pPr>
        <w:numPr>
          <w:ilvl w:val="0"/>
          <w:numId w:val="16"/>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Date (1):</w:t>
      </w:r>
      <w:r w:rsidDel="00000000" w:rsidR="00000000" w:rsidRPr="00000000">
        <w:rPr>
          <w:rFonts w:ascii="Arial" w:cs="Arial" w:eastAsia="Arial" w:hAnsi="Arial"/>
          <w:sz w:val="28"/>
          <w:szCs w:val="28"/>
          <w:shd w:fill="auto" w:val="clear"/>
          <w:vertAlign w:val="baseline"/>
          <w:rtl w:val="0"/>
        </w:rPr>
        <w:t xml:space="preserve"> Appointment_Date.</w:t>
      </w:r>
    </w:p>
    <w:p w:rsidR="00000000" w:rsidDel="00000000" w:rsidP="00000000" w:rsidRDefault="00000000" w:rsidRPr="00000000" w14:paraId="00000019">
      <w:pPr>
        <w:numPr>
          <w:ilvl w:val="0"/>
          <w:numId w:val="16"/>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Categorical (11):</w:t>
      </w:r>
      <w:r w:rsidDel="00000000" w:rsidR="00000000" w:rsidRPr="00000000">
        <w:rPr>
          <w:rFonts w:ascii="Arial" w:cs="Arial" w:eastAsia="Arial" w:hAnsi="Arial"/>
          <w:sz w:val="28"/>
          <w:szCs w:val="28"/>
          <w:shd w:fill="auto" w:val="clear"/>
          <w:vertAlign w:val="baseline"/>
          <w:rtl w:val="0"/>
        </w:rPr>
        <w:t xml:space="preserve"> Includes Term, Deposit_Paid, I_901_Status.</w:t>
      </w:r>
    </w:p>
    <w:p w:rsidR="00000000" w:rsidDel="00000000" w:rsidP="00000000" w:rsidRDefault="00000000" w:rsidRPr="00000000" w14:paraId="0000001A">
      <w:pPr>
        <w:numPr>
          <w:ilvl w:val="0"/>
          <w:numId w:val="16"/>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Text (6):</w:t>
      </w:r>
      <w:r w:rsidDel="00000000" w:rsidR="00000000" w:rsidRPr="00000000">
        <w:rPr>
          <w:rFonts w:ascii="Arial" w:cs="Arial" w:eastAsia="Arial" w:hAnsi="Arial"/>
          <w:sz w:val="28"/>
          <w:szCs w:val="28"/>
          <w:shd w:fill="auto" w:val="clear"/>
          <w:vertAlign w:val="baseline"/>
          <w:rtl w:val="0"/>
        </w:rPr>
        <w:t xml:space="preserve"> Student_Full_Name, Person_Email, Remarks, etc.</w:t>
      </w:r>
    </w:p>
    <w:p w:rsidR="00000000" w:rsidDel="00000000" w:rsidP="00000000" w:rsidRDefault="00000000" w:rsidRPr="00000000" w14:paraId="0000001B">
      <w:pPr>
        <w:numPr>
          <w:ilvl w:val="0"/>
          <w:numId w:val="16"/>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Theme:</w:t>
      </w:r>
      <w:r w:rsidDel="00000000" w:rsidR="00000000" w:rsidRPr="00000000">
        <w:rPr>
          <w:rFonts w:ascii="Arial" w:cs="Arial" w:eastAsia="Arial" w:hAnsi="Arial"/>
          <w:sz w:val="28"/>
          <w:szCs w:val="28"/>
          <w:shd w:fill="auto" w:val="clear"/>
          <w:vertAlign w:val="baseline"/>
          <w:rtl w:val="0"/>
        </w:rPr>
        <w:t xml:space="preserve"> Logs direct communication and outreach efforts with prospective students.</w:t>
      </w:r>
    </w:p>
    <w:p w:rsidR="00000000" w:rsidDel="00000000" w:rsidP="00000000" w:rsidRDefault="00000000" w:rsidRPr="00000000" w14:paraId="0000001C">
      <w:pPr>
        <w:numPr>
          <w:ilvl w:val="0"/>
          <w:numId w:val="16"/>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01D">
      <w:pPr>
        <w:numPr>
          <w:ilvl w:val="0"/>
          <w:numId w:val="16"/>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Contains personal identifiers like Student_Full_Name, Person_Email, and SEVIS_ID.</w:t>
      </w:r>
    </w:p>
    <w:p w:rsidR="00000000" w:rsidDel="00000000" w:rsidP="00000000" w:rsidRDefault="00000000" w:rsidRPr="00000000" w14:paraId="0000001E">
      <w:pPr>
        <w:numPr>
          <w:ilvl w:val="0"/>
          <w:numId w:val="16"/>
        </w:numPr>
        <w:spacing w:after="0" w:before="0" w:line="276"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Tracks the "funnel" status: Deposit_Paid, Accepted_Admission, Visa approved.</w:t>
      </w:r>
    </w:p>
    <w:p w:rsidR="00000000" w:rsidDel="00000000" w:rsidP="00000000" w:rsidRDefault="00000000" w:rsidRPr="00000000" w14:paraId="0000001F">
      <w:pPr>
        <w:numPr>
          <w:ilvl w:val="0"/>
          <w:numId w:val="16"/>
        </w:numPr>
        <w:spacing w:after="24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Useful for analyzing conversion rates from outreach to enrollment.</w:t>
      </w:r>
    </w:p>
    <w:p w:rsidR="00000000" w:rsidDel="00000000" w:rsidP="00000000" w:rsidRDefault="00000000" w:rsidRPr="00000000" w14:paraId="00000020">
      <w:pPr>
        <w:spacing w:after="2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21">
      <w:pPr>
        <w:spacing w:after="240" w:before="240" w:line="240" w:lineRule="auto"/>
        <w:ind w:left="0" w:right="0" w:firstLine="0"/>
        <w:jc w:val="left"/>
        <w:rPr>
          <w:rFonts w:ascii="Arial" w:cs="Arial" w:eastAsia="Arial" w:hAnsi="Arial"/>
          <w:b w:val="1"/>
          <w:bCs w:val="1"/>
          <w:sz w:val="32"/>
          <w:szCs w:val="32"/>
          <w:u w:val="single"/>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Connect (Connect.xlsx)</w:t>
      </w:r>
    </w:p>
    <w:p w:rsidR="00000000" w:rsidDel="00000000" w:rsidP="00000000" w:rsidRDefault="00000000" w:rsidRPr="00000000" w14:paraId="00000022">
      <w:pPr>
        <w:numPr>
          <w:ilvl w:val="0"/>
          <w:numId w:val="17"/>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Dimensions:</w:t>
      </w:r>
      <w:r w:rsidDel="00000000" w:rsidR="00000000" w:rsidRPr="00000000">
        <w:rPr>
          <w:rFonts w:ascii="Arial" w:cs="Arial" w:eastAsia="Arial" w:hAnsi="Arial"/>
          <w:sz w:val="28"/>
          <w:szCs w:val="28"/>
          <w:shd w:fill="auto" w:val="clear"/>
          <w:vertAlign w:val="baseline"/>
          <w:rtl w:val="0"/>
        </w:rPr>
        <w:t xml:space="preserve"> 34,341 rows, 8 columns</w:t>
      </w:r>
    </w:p>
    <w:p w:rsidR="00000000" w:rsidDel="00000000" w:rsidP="00000000" w:rsidRDefault="00000000" w:rsidRPr="00000000" w14:paraId="00000023">
      <w:pPr>
        <w:numPr>
          <w:ilvl w:val="0"/>
          <w:numId w:val="17"/>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Variable Types:</w:t>
      </w:r>
      <w:r w:rsidDel="00000000" w:rsidR="00000000" w:rsidRPr="00000000">
        <w:rPr>
          <w:rtl w:val="0"/>
        </w:rPr>
      </w:r>
    </w:p>
    <w:p w:rsidR="00000000" w:rsidDel="00000000" w:rsidP="00000000" w:rsidRDefault="00000000" w:rsidRPr="00000000" w14:paraId="00000024">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Date (3):</w:t>
      </w:r>
      <w:r w:rsidDel="00000000" w:rsidR="00000000" w:rsidRPr="00000000">
        <w:rPr>
          <w:rFonts w:ascii="Arial" w:cs="Arial" w:eastAsia="Arial" w:hAnsi="Arial"/>
          <w:sz w:val="28"/>
          <w:szCs w:val="28"/>
          <w:shd w:fill="auto" w:val="clear"/>
          <w:vertAlign w:val="baseline"/>
          <w:rtl w:val="0"/>
        </w:rPr>
        <w:t xml:space="preserve"> Recieved_At (string), Created_At, Modified_At (Unix timestamps).</w:t>
      </w:r>
    </w:p>
    <w:p w:rsidR="00000000" w:rsidDel="00000000" w:rsidP="00000000" w:rsidRDefault="00000000" w:rsidRPr="00000000" w14:paraId="00000025">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Categorical (3):</w:t>
      </w:r>
      <w:r w:rsidDel="00000000" w:rsidR="00000000" w:rsidRPr="00000000">
        <w:rPr>
          <w:rFonts w:ascii="Arial" w:cs="Arial" w:eastAsia="Arial" w:hAnsi="Arial"/>
          <w:sz w:val="28"/>
          <w:szCs w:val="28"/>
          <w:shd w:fill="auto" w:val="clear"/>
          <w:vertAlign w:val="baseline"/>
          <w:rtl w:val="0"/>
        </w:rPr>
        <w:t xml:space="preserve"> Deposit_Status, University, I_20_Status.</w:t>
      </w:r>
    </w:p>
    <w:p w:rsidR="00000000" w:rsidDel="00000000" w:rsidP="00000000" w:rsidRDefault="00000000" w:rsidRPr="00000000" w14:paraId="00000026">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Numerical (1):</w:t>
      </w:r>
      <w:r w:rsidDel="00000000" w:rsidR="00000000" w:rsidRPr="00000000">
        <w:rPr>
          <w:rFonts w:ascii="Arial" w:cs="Arial" w:eastAsia="Arial" w:hAnsi="Arial"/>
          <w:sz w:val="28"/>
          <w:szCs w:val="28"/>
          <w:shd w:fill="auto" w:val="clear"/>
          <w:vertAlign w:val="baseline"/>
          <w:rtl w:val="0"/>
        </w:rPr>
        <w:t xml:space="preserve"> Reference_ID (Key).</w:t>
      </w:r>
    </w:p>
    <w:p w:rsidR="00000000" w:rsidDel="00000000" w:rsidP="00000000" w:rsidRDefault="00000000" w:rsidRPr="00000000" w14:paraId="00000027">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Text (1):</w:t>
      </w:r>
      <w:r w:rsidDel="00000000" w:rsidR="00000000" w:rsidRPr="00000000">
        <w:rPr>
          <w:rFonts w:ascii="Arial" w:cs="Arial" w:eastAsia="Arial" w:hAnsi="Arial"/>
          <w:sz w:val="28"/>
          <w:szCs w:val="28"/>
          <w:shd w:fill="auto" w:val="clear"/>
          <w:vertAlign w:val="baseline"/>
          <w:rtl w:val="0"/>
        </w:rPr>
        <w:t xml:space="preserve"> Assigned (Contains lists of names).</w:t>
      </w:r>
    </w:p>
    <w:p w:rsidR="00000000" w:rsidDel="00000000" w:rsidP="00000000" w:rsidRDefault="00000000" w:rsidRPr="00000000" w14:paraId="00000028">
      <w:pPr>
        <w:numPr>
          <w:ilvl w:val="0"/>
          <w:numId w:val="17"/>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Theme:</w:t>
      </w:r>
      <w:r w:rsidDel="00000000" w:rsidR="00000000" w:rsidRPr="00000000">
        <w:rPr>
          <w:rFonts w:ascii="Arial" w:cs="Arial" w:eastAsia="Arial" w:hAnsi="Arial"/>
          <w:sz w:val="28"/>
          <w:szCs w:val="28"/>
          <w:shd w:fill="auto" w:val="clear"/>
          <w:vertAlign w:val="baseline"/>
          <w:rtl w:val="0"/>
        </w:rPr>
        <w:t xml:space="preserve"> Tracks the status of an applicant's interaction with the university, specifically focusing on deposit status and staff assignment.</w:t>
      </w:r>
    </w:p>
    <w:p w:rsidR="00000000" w:rsidDel="00000000" w:rsidP="00000000" w:rsidRDefault="00000000" w:rsidRPr="00000000" w14:paraId="00000029">
      <w:pPr>
        <w:numPr>
          <w:ilvl w:val="0"/>
          <w:numId w:val="17"/>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02A">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Reference_ID appears to be the primary key linking to the Applicant dataset.</w:t>
      </w:r>
    </w:p>
    <w:p w:rsidR="00000000" w:rsidDel="00000000" w:rsidP="00000000" w:rsidRDefault="00000000" w:rsidRPr="00000000" w14:paraId="0000002B">
      <w:pPr>
        <w:numPr>
          <w:ilvl w:val="0"/>
          <w:numId w:val="17"/>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Created_At and Modified_At are stored as Unix timestamps (large integers), while </w:t>
      </w:r>
      <w:r w:rsidDel="00000000" w:rsidR="00000000" w:rsidRPr="00000000">
        <w:rPr>
          <w:rFonts w:ascii="Arial" w:cs="Arial" w:eastAsia="Arial" w:hAnsi="Arial"/>
          <w:sz w:val="28"/>
          <w:szCs w:val="28"/>
          <w:rtl w:val="0"/>
        </w:rPr>
        <w:t xml:space="preserve">Received_At</w:t>
      </w:r>
      <w:r w:rsidDel="00000000" w:rsidR="00000000" w:rsidRPr="00000000">
        <w:rPr>
          <w:rFonts w:ascii="Arial" w:cs="Arial" w:eastAsia="Arial" w:hAnsi="Arial"/>
          <w:sz w:val="28"/>
          <w:szCs w:val="28"/>
          <w:shd w:fill="auto" w:val="clear"/>
          <w:vertAlign w:val="baseline"/>
          <w:rtl w:val="0"/>
        </w:rPr>
        <w:t xml:space="preserve"> is a readable date string(requires conversion for consistency).</w:t>
      </w:r>
    </w:p>
    <w:p w:rsidR="00000000" w:rsidDel="00000000" w:rsidP="00000000" w:rsidRDefault="00000000" w:rsidRPr="00000000" w14:paraId="0000002C">
      <w:pPr>
        <w:numPr>
          <w:ilvl w:val="0"/>
          <w:numId w:val="17"/>
        </w:numPr>
        <w:spacing w:after="24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Assigned contains multiple names separated by commas (e.g., “Anna Kluemke, Mounika”), indicating a one-to-many relationship stored within a single cell. This should be standardized to enable accurate filtering, aggregation, and relational analysis.</w:t>
      </w:r>
    </w:p>
    <w:p w:rsidR="00000000" w:rsidDel="00000000" w:rsidP="00000000" w:rsidRDefault="00000000" w:rsidRPr="00000000" w14:paraId="0000002D">
      <w:pPr>
        <w:spacing w:after="2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2E">
      <w:pPr>
        <w:spacing w:after="2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2F">
      <w:pPr>
        <w:spacing w:after="2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30">
      <w:pPr>
        <w:spacing w:after="240" w:before="240" w:line="240"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SEVIS (SEVIS.xlsx)</w:t>
      </w:r>
      <w:r w:rsidDel="00000000" w:rsidR="00000000" w:rsidRPr="00000000">
        <w:rPr>
          <w:rtl w:val="0"/>
        </w:rPr>
      </w:r>
    </w:p>
    <w:p w:rsidR="00000000" w:rsidDel="00000000" w:rsidP="00000000" w:rsidRDefault="00000000" w:rsidRPr="00000000" w14:paraId="00000031">
      <w:pPr>
        <w:numPr>
          <w:ilvl w:val="0"/>
          <w:numId w:val="18"/>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Dimensions:</w:t>
      </w:r>
      <w:r w:rsidDel="00000000" w:rsidR="00000000" w:rsidRPr="00000000">
        <w:rPr>
          <w:rFonts w:ascii="Arial" w:cs="Arial" w:eastAsia="Arial" w:hAnsi="Arial"/>
          <w:sz w:val="28"/>
          <w:szCs w:val="28"/>
          <w:shd w:fill="auto" w:val="clear"/>
          <w:vertAlign w:val="baseline"/>
          <w:rtl w:val="0"/>
        </w:rPr>
        <w:t xml:space="preserve"> 3,852 rows, 123 columns</w:t>
      </w:r>
    </w:p>
    <w:p w:rsidR="00000000" w:rsidDel="00000000" w:rsidP="00000000" w:rsidRDefault="00000000" w:rsidRPr="00000000" w14:paraId="00000032">
      <w:pPr>
        <w:numPr>
          <w:ilvl w:val="0"/>
          <w:numId w:val="18"/>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Variable Types:</w:t>
      </w:r>
      <w:r w:rsidDel="00000000" w:rsidR="00000000" w:rsidRPr="00000000">
        <w:rPr>
          <w:rtl w:val="0"/>
        </w:rPr>
      </w:r>
    </w:p>
    <w:p w:rsidR="00000000" w:rsidDel="00000000" w:rsidP="00000000" w:rsidRDefault="00000000" w:rsidRPr="00000000" w14:paraId="00000033">
      <w:pPr>
        <w:numPr>
          <w:ilvl w:val="0"/>
          <w:numId w:val="18"/>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Numerical (37):</w:t>
      </w:r>
      <w:r w:rsidDel="00000000" w:rsidR="00000000" w:rsidRPr="00000000">
        <w:rPr>
          <w:rFonts w:ascii="Arial" w:cs="Arial" w:eastAsia="Arial" w:hAnsi="Arial"/>
          <w:sz w:val="28"/>
          <w:szCs w:val="28"/>
          <w:shd w:fill="auto" w:val="clear"/>
          <w:vertAlign w:val="baseline"/>
          <w:rtl w:val="0"/>
        </w:rPr>
        <w:t xml:space="preserve"> Financials (Tuition_Fees, Living_Expenses), and funding amounts.</w:t>
      </w:r>
    </w:p>
    <w:p w:rsidR="00000000" w:rsidDel="00000000" w:rsidP="00000000" w:rsidRDefault="00000000" w:rsidRPr="00000000" w14:paraId="00000034">
      <w:pPr>
        <w:numPr>
          <w:ilvl w:val="0"/>
          <w:numId w:val="18"/>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Date (3):</w:t>
      </w:r>
      <w:r w:rsidDel="00000000" w:rsidR="00000000" w:rsidRPr="00000000">
        <w:rPr>
          <w:rFonts w:ascii="Arial" w:cs="Arial" w:eastAsia="Arial" w:hAnsi="Arial"/>
          <w:sz w:val="28"/>
          <w:szCs w:val="28"/>
          <w:shd w:fill="auto" w:val="clear"/>
          <w:vertAlign w:val="baseline"/>
          <w:rtl w:val="0"/>
        </w:rPr>
        <w:t xml:space="preserve"> Explicit dates like Status_Change_Date, Visa_Expiration_Date. (Note: Many date columns might contain empty values or non-standard formats, detected here as Text/Categorical if the format varies significantly, but key compliance dates are identified).</w:t>
      </w:r>
    </w:p>
    <w:p w:rsidR="00000000" w:rsidDel="00000000" w:rsidP="00000000" w:rsidRDefault="00000000" w:rsidRPr="00000000" w14:paraId="00000035">
      <w:pPr>
        <w:numPr>
          <w:ilvl w:val="0"/>
          <w:numId w:val="18"/>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Categorical (55):</w:t>
      </w:r>
      <w:r w:rsidDel="00000000" w:rsidR="00000000" w:rsidRPr="00000000">
        <w:rPr>
          <w:rFonts w:ascii="Arial" w:cs="Arial" w:eastAsia="Arial" w:hAnsi="Arial"/>
          <w:sz w:val="28"/>
          <w:szCs w:val="28"/>
          <w:shd w:fill="auto" w:val="clear"/>
          <w:vertAlign w:val="baseline"/>
          <w:rtl w:val="0"/>
        </w:rPr>
        <w:t xml:space="preserve"> Flags (Y/N), Codes (Class_of_Admission), Statuses.</w:t>
      </w:r>
    </w:p>
    <w:p w:rsidR="00000000" w:rsidDel="00000000" w:rsidP="00000000" w:rsidRDefault="00000000" w:rsidRPr="00000000" w14:paraId="00000036">
      <w:pPr>
        <w:numPr>
          <w:ilvl w:val="0"/>
          <w:numId w:val="18"/>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Text (28):</w:t>
      </w:r>
      <w:r w:rsidDel="00000000" w:rsidR="00000000" w:rsidRPr="00000000">
        <w:rPr>
          <w:rFonts w:ascii="Arial" w:cs="Arial" w:eastAsia="Arial" w:hAnsi="Arial"/>
          <w:sz w:val="28"/>
          <w:szCs w:val="28"/>
          <w:shd w:fill="auto" w:val="clear"/>
          <w:vertAlign w:val="baseline"/>
          <w:rtl w:val="0"/>
        </w:rPr>
        <w:t xml:space="preserve"> Names, Addresses, Comments.</w:t>
      </w:r>
    </w:p>
    <w:p w:rsidR="00000000" w:rsidDel="00000000" w:rsidP="00000000" w:rsidRDefault="00000000" w:rsidRPr="00000000" w14:paraId="00000037">
      <w:pPr>
        <w:numPr>
          <w:ilvl w:val="0"/>
          <w:numId w:val="18"/>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Theme:</w:t>
      </w:r>
      <w:r w:rsidDel="00000000" w:rsidR="00000000" w:rsidRPr="00000000">
        <w:rPr>
          <w:rFonts w:ascii="Arial" w:cs="Arial" w:eastAsia="Arial" w:hAnsi="Arial"/>
          <w:sz w:val="28"/>
          <w:szCs w:val="28"/>
          <w:shd w:fill="auto" w:val="clear"/>
          <w:vertAlign w:val="baseline"/>
          <w:rtl w:val="0"/>
        </w:rPr>
        <w:t xml:space="preserve"> Comprehensive immigration and visa compliance data for international students.</w:t>
      </w:r>
    </w:p>
    <w:p w:rsidR="00000000" w:rsidDel="00000000" w:rsidP="00000000" w:rsidRDefault="00000000" w:rsidRPr="00000000" w14:paraId="00000038">
      <w:pPr>
        <w:numPr>
          <w:ilvl w:val="0"/>
          <w:numId w:val="18"/>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Observations:</w:t>
      </w:r>
      <w:r w:rsidDel="00000000" w:rsidR="00000000" w:rsidRPr="00000000">
        <w:rPr>
          <w:rtl w:val="0"/>
        </w:rPr>
      </w:r>
    </w:p>
    <w:p w:rsidR="00000000" w:rsidDel="00000000" w:rsidP="00000000" w:rsidRDefault="00000000" w:rsidRPr="00000000" w14:paraId="00000039">
      <w:pPr>
        <w:numPr>
          <w:ilvl w:val="0"/>
          <w:numId w:val="18"/>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High Dimensionality:</w:t>
      </w:r>
      <w:r w:rsidDel="00000000" w:rsidR="00000000" w:rsidRPr="00000000">
        <w:rPr>
          <w:rFonts w:ascii="Arial" w:cs="Arial" w:eastAsia="Arial" w:hAnsi="Arial"/>
          <w:sz w:val="28"/>
          <w:szCs w:val="28"/>
          <w:shd w:fill="auto" w:val="clear"/>
          <w:vertAlign w:val="baseline"/>
          <w:rtl w:val="0"/>
        </w:rPr>
        <w:t xml:space="preserve"> With 123 columns, this is the widest dataset. It contains granular details on funding, physical addresses, and visa stipulations.</w:t>
      </w:r>
    </w:p>
    <w:p w:rsidR="00000000" w:rsidDel="00000000" w:rsidP="00000000" w:rsidRDefault="00000000" w:rsidRPr="00000000" w14:paraId="0000003A">
      <w:pPr>
        <w:numPr>
          <w:ilvl w:val="0"/>
          <w:numId w:val="18"/>
        </w:numPr>
        <w:spacing w:after="24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Many columns (e.g., Termination_Reason, Other_Costs) likely have high rates of missing values as they only apply to specific subsets of students.</w:t>
      </w:r>
    </w:p>
    <w:p w:rsidR="00000000" w:rsidDel="00000000" w:rsidP="00000000" w:rsidRDefault="00000000" w:rsidRPr="00000000" w14:paraId="0000003B">
      <w:pPr>
        <w:spacing w:after="80" w:before="280" w:line="24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C">
      <w:pPr>
        <w:spacing w:after="80" w:before="280" w:line="24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D">
      <w:pPr>
        <w:spacing w:after="80" w:before="280" w:line="240"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3E">
      <w:pPr>
        <w:spacing w:after="80" w:before="280" w:line="240" w:lineRule="auto"/>
        <w:ind w:left="0" w:right="0" w:firstLine="0"/>
        <w:jc w:val="left"/>
        <w:rPr>
          <w:rFonts w:ascii="Arial" w:cs="Arial" w:eastAsia="Arial" w:hAnsi="Arial"/>
          <w:b w:val="1"/>
          <w:bCs w:val="1"/>
          <w:sz w:val="40"/>
          <w:szCs w:val="40"/>
          <w:u w:val="single"/>
          <w:shd w:fill="auto" w:val="clear"/>
          <w:vertAlign w:val="baseline"/>
        </w:rPr>
      </w:pPr>
      <w:r w:rsidDel="00000000" w:rsidR="00000000" w:rsidRPr="00000000">
        <w:rPr>
          <w:rFonts w:ascii="Arial" w:cs="Arial" w:eastAsia="Arial" w:hAnsi="Arial"/>
          <w:b w:val="1"/>
          <w:bCs w:val="1"/>
          <w:sz w:val="40"/>
          <w:szCs w:val="40"/>
          <w:u w:val="single"/>
          <w:shd w:fill="auto" w:val="clear"/>
          <w:vertAlign w:val="baseline"/>
          <w:rtl w:val="0"/>
        </w:rPr>
        <w:t xml:space="preserve">2 Data Dictionary (Spreadsheet Format)</w:t>
      </w:r>
    </w:p>
    <w:p w:rsidR="00000000" w:rsidDel="00000000" w:rsidP="00000000" w:rsidRDefault="00000000" w:rsidRPr="00000000" w14:paraId="0000003F">
      <w:pPr>
        <w:spacing w:after="240" w:before="0" w:line="276" w:lineRule="auto"/>
        <w:ind w:left="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0">
      <w:pPr>
        <w:spacing w:after="24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 </w:t>
      </w:r>
      <w:r w:rsidDel="00000000" w:rsidR="00000000" w:rsidRPr="00000000">
        <w:rPr>
          <w:rFonts w:ascii="Arial" w:cs="Arial" w:eastAsia="Arial" w:hAnsi="Arial"/>
          <w:sz w:val="28"/>
          <w:szCs w:val="28"/>
          <w:rtl w:val="0"/>
        </w:rPr>
        <w:t xml:space="preserve">Comprehensive</w:t>
      </w:r>
      <w:r w:rsidDel="00000000" w:rsidR="00000000" w:rsidRPr="00000000">
        <w:rPr>
          <w:rFonts w:ascii="Arial" w:cs="Arial" w:eastAsia="Arial" w:hAnsi="Arial"/>
          <w:sz w:val="28"/>
          <w:szCs w:val="28"/>
          <w:shd w:fill="auto" w:val="clear"/>
          <w:vertAlign w:val="baseline"/>
          <w:rtl w:val="0"/>
        </w:rPr>
        <w:t xml:space="preserve"> Data Dictionary Containing:</w:t>
      </w:r>
    </w:p>
    <w:p w:rsidR="00000000" w:rsidDel="00000000" w:rsidP="00000000" w:rsidRDefault="00000000" w:rsidRPr="00000000" w14:paraId="00000041">
      <w:pPr>
        <w:spacing w:after="240" w:before="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Variable names</w:t>
      </w:r>
    </w:p>
    <w:p w:rsidR="00000000" w:rsidDel="00000000" w:rsidP="00000000" w:rsidRDefault="00000000" w:rsidRPr="00000000" w14:paraId="00000042">
      <w:pPr>
        <w:spacing w:after="240" w:before="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Definitions and descriptions</w:t>
      </w:r>
    </w:p>
    <w:p w:rsidR="00000000" w:rsidDel="00000000" w:rsidP="00000000" w:rsidRDefault="00000000" w:rsidRPr="00000000" w14:paraId="00000043">
      <w:pPr>
        <w:spacing w:after="240" w:before="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Data types</w:t>
      </w:r>
    </w:p>
    <w:p w:rsidR="00000000" w:rsidDel="00000000" w:rsidP="00000000" w:rsidRDefault="00000000" w:rsidRPr="00000000" w14:paraId="00000044">
      <w:pPr>
        <w:spacing w:after="240" w:before="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Example values</w:t>
      </w:r>
    </w:p>
    <w:p w:rsidR="00000000" w:rsidDel="00000000" w:rsidP="00000000" w:rsidRDefault="00000000" w:rsidRPr="00000000" w14:paraId="00000045">
      <w:pPr>
        <w:spacing w:after="240" w:before="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Unique categories (for categorical variables)</w:t>
      </w:r>
    </w:p>
    <w:p w:rsidR="00000000" w:rsidDel="00000000" w:rsidP="00000000" w:rsidRDefault="00000000" w:rsidRPr="00000000" w14:paraId="00000046">
      <w:pPr>
        <w:spacing w:after="240" w:before="0" w:line="276"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shd w:fill="auto" w:val="clear"/>
          <w:vertAlign w:val="baseline"/>
          <w:rtl w:val="0"/>
        </w:rPr>
        <w:t xml:space="preserve">Notes or warnings about irregularities</w:t>
      </w:r>
      <w:r w:rsidDel="00000000" w:rsidR="00000000" w:rsidRPr="00000000">
        <w:rPr>
          <w:rtl w:val="0"/>
        </w:rPr>
      </w:r>
    </w:p>
    <w:p w:rsidR="00000000" w:rsidDel="00000000" w:rsidP="00000000" w:rsidRDefault="00000000" w:rsidRPr="00000000" w14:paraId="00000047">
      <w:pPr>
        <w:spacing w:after="240" w:before="0" w:line="276" w:lineRule="auto"/>
        <w:ind w:left="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spacing w:after="240" w:before="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sz w:val="28"/>
          <w:szCs w:val="28"/>
          <w:rtl w:val="0"/>
        </w:rPr>
        <w:t xml:space="preserve">C</w:t>
      </w:r>
      <w:r w:rsidDel="00000000" w:rsidR="00000000" w:rsidRPr="00000000">
        <w:rPr>
          <w:rFonts w:ascii="Arial" w:cs="Arial" w:eastAsia="Arial" w:hAnsi="Arial"/>
          <w:sz w:val="28"/>
          <w:szCs w:val="28"/>
          <w:shd w:fill="auto" w:val="clear"/>
          <w:vertAlign w:val="baseline"/>
          <w:rtl w:val="0"/>
        </w:rPr>
        <w:t xml:space="preserve">an be accessed via the following link:</w:t>
      </w:r>
      <w:r w:rsidDel="00000000" w:rsidR="00000000" w:rsidRPr="00000000">
        <w:rPr>
          <w:rtl w:val="0"/>
        </w:rPr>
      </w:r>
    </w:p>
    <w:p w:rsidR="00000000" w:rsidDel="00000000" w:rsidP="00000000" w:rsidRDefault="00000000" w:rsidRPr="00000000" w14:paraId="00000049">
      <w:pPr>
        <w:spacing w:after="80" w:before="280" w:line="240" w:lineRule="auto"/>
        <w:ind w:left="0" w:right="0" w:firstLine="0"/>
        <w:jc w:val="left"/>
        <w:rPr>
          <w:rFonts w:ascii="Arial" w:cs="Arial" w:eastAsia="Arial" w:hAnsi="Arial"/>
          <w:b w:val="1"/>
          <w:bCs w:val="1"/>
          <w:color w:val="1155cc"/>
          <w:sz w:val="32"/>
          <w:szCs w:val="32"/>
          <w:shd w:fill="auto" w:val="clear"/>
          <w:vertAlign w:val="baseline"/>
        </w:rPr>
      </w:pPr>
      <w:hyperlink r:id="rId7">
        <w:r w:rsidDel="00000000" w:rsidR="00000000" w:rsidRPr="00000000">
          <w:rPr>
            <w:rFonts w:ascii="Arial" w:cs="Arial" w:eastAsia="Arial" w:hAnsi="Arial"/>
            <w:b w:val="1"/>
            <w:bCs w:val="1"/>
            <w:color w:val="1155cc"/>
            <w:sz w:val="32"/>
            <w:szCs w:val="32"/>
            <w:u w:val="single"/>
            <w:rtl w:val="0"/>
          </w:rPr>
          <w:t xml:space="preserve">FINAL_DATA_DICTIONARY.xlsx</w:t>
        </w:r>
      </w:hyperlink>
      <w:r w:rsidDel="00000000" w:rsidR="00000000" w:rsidRPr="00000000">
        <w:rPr>
          <w:rtl w:val="0"/>
        </w:rPr>
      </w:r>
    </w:p>
    <w:p w:rsidR="00000000" w:rsidDel="00000000" w:rsidP="00000000" w:rsidRDefault="00000000" w:rsidRPr="00000000" w14:paraId="0000004A">
      <w:pPr>
        <w:spacing w:after="80" w:before="280" w:line="240"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tl w:val="0"/>
        </w:rPr>
      </w:r>
    </w:p>
    <w:p w:rsidR="00000000" w:rsidDel="00000000" w:rsidP="00000000" w:rsidRDefault="00000000" w:rsidRPr="00000000" w14:paraId="0000004B">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4C">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4D">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4E">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4F">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50">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rPr>
          <w:rtl w:val="0"/>
        </w:rPr>
      </w:r>
    </w:p>
    <w:p w:rsidR="00000000" w:rsidDel="00000000" w:rsidP="00000000" w:rsidRDefault="00000000" w:rsidRPr="00000000" w14:paraId="00000051">
      <w:pPr>
        <w:spacing w:after="80" w:before="280" w:line="240" w:lineRule="auto"/>
        <w:ind w:left="0" w:right="0" w:firstLine="0"/>
        <w:jc w:val="left"/>
        <w:rPr>
          <w:rFonts w:ascii="Arial" w:cs="Arial" w:eastAsia="Arial" w:hAnsi="Arial"/>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80" w:before="280" w:line="240" w:lineRule="auto"/>
        <w:ind w:left="0" w:right="0" w:firstLine="0"/>
        <w:jc w:val="left"/>
        <w:rPr>
          <w:rFonts w:ascii="Arial" w:cs="Arial" w:eastAsia="Arial" w:hAnsi="Arial"/>
          <w:sz w:val="32"/>
          <w:szCs w:val="32"/>
          <w:u w:val="single"/>
          <w:shd w:fill="auto" w:val="clear"/>
          <w:vertAlign w:val="baseline"/>
        </w:rPr>
      </w:pPr>
      <w:r w:rsidDel="00000000" w:rsidR="00000000" w:rsidRPr="00000000">
        <w:rPr>
          <w:rFonts w:ascii="Arial" w:cs="Arial" w:eastAsia="Arial" w:hAnsi="Arial"/>
          <w:b w:val="1"/>
          <w:bCs w:val="1"/>
          <w:sz w:val="40"/>
          <w:szCs w:val="40"/>
          <w:u w:val="single"/>
          <w:shd w:fill="auto" w:val="clear"/>
          <w:vertAlign w:val="baseline"/>
          <w:rtl w:val="0"/>
        </w:rPr>
        <w:t xml:space="preserve">3. Data Quality Report</w:t>
      </w:r>
      <w:r w:rsidDel="00000000" w:rsidR="00000000" w:rsidRPr="00000000">
        <w:rPr>
          <w:rtl w:val="0"/>
        </w:rPr>
      </w:r>
    </w:p>
    <w:p w:rsidR="00000000" w:rsidDel="00000000" w:rsidP="00000000" w:rsidRDefault="00000000" w:rsidRPr="00000000" w14:paraId="00000053">
      <w:pPr>
        <w:spacing w:after="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54">
      <w:pPr>
        <w:spacing w:after="40" w:before="240" w:line="240" w:lineRule="auto"/>
        <w:ind w:left="0" w:right="0" w:firstLine="0"/>
        <w:jc w:val="left"/>
        <w:rPr>
          <w:rFonts w:ascii="Arial" w:cs="Arial" w:eastAsia="Arial" w:hAnsi="Arial"/>
          <w:b w:val="1"/>
          <w:bCs w:val="1"/>
          <w:sz w:val="22"/>
          <w:szCs w:val="22"/>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Connect Dataset (Connect.xlsx)</w:t>
      </w:r>
      <w:r w:rsidDel="00000000" w:rsidR="00000000" w:rsidRPr="00000000">
        <w:rPr>
          <w:rtl w:val="0"/>
        </w:rPr>
      </w:r>
    </w:p>
    <w:p w:rsidR="00000000" w:rsidDel="00000000" w:rsidP="00000000" w:rsidRDefault="00000000" w:rsidRPr="00000000" w14:paraId="00000055">
      <w:pPr>
        <w:numPr>
          <w:ilvl w:val="0"/>
          <w:numId w:val="9"/>
        </w:numPr>
        <w:spacing w:after="0" w:before="240" w:line="240" w:lineRule="auto"/>
        <w:ind w:left="720" w:right="0" w:hanging="360"/>
        <w:jc w:val="left"/>
        <w:rPr>
          <w:rFonts w:ascii="Arial" w:cs="Arial" w:eastAsia="Arial" w:hAnsi="Arial"/>
          <w:sz w:val="22"/>
          <w:szCs w:val="2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Missing Values:</w:t>
      </w:r>
      <w:r w:rsidDel="00000000" w:rsidR="00000000" w:rsidRPr="00000000">
        <w:rPr>
          <w:rtl w:val="0"/>
        </w:rPr>
      </w:r>
    </w:p>
    <w:p w:rsidR="00000000" w:rsidDel="00000000" w:rsidP="00000000" w:rsidRDefault="00000000" w:rsidRPr="00000000" w14:paraId="00000056">
      <w:pPr>
        <w:numPr>
          <w:ilvl w:val="0"/>
          <w:numId w:val="9"/>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Assigned: </w:t>
      </w:r>
      <w:r w:rsidDel="00000000" w:rsidR="00000000" w:rsidRPr="00000000">
        <w:rPr>
          <w:rFonts w:ascii="Arial" w:cs="Arial" w:eastAsia="Arial" w:hAnsi="Arial"/>
          <w:b w:val="1"/>
          <w:bCs w:val="1"/>
          <w:sz w:val="28"/>
          <w:szCs w:val="28"/>
          <w:shd w:fill="auto" w:val="clear"/>
          <w:vertAlign w:val="baseline"/>
          <w:rtl w:val="0"/>
        </w:rPr>
        <w:t xml:space="preserve">57.7%</w:t>
      </w:r>
      <w:r w:rsidDel="00000000" w:rsidR="00000000" w:rsidRPr="00000000">
        <w:rPr>
          <w:rFonts w:ascii="Arial" w:cs="Arial" w:eastAsia="Arial" w:hAnsi="Arial"/>
          <w:sz w:val="28"/>
          <w:szCs w:val="28"/>
          <w:shd w:fill="auto" w:val="clear"/>
          <w:vertAlign w:val="baseline"/>
          <w:rtl w:val="0"/>
        </w:rPr>
        <w:t xml:space="preserve"> missing. This suggests more than half of the records haven't been assigned to a specific counselor or staff member.</w:t>
      </w:r>
    </w:p>
    <w:p w:rsidR="00000000" w:rsidDel="00000000" w:rsidP="00000000" w:rsidRDefault="00000000" w:rsidRPr="00000000" w14:paraId="00000057">
      <w:pPr>
        <w:numPr>
          <w:ilvl w:val="0"/>
          <w:numId w:val="9"/>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Overall dataset</w:t>
      </w:r>
      <w:r w:rsidDel="00000000" w:rsidR="00000000" w:rsidRPr="00000000">
        <w:rPr>
          <w:rFonts w:ascii="Arial" w:cs="Arial" w:eastAsia="Arial" w:hAnsi="Arial"/>
          <w:sz w:val="28"/>
          <w:szCs w:val="28"/>
          <w:shd w:fill="auto" w:val="clear"/>
          <w:vertAlign w:val="baseline"/>
          <w:rtl w:val="0"/>
        </w:rPr>
        <w:t xml:space="preserve">: Missing values account for </w:t>
      </w:r>
      <w:r w:rsidDel="00000000" w:rsidR="00000000" w:rsidRPr="00000000">
        <w:rPr>
          <w:rFonts w:ascii="Arial" w:cs="Arial" w:eastAsia="Arial" w:hAnsi="Arial"/>
          <w:b w:val="1"/>
          <w:bCs w:val="1"/>
          <w:sz w:val="28"/>
          <w:szCs w:val="28"/>
          <w:shd w:fill="auto" w:val="clear"/>
          <w:vertAlign w:val="baseline"/>
          <w:rtl w:val="0"/>
        </w:rPr>
        <w:t xml:space="preserve">7.21% </w:t>
      </w:r>
      <w:r w:rsidDel="00000000" w:rsidR="00000000" w:rsidRPr="00000000">
        <w:rPr>
          <w:rFonts w:ascii="Arial" w:cs="Arial" w:eastAsia="Arial" w:hAnsi="Arial"/>
          <w:sz w:val="28"/>
          <w:szCs w:val="28"/>
          <w:shd w:fill="auto" w:val="clear"/>
          <w:vertAlign w:val="baseline"/>
          <w:rtl w:val="0"/>
        </w:rPr>
        <w:t xml:space="preserve">of all cells in the Connect dataset.</w:t>
      </w:r>
    </w:p>
    <w:p w:rsidR="00000000" w:rsidDel="00000000" w:rsidP="00000000" w:rsidRDefault="00000000" w:rsidRPr="00000000" w14:paraId="00000058">
      <w:pPr>
        <w:numPr>
          <w:ilvl w:val="0"/>
          <w:numId w:val="9"/>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Total missing values</w:t>
      </w:r>
      <w:r w:rsidDel="00000000" w:rsidR="00000000" w:rsidRPr="00000000">
        <w:rPr>
          <w:rFonts w:ascii="Arial" w:cs="Arial" w:eastAsia="Arial" w:hAnsi="Arial"/>
          <w:sz w:val="28"/>
          <w:szCs w:val="28"/>
          <w:shd w:fill="auto" w:val="clear"/>
          <w:vertAlign w:val="baseline"/>
          <w:rtl w:val="0"/>
        </w:rPr>
        <w:t xml:space="preserve">: The dataset contains </w:t>
      </w:r>
      <w:r w:rsidDel="00000000" w:rsidR="00000000" w:rsidRPr="00000000">
        <w:rPr>
          <w:rFonts w:ascii="Arial" w:cs="Arial" w:eastAsia="Arial" w:hAnsi="Arial"/>
          <w:b w:val="1"/>
          <w:bCs w:val="1"/>
          <w:sz w:val="28"/>
          <w:szCs w:val="28"/>
          <w:shd w:fill="auto" w:val="clear"/>
          <w:vertAlign w:val="baseline"/>
          <w:rtl w:val="0"/>
        </w:rPr>
        <w:t xml:space="preserve">19,810 </w:t>
      </w:r>
      <w:r w:rsidDel="00000000" w:rsidR="00000000" w:rsidRPr="00000000">
        <w:rPr>
          <w:rFonts w:ascii="Arial" w:cs="Arial" w:eastAsia="Arial" w:hAnsi="Arial"/>
          <w:sz w:val="28"/>
          <w:szCs w:val="28"/>
          <w:shd w:fill="auto" w:val="clear"/>
          <w:vertAlign w:val="baseline"/>
          <w:rtl w:val="0"/>
        </w:rPr>
        <w:t xml:space="preserve">missing entries across all fields.</w:t>
      </w:r>
    </w:p>
    <w:p w:rsidR="00000000" w:rsidDel="00000000" w:rsidP="00000000" w:rsidRDefault="00000000" w:rsidRPr="00000000" w14:paraId="00000059">
      <w:pPr>
        <w:numPr>
          <w:ilvl w:val="0"/>
          <w:numId w:val="9"/>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Duplicate Records:</w:t>
      </w:r>
      <w:r w:rsidDel="00000000" w:rsidR="00000000" w:rsidRPr="00000000">
        <w:rPr>
          <w:rFonts w:ascii="Arial" w:cs="Arial" w:eastAsia="Arial" w:hAnsi="Arial"/>
          <w:sz w:val="28"/>
          <w:szCs w:val="28"/>
          <w:shd w:fill="auto" w:val="clear"/>
          <w:vertAlign w:val="baseline"/>
          <w:rtl w:val="0"/>
        </w:rPr>
        <w:t xml:space="preserve"> </w:t>
      </w:r>
      <w:r w:rsidDel="00000000" w:rsidR="00000000" w:rsidRPr="00000000">
        <w:rPr>
          <w:rFonts w:ascii="Arial" w:cs="Arial" w:eastAsia="Arial" w:hAnsi="Arial"/>
          <w:b w:val="1"/>
          <w:bCs w:val="1"/>
          <w:sz w:val="28"/>
          <w:szCs w:val="28"/>
          <w:shd w:fill="auto" w:val="clear"/>
          <w:vertAlign w:val="baseline"/>
          <w:rtl w:val="0"/>
        </w:rPr>
        <w:t xml:space="preserve">0</w:t>
      </w:r>
      <w:r w:rsidDel="00000000" w:rsidR="00000000" w:rsidRPr="00000000">
        <w:rPr>
          <w:rFonts w:ascii="Arial" w:cs="Arial" w:eastAsia="Arial" w:hAnsi="Arial"/>
          <w:sz w:val="28"/>
          <w:szCs w:val="28"/>
          <w:shd w:fill="auto" w:val="clear"/>
          <w:vertAlign w:val="baseline"/>
          <w:rtl w:val="0"/>
        </w:rPr>
        <w:t xml:space="preserve"> duplicates found.</w:t>
      </w:r>
    </w:p>
    <w:p w:rsidR="00000000" w:rsidDel="00000000" w:rsidP="00000000" w:rsidRDefault="00000000" w:rsidRPr="00000000" w14:paraId="0000005A">
      <w:pPr>
        <w:numPr>
          <w:ilvl w:val="0"/>
          <w:numId w:val="9"/>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Outliers &amp; Anomalies:</w:t>
      </w:r>
      <w:r w:rsidDel="00000000" w:rsidR="00000000" w:rsidRPr="00000000">
        <w:rPr>
          <w:rtl w:val="0"/>
        </w:rPr>
      </w:r>
    </w:p>
    <w:p w:rsidR="00000000" w:rsidDel="00000000" w:rsidP="00000000" w:rsidRDefault="00000000" w:rsidRPr="00000000" w14:paraId="0000005B">
      <w:pPr>
        <w:numPr>
          <w:ilvl w:val="0"/>
          <w:numId w:val="9"/>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Reference_ID</w:t>
      </w:r>
      <w:r w:rsidDel="00000000" w:rsidR="00000000" w:rsidRPr="00000000">
        <w:rPr>
          <w:rFonts w:ascii="Arial" w:cs="Arial" w:eastAsia="Arial" w:hAnsi="Arial"/>
          <w:sz w:val="28"/>
          <w:szCs w:val="28"/>
          <w:shd w:fill="auto" w:val="clear"/>
          <w:vertAlign w:val="baseline"/>
          <w:rtl w:val="0"/>
        </w:rPr>
        <w:t xml:space="preserve">: The maximum value is 100,005,000, while the 75th percentile is only 1,453,973. This single huge ID is likely a test entry or an error.</w:t>
      </w:r>
    </w:p>
    <w:p w:rsidR="00000000" w:rsidDel="00000000" w:rsidP="00000000" w:rsidRDefault="00000000" w:rsidRPr="00000000" w14:paraId="0000005C">
      <w:pPr>
        <w:numPr>
          <w:ilvl w:val="0"/>
          <w:numId w:val="9"/>
        </w:numPr>
        <w:spacing w:after="24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Timestamps</w:t>
      </w:r>
      <w:r w:rsidDel="00000000" w:rsidR="00000000" w:rsidRPr="00000000">
        <w:rPr>
          <w:rFonts w:ascii="Arial" w:cs="Arial" w:eastAsia="Arial" w:hAnsi="Arial"/>
          <w:sz w:val="28"/>
          <w:szCs w:val="28"/>
          <w:shd w:fill="auto" w:val="clear"/>
          <w:vertAlign w:val="baseline"/>
          <w:rtl w:val="0"/>
        </w:rPr>
        <w:t xml:space="preserve">: Columns like Created_At and Modified_At are in epoch milliseconds (e.g., 1.750000e+12). These need conversion to be readable dates.</w:t>
      </w:r>
    </w:p>
    <w:p w:rsidR="00000000" w:rsidDel="00000000" w:rsidP="00000000" w:rsidRDefault="00000000" w:rsidRPr="00000000" w14:paraId="0000005D">
      <w:pPr>
        <w:spacing w:after="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5E">
      <w:pPr>
        <w:spacing w:after="40" w:before="240" w:line="240" w:lineRule="auto"/>
        <w:ind w:left="0" w:right="0" w:firstLine="0"/>
        <w:jc w:val="left"/>
        <w:rPr>
          <w:rFonts w:ascii="Arial" w:cs="Arial" w:eastAsia="Arial" w:hAnsi="Arial"/>
          <w:b w:val="1"/>
          <w:bCs w:val="1"/>
          <w:sz w:val="22"/>
          <w:szCs w:val="22"/>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Outreach Dataset (Outreach_Data.xlsx)</w:t>
      </w:r>
      <w:r w:rsidDel="00000000" w:rsidR="00000000" w:rsidRPr="00000000">
        <w:rPr>
          <w:rtl w:val="0"/>
        </w:rPr>
      </w:r>
    </w:p>
    <w:p w:rsidR="00000000" w:rsidDel="00000000" w:rsidP="00000000" w:rsidRDefault="00000000" w:rsidRPr="00000000" w14:paraId="0000005F">
      <w:pPr>
        <w:numPr>
          <w:ilvl w:val="0"/>
          <w:numId w:val="10"/>
        </w:numPr>
        <w:spacing w:after="0" w:before="240" w:line="240" w:lineRule="auto"/>
        <w:ind w:left="720" w:right="0" w:hanging="360"/>
        <w:jc w:val="left"/>
        <w:rPr>
          <w:rFonts w:ascii="Arial" w:cs="Arial" w:eastAsia="Arial" w:hAnsi="Arial"/>
          <w:sz w:val="22"/>
          <w:szCs w:val="2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Missing Values:</w:t>
      </w:r>
      <w:r w:rsidDel="00000000" w:rsidR="00000000" w:rsidRPr="00000000">
        <w:rPr>
          <w:rtl w:val="0"/>
        </w:rPr>
      </w:r>
    </w:p>
    <w:p w:rsidR="00000000" w:rsidDel="00000000" w:rsidP="00000000" w:rsidRDefault="00000000" w:rsidRPr="00000000" w14:paraId="00000060">
      <w:pPr>
        <w:numPr>
          <w:ilvl w:val="0"/>
          <w:numId w:val="10"/>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Overall dataset</w:t>
      </w:r>
      <w:r w:rsidDel="00000000" w:rsidR="00000000" w:rsidRPr="00000000">
        <w:rPr>
          <w:rFonts w:ascii="Arial" w:cs="Arial" w:eastAsia="Arial" w:hAnsi="Arial"/>
          <w:sz w:val="28"/>
          <w:szCs w:val="28"/>
          <w:shd w:fill="auto" w:val="clear"/>
          <w:vertAlign w:val="baseline"/>
          <w:rtl w:val="0"/>
        </w:rPr>
        <w:t xml:space="preserve">: Missing values account for </w:t>
      </w:r>
      <w:r w:rsidDel="00000000" w:rsidR="00000000" w:rsidRPr="00000000">
        <w:rPr>
          <w:rFonts w:ascii="Arial" w:cs="Arial" w:eastAsia="Arial" w:hAnsi="Arial"/>
          <w:b w:val="1"/>
          <w:bCs w:val="1"/>
          <w:sz w:val="28"/>
          <w:szCs w:val="28"/>
          <w:shd w:fill="auto" w:val="clear"/>
          <w:vertAlign w:val="baseline"/>
          <w:rtl w:val="0"/>
        </w:rPr>
        <w:t xml:space="preserve">7.21% </w:t>
      </w:r>
      <w:r w:rsidDel="00000000" w:rsidR="00000000" w:rsidRPr="00000000">
        <w:rPr>
          <w:rFonts w:ascii="Arial" w:cs="Arial" w:eastAsia="Arial" w:hAnsi="Arial"/>
          <w:sz w:val="28"/>
          <w:szCs w:val="28"/>
          <w:shd w:fill="auto" w:val="clear"/>
          <w:vertAlign w:val="baseline"/>
          <w:rtl w:val="0"/>
        </w:rPr>
        <w:t xml:space="preserve">of all cells in the Connect dataset </w:t>
      </w:r>
      <w:r w:rsidDel="00000000" w:rsidR="00000000" w:rsidRPr="00000000">
        <w:rPr>
          <w:rFonts w:ascii="Arial" w:cs="Arial" w:eastAsia="Arial" w:hAnsi="Arial"/>
          <w:b w:val="1"/>
          <w:bCs w:val="1"/>
          <w:sz w:val="28"/>
          <w:szCs w:val="28"/>
          <w:shd w:fill="auto" w:val="clear"/>
          <w:vertAlign w:val="baseline"/>
          <w:rtl w:val="0"/>
        </w:rPr>
        <w:t xml:space="preserve">8.23%</w:t>
      </w:r>
      <w:r w:rsidDel="00000000" w:rsidR="00000000" w:rsidRPr="00000000">
        <w:rPr>
          <w:rtl w:val="0"/>
        </w:rPr>
      </w:r>
    </w:p>
    <w:p w:rsidR="00000000" w:rsidDel="00000000" w:rsidP="00000000" w:rsidRDefault="00000000" w:rsidRPr="00000000" w14:paraId="00000061">
      <w:pPr>
        <w:numPr>
          <w:ilvl w:val="0"/>
          <w:numId w:val="10"/>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Appointment_Date: </w:t>
      </w:r>
      <w:r w:rsidDel="00000000" w:rsidR="00000000" w:rsidRPr="00000000">
        <w:rPr>
          <w:rFonts w:ascii="Arial" w:cs="Arial" w:eastAsia="Arial" w:hAnsi="Arial"/>
          <w:b w:val="1"/>
          <w:bCs w:val="1"/>
          <w:sz w:val="28"/>
          <w:szCs w:val="28"/>
          <w:shd w:fill="auto" w:val="clear"/>
          <w:vertAlign w:val="baseline"/>
          <w:rtl w:val="0"/>
        </w:rPr>
        <w:t xml:space="preserve">76.2%</w:t>
      </w:r>
      <w:r w:rsidDel="00000000" w:rsidR="00000000" w:rsidRPr="00000000">
        <w:rPr>
          <w:rFonts w:ascii="Arial" w:cs="Arial" w:eastAsia="Arial" w:hAnsi="Arial"/>
          <w:sz w:val="28"/>
          <w:szCs w:val="28"/>
          <w:shd w:fill="auto" w:val="clear"/>
          <w:vertAlign w:val="baseline"/>
          <w:rtl w:val="0"/>
        </w:rPr>
        <w:t xml:space="preserve"> missing. Most students in this list do not have a scheduled appointment.</w:t>
      </w:r>
    </w:p>
    <w:p w:rsidR="00000000" w:rsidDel="00000000" w:rsidP="00000000" w:rsidRDefault="00000000" w:rsidRPr="00000000" w14:paraId="00000062">
      <w:pPr>
        <w:numPr>
          <w:ilvl w:val="0"/>
          <w:numId w:val="10"/>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Remarks: </w:t>
      </w:r>
      <w:r w:rsidDel="00000000" w:rsidR="00000000" w:rsidRPr="00000000">
        <w:rPr>
          <w:rFonts w:ascii="Arial" w:cs="Arial" w:eastAsia="Arial" w:hAnsi="Arial"/>
          <w:b w:val="1"/>
          <w:bCs w:val="1"/>
          <w:sz w:val="28"/>
          <w:szCs w:val="28"/>
          <w:shd w:fill="auto" w:val="clear"/>
          <w:vertAlign w:val="baseline"/>
          <w:rtl w:val="0"/>
        </w:rPr>
        <w:t xml:space="preserve">47.8%</w:t>
      </w:r>
      <w:r w:rsidDel="00000000" w:rsidR="00000000" w:rsidRPr="00000000">
        <w:rPr>
          <w:rFonts w:ascii="Arial" w:cs="Arial" w:eastAsia="Arial" w:hAnsi="Arial"/>
          <w:sz w:val="28"/>
          <w:szCs w:val="28"/>
          <w:shd w:fill="auto" w:val="clear"/>
          <w:vertAlign w:val="baseline"/>
          <w:rtl w:val="0"/>
        </w:rPr>
        <w:t xml:space="preserve"> missing.</w:t>
      </w:r>
    </w:p>
    <w:p w:rsidR="00000000" w:rsidDel="00000000" w:rsidP="00000000" w:rsidRDefault="00000000" w:rsidRPr="00000000" w14:paraId="00000063">
      <w:pPr>
        <w:numPr>
          <w:ilvl w:val="0"/>
          <w:numId w:val="10"/>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Application_Agency_Code: </w:t>
      </w:r>
      <w:r w:rsidDel="00000000" w:rsidR="00000000" w:rsidRPr="00000000">
        <w:rPr>
          <w:rFonts w:ascii="Arial" w:cs="Arial" w:eastAsia="Arial" w:hAnsi="Arial"/>
          <w:b w:val="1"/>
          <w:bCs w:val="1"/>
          <w:sz w:val="28"/>
          <w:szCs w:val="28"/>
          <w:shd w:fill="auto" w:val="clear"/>
          <w:vertAlign w:val="baseline"/>
          <w:rtl w:val="0"/>
        </w:rPr>
        <w:t xml:space="preserve">22.0%</w:t>
      </w:r>
      <w:r w:rsidDel="00000000" w:rsidR="00000000" w:rsidRPr="00000000">
        <w:rPr>
          <w:rFonts w:ascii="Arial" w:cs="Arial" w:eastAsia="Arial" w:hAnsi="Arial"/>
          <w:sz w:val="28"/>
          <w:szCs w:val="28"/>
          <w:shd w:fill="auto" w:val="clear"/>
          <w:vertAlign w:val="baseline"/>
          <w:rtl w:val="0"/>
        </w:rPr>
        <w:t xml:space="preserve"> missing.</w:t>
      </w:r>
    </w:p>
    <w:p w:rsidR="00000000" w:rsidDel="00000000" w:rsidP="00000000" w:rsidRDefault="00000000" w:rsidRPr="00000000" w14:paraId="00000064">
      <w:pPr>
        <w:numPr>
          <w:ilvl w:val="0"/>
          <w:numId w:val="10"/>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Total missing values</w:t>
      </w:r>
      <w:r w:rsidDel="00000000" w:rsidR="00000000" w:rsidRPr="00000000">
        <w:rPr>
          <w:rFonts w:ascii="Arial" w:cs="Arial" w:eastAsia="Arial" w:hAnsi="Arial"/>
          <w:sz w:val="28"/>
          <w:szCs w:val="28"/>
          <w:shd w:fill="auto" w:val="clear"/>
          <w:vertAlign w:val="baseline"/>
          <w:rtl w:val="0"/>
        </w:rPr>
        <w:t xml:space="preserve">: The dataset contains </w:t>
      </w:r>
      <w:r w:rsidDel="00000000" w:rsidR="00000000" w:rsidRPr="00000000">
        <w:rPr>
          <w:rFonts w:ascii="Arial" w:cs="Arial" w:eastAsia="Arial" w:hAnsi="Arial"/>
          <w:b w:val="1"/>
          <w:bCs w:val="1"/>
          <w:sz w:val="28"/>
          <w:szCs w:val="28"/>
          <w:shd w:fill="auto" w:val="clear"/>
          <w:vertAlign w:val="baseline"/>
          <w:rtl w:val="0"/>
        </w:rPr>
        <w:t xml:space="preserve">2318 </w:t>
      </w:r>
      <w:r w:rsidDel="00000000" w:rsidR="00000000" w:rsidRPr="00000000">
        <w:rPr>
          <w:rFonts w:ascii="Arial" w:cs="Arial" w:eastAsia="Arial" w:hAnsi="Arial"/>
          <w:sz w:val="28"/>
          <w:szCs w:val="28"/>
          <w:shd w:fill="auto" w:val="clear"/>
          <w:vertAlign w:val="baseline"/>
          <w:rtl w:val="0"/>
        </w:rPr>
        <w:t xml:space="preserve">missing entries across all fields.</w:t>
      </w:r>
    </w:p>
    <w:p w:rsidR="00000000" w:rsidDel="00000000" w:rsidP="00000000" w:rsidRDefault="00000000" w:rsidRPr="00000000" w14:paraId="00000065">
      <w:pPr>
        <w:numPr>
          <w:ilvl w:val="0"/>
          <w:numId w:val="10"/>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Duplicate Records:</w:t>
      </w:r>
      <w:r w:rsidDel="00000000" w:rsidR="00000000" w:rsidRPr="00000000">
        <w:rPr>
          <w:rFonts w:ascii="Arial" w:cs="Arial" w:eastAsia="Arial" w:hAnsi="Arial"/>
          <w:sz w:val="28"/>
          <w:szCs w:val="28"/>
          <w:shd w:fill="auto" w:val="clear"/>
          <w:vertAlign w:val="baseline"/>
          <w:rtl w:val="0"/>
        </w:rPr>
        <w:t xml:space="preserve"> </w:t>
      </w:r>
      <w:r w:rsidDel="00000000" w:rsidR="00000000" w:rsidRPr="00000000">
        <w:rPr>
          <w:rFonts w:ascii="Arial" w:cs="Arial" w:eastAsia="Arial" w:hAnsi="Arial"/>
          <w:b w:val="1"/>
          <w:bCs w:val="1"/>
          <w:sz w:val="28"/>
          <w:szCs w:val="28"/>
          <w:shd w:fill="auto" w:val="clear"/>
          <w:vertAlign w:val="baseline"/>
          <w:rtl w:val="0"/>
        </w:rPr>
        <w:t xml:space="preserve">0</w:t>
      </w:r>
      <w:r w:rsidDel="00000000" w:rsidR="00000000" w:rsidRPr="00000000">
        <w:rPr>
          <w:rFonts w:ascii="Arial" w:cs="Arial" w:eastAsia="Arial" w:hAnsi="Arial"/>
          <w:sz w:val="28"/>
          <w:szCs w:val="28"/>
          <w:shd w:fill="auto" w:val="clear"/>
          <w:vertAlign w:val="baseline"/>
          <w:rtl w:val="0"/>
        </w:rPr>
        <w:t xml:space="preserve"> duplicates found.</w:t>
      </w:r>
    </w:p>
    <w:p w:rsidR="00000000" w:rsidDel="00000000" w:rsidP="00000000" w:rsidRDefault="00000000" w:rsidRPr="00000000" w14:paraId="00000066">
      <w:pPr>
        <w:numPr>
          <w:ilvl w:val="0"/>
          <w:numId w:val="10"/>
        </w:numPr>
        <w:spacing w:after="24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Data Consistency:</w:t>
      </w:r>
      <w:r w:rsidDel="00000000" w:rsidR="00000000" w:rsidRPr="00000000">
        <w:rPr>
          <w:rFonts w:ascii="Arial" w:cs="Arial" w:eastAsia="Arial" w:hAnsi="Arial"/>
          <w:sz w:val="28"/>
          <w:szCs w:val="28"/>
          <w:shd w:fill="auto" w:val="clear"/>
          <w:vertAlign w:val="baseline"/>
          <w:rtl w:val="0"/>
        </w:rPr>
        <w:t xml:space="preserve"> The </w:t>
      </w:r>
      <w:r w:rsidDel="00000000" w:rsidR="00000000" w:rsidRPr="00000000">
        <w:rPr>
          <w:rFonts w:ascii="Arial" w:cs="Arial" w:eastAsia="Arial" w:hAnsi="Arial"/>
          <w:b w:val="1"/>
          <w:bCs w:val="1"/>
          <w:sz w:val="28"/>
          <w:szCs w:val="28"/>
          <w:shd w:fill="auto" w:val="clear"/>
          <w:vertAlign w:val="baseline"/>
          <w:rtl w:val="0"/>
        </w:rPr>
        <w:t xml:space="preserve">Term</w:t>
      </w:r>
      <w:r w:rsidDel="00000000" w:rsidR="00000000" w:rsidRPr="00000000">
        <w:rPr>
          <w:rFonts w:ascii="Arial" w:cs="Arial" w:eastAsia="Arial" w:hAnsi="Arial"/>
          <w:sz w:val="28"/>
          <w:szCs w:val="28"/>
          <w:shd w:fill="auto" w:val="clear"/>
          <w:vertAlign w:val="baseline"/>
          <w:rtl w:val="0"/>
        </w:rPr>
        <w:t xml:space="preserve"> column is </w:t>
      </w:r>
      <w:r w:rsidDel="00000000" w:rsidR="00000000" w:rsidRPr="00000000">
        <w:rPr>
          <w:rFonts w:ascii="Arial" w:cs="Arial" w:eastAsia="Arial" w:hAnsi="Arial"/>
          <w:sz w:val="28"/>
          <w:szCs w:val="28"/>
          <w:rtl w:val="0"/>
        </w:rPr>
        <w:t xml:space="preserve">largely</w:t>
      </w:r>
      <w:r w:rsidDel="00000000" w:rsidR="00000000" w:rsidRPr="00000000">
        <w:rPr>
          <w:rFonts w:ascii="Arial" w:cs="Arial" w:eastAsia="Arial" w:hAnsi="Arial"/>
          <w:sz w:val="28"/>
          <w:szCs w:val="28"/>
          <w:shd w:fill="auto" w:val="clear"/>
          <w:vertAlign w:val="baseline"/>
          <w:rtl w:val="0"/>
        </w:rPr>
        <w:t xml:space="preserve"> dominated by "Fall 2024".</w:t>
      </w:r>
      <w:r w:rsidDel="00000000" w:rsidR="00000000" w:rsidRPr="00000000">
        <w:rPr>
          <w:rtl w:val="0"/>
        </w:rPr>
      </w:r>
    </w:p>
    <w:p w:rsidR="00000000" w:rsidDel="00000000" w:rsidP="00000000" w:rsidRDefault="00000000" w:rsidRPr="00000000" w14:paraId="00000067">
      <w:pPr>
        <w:spacing w:after="40" w:before="240" w:line="240" w:lineRule="auto"/>
        <w:ind w:left="0" w:right="0" w:firstLine="0"/>
        <w:jc w:val="left"/>
        <w:rPr>
          <w:rFonts w:ascii="Arial" w:cs="Arial" w:eastAsia="Arial" w:hAnsi="Arial"/>
          <w:b w:val="1"/>
          <w:bCs w:val="1"/>
          <w:sz w:val="22"/>
          <w:szCs w:val="22"/>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SEVIS Dataset (SEVIS.xlsx)</w:t>
      </w:r>
      <w:r w:rsidDel="00000000" w:rsidR="00000000" w:rsidRPr="00000000">
        <w:rPr>
          <w:rtl w:val="0"/>
        </w:rPr>
      </w:r>
    </w:p>
    <w:p w:rsidR="00000000" w:rsidDel="00000000" w:rsidP="00000000" w:rsidRDefault="00000000" w:rsidRPr="00000000" w14:paraId="00000068">
      <w:pPr>
        <w:numPr>
          <w:ilvl w:val="0"/>
          <w:numId w:val="11"/>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Missing Values:</w:t>
      </w:r>
      <w:r w:rsidDel="00000000" w:rsidR="00000000" w:rsidRPr="00000000">
        <w:rPr>
          <w:rtl w:val="0"/>
        </w:rPr>
      </w:r>
    </w:p>
    <w:p w:rsidR="00000000" w:rsidDel="00000000" w:rsidP="00000000" w:rsidRDefault="00000000" w:rsidRPr="00000000" w14:paraId="00000069">
      <w:pPr>
        <w:numPr>
          <w:ilvl w:val="0"/>
          <w:numId w:val="11"/>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Critical Issue:</w:t>
      </w:r>
      <w:r w:rsidDel="00000000" w:rsidR="00000000" w:rsidRPr="00000000">
        <w:rPr>
          <w:rFonts w:ascii="Arial" w:cs="Arial" w:eastAsia="Arial" w:hAnsi="Arial"/>
          <w:sz w:val="28"/>
          <w:szCs w:val="28"/>
          <w:shd w:fill="auto" w:val="clear"/>
          <w:vertAlign w:val="baseline"/>
          <w:rtl w:val="0"/>
        </w:rPr>
        <w:t xml:space="preserve"> Multiple columns such as Thesis_Or_Dissertation, US_Mailing_Address_2, FIN ID column, city of birth, Passport name and Termination_Reason are </w:t>
      </w:r>
      <w:r w:rsidDel="00000000" w:rsidR="00000000" w:rsidRPr="00000000">
        <w:rPr>
          <w:rFonts w:ascii="Arial" w:cs="Arial" w:eastAsia="Arial" w:hAnsi="Arial"/>
          <w:b w:val="1"/>
          <w:bCs w:val="1"/>
          <w:sz w:val="28"/>
          <w:szCs w:val="28"/>
          <w:shd w:fill="auto" w:val="clear"/>
          <w:vertAlign w:val="baseline"/>
          <w:rtl w:val="0"/>
        </w:rPr>
        <w:t xml:space="preserve">90 - 100% empty</w:t>
      </w:r>
      <w:r w:rsidDel="00000000" w:rsidR="00000000" w:rsidRPr="00000000">
        <w:rPr>
          <w:rFonts w:ascii="Arial" w:cs="Arial" w:eastAsia="Arial" w:hAnsi="Arial"/>
          <w:sz w:val="28"/>
          <w:szCs w:val="28"/>
          <w:shd w:fill="auto" w:val="clear"/>
          <w:vertAlign w:val="baseline"/>
          <w:rtl w:val="0"/>
        </w:rPr>
        <w:t xml:space="preserve">. These columns provide no value and should be dropped for analysis.</w:t>
      </w:r>
    </w:p>
    <w:p w:rsidR="00000000" w:rsidDel="00000000" w:rsidP="00000000" w:rsidRDefault="00000000" w:rsidRPr="00000000" w14:paraId="0000006A">
      <w:pPr>
        <w:numPr>
          <w:ilvl w:val="0"/>
          <w:numId w:val="11"/>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Foreign_State_Province is </w:t>
      </w:r>
      <w:r w:rsidDel="00000000" w:rsidR="00000000" w:rsidRPr="00000000">
        <w:rPr>
          <w:rFonts w:ascii="Arial" w:cs="Arial" w:eastAsia="Arial" w:hAnsi="Arial"/>
          <w:b w:val="1"/>
          <w:bCs w:val="1"/>
          <w:sz w:val="28"/>
          <w:szCs w:val="28"/>
          <w:shd w:fill="auto" w:val="clear"/>
          <w:vertAlign w:val="baseline"/>
          <w:rtl w:val="0"/>
        </w:rPr>
        <w:t xml:space="preserve">94.5%</w:t>
      </w:r>
      <w:r w:rsidDel="00000000" w:rsidR="00000000" w:rsidRPr="00000000">
        <w:rPr>
          <w:rFonts w:ascii="Arial" w:cs="Arial" w:eastAsia="Arial" w:hAnsi="Arial"/>
          <w:sz w:val="28"/>
          <w:szCs w:val="28"/>
          <w:shd w:fill="auto" w:val="clear"/>
          <w:vertAlign w:val="baseline"/>
          <w:rtl w:val="0"/>
        </w:rPr>
        <w:t xml:space="preserve"> missing, likely because it is not a mandatory field for many countries.</w:t>
      </w:r>
      <w:r w:rsidDel="00000000" w:rsidR="00000000" w:rsidRPr="00000000">
        <w:rPr>
          <w:rtl w:val="0"/>
        </w:rPr>
      </w:r>
    </w:p>
    <w:p w:rsidR="00000000" w:rsidDel="00000000" w:rsidP="00000000" w:rsidRDefault="00000000" w:rsidRPr="00000000" w14:paraId="0000006B">
      <w:pPr>
        <w:numPr>
          <w:ilvl w:val="0"/>
          <w:numId w:val="11"/>
        </w:numPr>
        <w:spacing w:after="0" w:before="0" w:line="240" w:lineRule="auto"/>
        <w:ind w:left="1440" w:right="0" w:hanging="360"/>
        <w:jc w:val="left"/>
        <w:rPr>
          <w:rFonts w:ascii="Arial" w:cs="Arial" w:eastAsia="Arial" w:hAnsi="Arial"/>
          <w:sz w:val="34"/>
          <w:szCs w:val="34"/>
          <w:shd w:fill="auto" w:val="clear"/>
          <w:vertAlign w:val="baseline"/>
        </w:rPr>
      </w:pPr>
      <w:r w:rsidDel="00000000" w:rsidR="00000000" w:rsidRPr="00000000">
        <w:rPr>
          <w:rFonts w:ascii="Arial" w:cs="Arial" w:eastAsia="Arial" w:hAnsi="Arial"/>
          <w:sz w:val="28"/>
          <w:szCs w:val="28"/>
          <w:rtl w:val="0"/>
        </w:rPr>
        <w:t xml:space="preserve">Passport number , Passport</w:t>
      </w:r>
      <w:r w:rsidDel="00000000" w:rsidR="00000000" w:rsidRPr="00000000">
        <w:rPr>
          <w:rFonts w:ascii="Arial" w:cs="Arial" w:eastAsia="Arial" w:hAnsi="Arial"/>
          <w:sz w:val="28"/>
          <w:szCs w:val="28"/>
          <w:rtl w:val="0"/>
        </w:rPr>
        <w:t xml:space="preserve"> expiry date  , </w:t>
      </w:r>
      <w:r w:rsidDel="00000000" w:rsidR="00000000" w:rsidRPr="00000000">
        <w:rPr>
          <w:rFonts w:ascii="Arial" w:cs="Arial" w:eastAsia="Arial" w:hAnsi="Arial"/>
          <w:sz w:val="28"/>
          <w:szCs w:val="28"/>
          <w:rtl w:val="0"/>
        </w:rPr>
        <w:t xml:space="preserve"> country of issuance  ,Visa_Number</w:t>
        <w:tab/>
        <w:t xml:space="preserve">Visa Issuance Date, Visa Expiration Date , Visa Issuance Post, Port_of_Entry , Date of Entry , I 94 Admission Number ,Port of Departure,Date_of_Departure have many missing values as well.</w:t>
      </w:r>
      <w:r w:rsidDel="00000000" w:rsidR="00000000" w:rsidRPr="00000000">
        <w:rPr>
          <w:rtl w:val="0"/>
        </w:rPr>
      </w:r>
    </w:p>
    <w:p w:rsidR="00000000" w:rsidDel="00000000" w:rsidP="00000000" w:rsidRDefault="00000000" w:rsidRPr="00000000" w14:paraId="0000006C">
      <w:pPr>
        <w:numPr>
          <w:ilvl w:val="0"/>
          <w:numId w:val="11"/>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Total missing values</w:t>
      </w:r>
      <w:r w:rsidDel="00000000" w:rsidR="00000000" w:rsidRPr="00000000">
        <w:rPr>
          <w:rFonts w:ascii="Arial" w:cs="Arial" w:eastAsia="Arial" w:hAnsi="Arial"/>
          <w:sz w:val="28"/>
          <w:szCs w:val="28"/>
          <w:shd w:fill="auto" w:val="clear"/>
          <w:vertAlign w:val="baseline"/>
          <w:rtl w:val="0"/>
        </w:rPr>
        <w:t xml:space="preserve">: The dataset contains </w:t>
      </w:r>
      <w:r w:rsidDel="00000000" w:rsidR="00000000" w:rsidRPr="00000000">
        <w:rPr>
          <w:rFonts w:ascii="Arial" w:cs="Arial" w:eastAsia="Arial" w:hAnsi="Arial"/>
          <w:b w:val="1"/>
          <w:bCs w:val="1"/>
          <w:sz w:val="28"/>
          <w:szCs w:val="28"/>
          <w:shd w:fill="auto" w:val="clear"/>
          <w:vertAlign w:val="baseline"/>
          <w:rtl w:val="0"/>
        </w:rPr>
        <w:t xml:space="preserve">196455 </w:t>
      </w:r>
      <w:r w:rsidDel="00000000" w:rsidR="00000000" w:rsidRPr="00000000">
        <w:rPr>
          <w:rFonts w:ascii="Arial" w:cs="Arial" w:eastAsia="Arial" w:hAnsi="Arial"/>
          <w:sz w:val="28"/>
          <w:szCs w:val="28"/>
          <w:shd w:fill="auto" w:val="clear"/>
          <w:vertAlign w:val="baseline"/>
          <w:rtl w:val="0"/>
        </w:rPr>
        <w:t xml:space="preserve">missing entries across all fields.</w:t>
      </w:r>
    </w:p>
    <w:p w:rsidR="00000000" w:rsidDel="00000000" w:rsidP="00000000" w:rsidRDefault="00000000" w:rsidRPr="00000000" w14:paraId="0000006D">
      <w:pPr>
        <w:numPr>
          <w:ilvl w:val="0"/>
          <w:numId w:val="11"/>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Duplicate Records:</w:t>
      </w:r>
      <w:r w:rsidDel="00000000" w:rsidR="00000000" w:rsidRPr="00000000">
        <w:rPr>
          <w:rFonts w:ascii="Arial" w:cs="Arial" w:eastAsia="Arial" w:hAnsi="Arial"/>
          <w:sz w:val="28"/>
          <w:szCs w:val="28"/>
          <w:shd w:fill="auto" w:val="clear"/>
          <w:vertAlign w:val="baseline"/>
          <w:rtl w:val="0"/>
        </w:rPr>
        <w:t xml:space="preserve"> </w:t>
      </w:r>
      <w:r w:rsidDel="00000000" w:rsidR="00000000" w:rsidRPr="00000000">
        <w:rPr>
          <w:rFonts w:ascii="Arial" w:cs="Arial" w:eastAsia="Arial" w:hAnsi="Arial"/>
          <w:b w:val="1"/>
          <w:bCs w:val="1"/>
          <w:sz w:val="28"/>
          <w:szCs w:val="28"/>
          <w:shd w:fill="auto" w:val="clear"/>
          <w:vertAlign w:val="baseline"/>
          <w:rtl w:val="0"/>
        </w:rPr>
        <w:t xml:space="preserve">0</w:t>
      </w:r>
      <w:r w:rsidDel="00000000" w:rsidR="00000000" w:rsidRPr="00000000">
        <w:rPr>
          <w:rFonts w:ascii="Arial" w:cs="Arial" w:eastAsia="Arial" w:hAnsi="Arial"/>
          <w:sz w:val="28"/>
          <w:szCs w:val="28"/>
          <w:shd w:fill="auto" w:val="clear"/>
          <w:vertAlign w:val="baseline"/>
          <w:rtl w:val="0"/>
        </w:rPr>
        <w:t xml:space="preserve"> duplicates row</w:t>
      </w:r>
      <w:r w:rsidDel="00000000" w:rsidR="00000000" w:rsidRPr="00000000">
        <w:rPr>
          <w:rFonts w:ascii="Arial" w:cs="Arial" w:eastAsia="Arial" w:hAnsi="Arial"/>
          <w:sz w:val="28"/>
          <w:szCs w:val="28"/>
          <w:rtl w:val="0"/>
        </w:rPr>
        <w:t xml:space="preserve">s</w:t>
      </w:r>
      <w:r w:rsidDel="00000000" w:rsidR="00000000" w:rsidRPr="00000000">
        <w:rPr>
          <w:rFonts w:ascii="Arial" w:cs="Arial" w:eastAsia="Arial" w:hAnsi="Arial"/>
          <w:sz w:val="28"/>
          <w:szCs w:val="28"/>
          <w:shd w:fill="auto" w:val="clear"/>
          <w:vertAlign w:val="baseline"/>
          <w:rtl w:val="0"/>
        </w:rPr>
        <w:t xml:space="preserve"> found, some columns like </w:t>
      </w:r>
      <w:r w:rsidDel="00000000" w:rsidR="00000000" w:rsidRPr="00000000">
        <w:rPr>
          <w:rFonts w:ascii="Arial" w:cs="Arial" w:eastAsia="Arial" w:hAnsi="Arial"/>
          <w:sz w:val="28"/>
          <w:szCs w:val="28"/>
          <w:rtl w:val="0"/>
        </w:rPr>
        <w:t xml:space="preserve">Sevis legacy , us address , physical mailing address   , Foreign telephone   columns  are duplicated. </w:t>
      </w:r>
      <w:r w:rsidDel="00000000" w:rsidR="00000000" w:rsidRPr="00000000">
        <w:rPr>
          <w:rtl w:val="0"/>
        </w:rPr>
      </w:r>
    </w:p>
    <w:p w:rsidR="00000000" w:rsidDel="00000000" w:rsidP="00000000" w:rsidRDefault="00000000" w:rsidRPr="00000000" w14:paraId="0000006E">
      <w:pPr>
        <w:numPr>
          <w:ilvl w:val="0"/>
          <w:numId w:val="11"/>
        </w:numPr>
        <w:spacing w:after="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Anomalies:</w:t>
      </w:r>
      <w:r w:rsidDel="00000000" w:rsidR="00000000" w:rsidRPr="00000000">
        <w:rPr>
          <w:rFonts w:ascii="Arial" w:cs="Arial" w:eastAsia="Arial" w:hAnsi="Arial"/>
          <w:sz w:val="28"/>
          <w:szCs w:val="28"/>
          <w:shd w:fill="auto" w:val="clear"/>
          <w:vertAlign w:val="baseline"/>
          <w:rtl w:val="0"/>
        </w:rPr>
        <w:t xml:space="preserve"> The dataset appears to be a raw export, containing many administrative fields that are not populated for initial status students.</w:t>
      </w:r>
      <w:r w:rsidDel="00000000" w:rsidR="00000000" w:rsidRPr="00000000">
        <w:rPr>
          <w:rtl w:val="0"/>
        </w:rPr>
      </w:r>
    </w:p>
    <w:p w:rsidR="00000000" w:rsidDel="00000000" w:rsidP="00000000" w:rsidRDefault="00000000" w:rsidRPr="00000000" w14:paraId="0000006F">
      <w:pPr>
        <w:spacing w:after="40" w:before="240" w:line="240" w:lineRule="auto"/>
        <w:ind w:left="0" w:right="0" w:firstLine="0"/>
        <w:jc w:val="left"/>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70">
      <w:pPr>
        <w:spacing w:after="40" w:before="240" w:line="240" w:lineRule="auto"/>
        <w:ind w:left="0" w:right="0" w:firstLine="0"/>
        <w:jc w:val="left"/>
        <w:rPr>
          <w:rFonts w:ascii="Arial" w:cs="Arial" w:eastAsia="Arial" w:hAnsi="Arial"/>
          <w:b w:val="1"/>
          <w:bCs w:val="1"/>
          <w:sz w:val="18"/>
          <w:szCs w:val="18"/>
          <w:shd w:fill="auto" w:val="clear"/>
          <w:vertAlign w:val="baseline"/>
        </w:rPr>
      </w:pPr>
      <w:r w:rsidDel="00000000" w:rsidR="00000000" w:rsidRPr="00000000">
        <w:rPr>
          <w:rFonts w:ascii="Arial" w:cs="Arial" w:eastAsia="Arial" w:hAnsi="Arial"/>
          <w:b w:val="1"/>
          <w:bCs w:val="1"/>
          <w:sz w:val="32"/>
          <w:szCs w:val="32"/>
          <w:u w:val="single"/>
          <w:shd w:fill="auto" w:val="clear"/>
          <w:vertAlign w:val="baseline"/>
          <w:rtl w:val="0"/>
        </w:rPr>
        <w:t xml:space="preserve">Applicant Dataset (Applicant.xlsx)</w:t>
      </w:r>
      <w:r w:rsidDel="00000000" w:rsidR="00000000" w:rsidRPr="00000000">
        <w:rPr>
          <w:rtl w:val="0"/>
        </w:rPr>
      </w:r>
    </w:p>
    <w:p w:rsidR="00000000" w:rsidDel="00000000" w:rsidP="00000000" w:rsidRDefault="00000000" w:rsidRPr="00000000" w14:paraId="00000071">
      <w:pPr>
        <w:numPr>
          <w:ilvl w:val="0"/>
          <w:numId w:val="12"/>
        </w:numPr>
        <w:spacing w:after="0" w:before="24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Missing Values:</w:t>
      </w:r>
      <w:r w:rsidDel="00000000" w:rsidR="00000000" w:rsidRPr="00000000">
        <w:rPr>
          <w:rtl w:val="0"/>
        </w:rPr>
      </w:r>
    </w:p>
    <w:p w:rsidR="00000000" w:rsidDel="00000000" w:rsidP="00000000" w:rsidRDefault="00000000" w:rsidRPr="00000000" w14:paraId="00000072">
      <w:pPr>
        <w:numPr>
          <w:ilvl w:val="0"/>
          <w:numId w:val="12"/>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Critical Issue:</w:t>
      </w:r>
      <w:r w:rsidDel="00000000" w:rsidR="00000000" w:rsidRPr="00000000">
        <w:rPr>
          <w:rFonts w:ascii="Arial" w:cs="Arial" w:eastAsia="Arial" w:hAnsi="Arial"/>
          <w:sz w:val="28"/>
          <w:szCs w:val="28"/>
          <w:shd w:fill="auto" w:val="clear"/>
          <w:vertAlign w:val="baseline"/>
          <w:rtl w:val="0"/>
        </w:rPr>
        <w:t xml:space="preserve"> Admit_Date and Comments are </w:t>
      </w:r>
      <w:r w:rsidDel="00000000" w:rsidR="00000000" w:rsidRPr="00000000">
        <w:rPr>
          <w:rFonts w:ascii="Arial" w:cs="Arial" w:eastAsia="Arial" w:hAnsi="Arial"/>
          <w:b w:val="1"/>
          <w:bCs w:val="1"/>
          <w:sz w:val="28"/>
          <w:szCs w:val="28"/>
          <w:shd w:fill="auto" w:val="clear"/>
          <w:vertAlign w:val="baseline"/>
          <w:rtl w:val="0"/>
        </w:rPr>
        <w:t xml:space="preserve">100% missing</w:t>
      </w:r>
      <w:r w:rsidDel="00000000" w:rsidR="00000000" w:rsidRPr="00000000">
        <w:rPr>
          <w:rFonts w:ascii="Arial" w:cs="Arial" w:eastAsia="Arial" w:hAnsi="Arial"/>
          <w:sz w:val="28"/>
          <w:szCs w:val="28"/>
          <w:shd w:fill="auto" w:val="clear"/>
          <w:vertAlign w:val="baseline"/>
          <w:rtl w:val="0"/>
        </w:rPr>
        <w:t xml:space="preserve">.</w:t>
      </w:r>
    </w:p>
    <w:p w:rsidR="00000000" w:rsidDel="00000000" w:rsidP="00000000" w:rsidRDefault="00000000" w:rsidRPr="00000000" w14:paraId="00000073">
      <w:pPr>
        <w:numPr>
          <w:ilvl w:val="0"/>
          <w:numId w:val="12"/>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Country</w:t>
      </w:r>
      <w:r w:rsidDel="00000000" w:rsidR="00000000" w:rsidRPr="00000000">
        <w:rPr>
          <w:rFonts w:ascii="Arial" w:cs="Arial" w:eastAsia="Arial" w:hAnsi="Arial"/>
          <w:sz w:val="28"/>
          <w:szCs w:val="28"/>
          <w:shd w:fill="auto" w:val="clear"/>
          <w:vertAlign w:val="baseline"/>
          <w:rtl w:val="0"/>
        </w:rPr>
        <w:t xml:space="preserve">: </w:t>
      </w:r>
      <w:r w:rsidDel="00000000" w:rsidR="00000000" w:rsidRPr="00000000">
        <w:rPr>
          <w:rFonts w:ascii="Arial" w:cs="Arial" w:eastAsia="Arial" w:hAnsi="Arial"/>
          <w:b w:val="1"/>
          <w:bCs w:val="1"/>
          <w:sz w:val="28"/>
          <w:szCs w:val="28"/>
          <w:shd w:fill="auto" w:val="clear"/>
          <w:vertAlign w:val="baseline"/>
          <w:rtl w:val="0"/>
        </w:rPr>
        <w:t xml:space="preserve">99.7% missing</w:t>
      </w:r>
      <w:r w:rsidDel="00000000" w:rsidR="00000000" w:rsidRPr="00000000">
        <w:rPr>
          <w:rFonts w:ascii="Arial" w:cs="Arial" w:eastAsia="Arial" w:hAnsi="Arial"/>
          <w:sz w:val="28"/>
          <w:szCs w:val="28"/>
          <w:shd w:fill="auto" w:val="clear"/>
          <w:vertAlign w:val="baseline"/>
          <w:rtl w:val="0"/>
        </w:rPr>
        <w:t xml:space="preserve">. This is a major gap. However, the Citizenship column is well-populated and should be used as a substitute for location analysis.</w:t>
      </w:r>
    </w:p>
    <w:p w:rsidR="00000000" w:rsidDel="00000000" w:rsidP="00000000" w:rsidRDefault="00000000" w:rsidRPr="00000000" w14:paraId="00000074">
      <w:pPr>
        <w:numPr>
          <w:ilvl w:val="0"/>
          <w:numId w:val="12"/>
        </w:numPr>
        <w:spacing w:after="0" w:before="0" w:line="240" w:lineRule="auto"/>
        <w:ind w:left="144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College_1st_Choice: </w:t>
      </w:r>
      <w:r w:rsidDel="00000000" w:rsidR="00000000" w:rsidRPr="00000000">
        <w:rPr>
          <w:rFonts w:ascii="Arial" w:cs="Arial" w:eastAsia="Arial" w:hAnsi="Arial"/>
          <w:b w:val="1"/>
          <w:bCs w:val="1"/>
          <w:sz w:val="28"/>
          <w:szCs w:val="28"/>
          <w:shd w:fill="auto" w:val="clear"/>
          <w:vertAlign w:val="baseline"/>
          <w:rtl w:val="0"/>
        </w:rPr>
        <w:t xml:space="preserve">99.7%</w:t>
      </w:r>
      <w:r w:rsidDel="00000000" w:rsidR="00000000" w:rsidRPr="00000000">
        <w:rPr>
          <w:rFonts w:ascii="Arial" w:cs="Arial" w:eastAsia="Arial" w:hAnsi="Arial"/>
          <w:sz w:val="28"/>
          <w:szCs w:val="28"/>
          <w:shd w:fill="auto" w:val="clear"/>
          <w:vertAlign w:val="baseline"/>
          <w:rtl w:val="0"/>
        </w:rPr>
        <w:t xml:space="preserve"> missing.</w:t>
      </w:r>
      <w:r w:rsidDel="00000000" w:rsidR="00000000" w:rsidRPr="00000000">
        <w:rPr>
          <w:rtl w:val="0"/>
        </w:rPr>
      </w:r>
    </w:p>
    <w:p w:rsidR="00000000" w:rsidDel="00000000" w:rsidP="00000000" w:rsidRDefault="00000000" w:rsidRPr="00000000" w14:paraId="00000075">
      <w:pPr>
        <w:numPr>
          <w:ilvl w:val="0"/>
          <w:numId w:val="12"/>
        </w:numPr>
        <w:spacing w:after="0" w:before="0" w:line="240" w:lineRule="auto"/>
        <w:ind w:left="1440" w:right="0" w:hanging="360"/>
        <w:jc w:val="left"/>
        <w:rPr>
          <w:rFonts w:ascii="Arial" w:cs="Arial" w:eastAsia="Arial" w:hAnsi="Arial"/>
          <w:sz w:val="34"/>
          <w:szCs w:val="34"/>
          <w:shd w:fill="auto" w:val="clear"/>
          <w:vertAlign w:val="baseline"/>
        </w:rPr>
      </w:pPr>
      <w:r w:rsidDel="00000000" w:rsidR="00000000" w:rsidRPr="00000000">
        <w:rPr>
          <w:rFonts w:ascii="Arial" w:cs="Arial" w:eastAsia="Arial" w:hAnsi="Arial"/>
          <w:sz w:val="28"/>
          <w:szCs w:val="28"/>
          <w:rtl w:val="0"/>
        </w:rPr>
        <w:t xml:space="preserve">Most_Recent_Released_Decision  , SEVIS id , Phone number ,Application Agency code all these columns have a lot of missing values as Null.</w:t>
      </w:r>
      <w:r w:rsidDel="00000000" w:rsidR="00000000" w:rsidRPr="00000000">
        <w:rPr>
          <w:rtl w:val="0"/>
        </w:rPr>
      </w:r>
    </w:p>
    <w:p w:rsidR="00000000" w:rsidDel="00000000" w:rsidP="00000000" w:rsidRDefault="00000000" w:rsidRPr="00000000" w14:paraId="00000076">
      <w:pPr>
        <w:numPr>
          <w:ilvl w:val="0"/>
          <w:numId w:val="12"/>
        </w:numPr>
        <w:spacing w:after="240" w:before="0" w:line="240"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Duplicate Records:</w:t>
      </w:r>
      <w:r w:rsidDel="00000000" w:rsidR="00000000" w:rsidRPr="00000000">
        <w:rPr>
          <w:rFonts w:ascii="Arial" w:cs="Arial" w:eastAsia="Arial" w:hAnsi="Arial"/>
          <w:sz w:val="28"/>
          <w:szCs w:val="28"/>
          <w:shd w:fill="auto" w:val="clear"/>
          <w:vertAlign w:val="baseline"/>
          <w:rtl w:val="0"/>
        </w:rPr>
        <w:t xml:space="preserve"> </w:t>
      </w:r>
      <w:r w:rsidDel="00000000" w:rsidR="00000000" w:rsidRPr="00000000">
        <w:rPr>
          <w:rFonts w:ascii="Arial" w:cs="Arial" w:eastAsia="Arial" w:hAnsi="Arial"/>
          <w:b w:val="1"/>
          <w:bCs w:val="1"/>
          <w:sz w:val="28"/>
          <w:szCs w:val="28"/>
          <w:shd w:fill="auto" w:val="clear"/>
          <w:vertAlign w:val="baseline"/>
          <w:rtl w:val="0"/>
        </w:rPr>
        <w:t xml:space="preserve">0</w:t>
      </w:r>
      <w:r w:rsidDel="00000000" w:rsidR="00000000" w:rsidRPr="00000000">
        <w:rPr>
          <w:rFonts w:ascii="Arial" w:cs="Arial" w:eastAsia="Arial" w:hAnsi="Arial"/>
          <w:sz w:val="28"/>
          <w:szCs w:val="28"/>
          <w:shd w:fill="auto" w:val="clear"/>
          <w:vertAlign w:val="baseline"/>
          <w:rtl w:val="0"/>
        </w:rPr>
        <w:t xml:space="preserve"> duplicates found.</w:t>
      </w:r>
      <w:r w:rsidDel="00000000" w:rsidR="00000000" w:rsidRPr="00000000">
        <w:rPr>
          <w:rtl w:val="0"/>
        </w:rPr>
      </w:r>
    </w:p>
    <w:p w:rsidR="00000000" w:rsidDel="00000000" w:rsidP="00000000" w:rsidRDefault="00000000" w:rsidRPr="00000000" w14:paraId="00000077">
      <w:pPr>
        <w:spacing w:after="240" w:before="240" w:line="276" w:lineRule="auto"/>
        <w:ind w:left="0" w:right="0" w:firstLine="0"/>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240" w:before="240" w:line="276" w:lineRule="auto"/>
        <w:ind w:left="0" w:right="0" w:firstLine="0"/>
        <w:jc w:val="left"/>
        <w:rPr>
          <w:rFonts w:ascii="Arial" w:cs="Arial" w:eastAsia="Arial" w:hAnsi="Arial"/>
          <w:b w:val="1"/>
          <w:bCs w:val="1"/>
          <w:sz w:val="40"/>
          <w:szCs w:val="40"/>
          <w:u w:val="single"/>
          <w:shd w:fill="auto" w:val="clear"/>
          <w:vertAlign w:val="baseline"/>
        </w:rPr>
      </w:pPr>
      <w:r w:rsidDel="00000000" w:rsidR="00000000" w:rsidRPr="00000000">
        <w:rPr>
          <w:rFonts w:ascii="Arial" w:cs="Arial" w:eastAsia="Arial" w:hAnsi="Arial"/>
          <w:b w:val="1"/>
          <w:bCs w:val="1"/>
          <w:sz w:val="40"/>
          <w:szCs w:val="40"/>
          <w:u w:val="single"/>
          <w:shd w:fill="auto" w:val="clear"/>
          <w:vertAlign w:val="baseline"/>
          <w:rtl w:val="0"/>
        </w:rPr>
        <w:t xml:space="preserve">4. Exploratory Data Analysis (EDA) Report</w:t>
      </w:r>
    </w:p>
    <w:p w:rsidR="00000000" w:rsidDel="00000000" w:rsidP="00000000" w:rsidRDefault="00000000" w:rsidRPr="00000000" w14:paraId="00000079">
      <w:pPr>
        <w:spacing w:after="80" w:before="36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4.1 Introduction</w:t>
      </w:r>
    </w:p>
    <w:p w:rsidR="00000000" w:rsidDel="00000000" w:rsidP="00000000" w:rsidRDefault="00000000" w:rsidRPr="00000000" w14:paraId="0000007A">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Exploratory Data Analysis (EDA) was conducted to gain an in-depth understanding of the applicant-related datasets after preliminary data quality assessment. The objective of this analysis is to explore data distributions, identify patterns and relationships, detect anomalies, and derive early insights that can inform further analysis and decision-making.</w:t>
      </w:r>
    </w:p>
    <w:p w:rsidR="00000000" w:rsidDel="00000000" w:rsidP="00000000" w:rsidRDefault="00000000" w:rsidRPr="00000000" w14:paraId="0000007B">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7C">
      <w:pPr>
        <w:spacing w:after="80" w:before="36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4.2 Dataset Summary</w:t>
      </w:r>
    </w:p>
    <w:p w:rsidR="00000000" w:rsidDel="00000000" w:rsidP="00000000" w:rsidRDefault="00000000" w:rsidRPr="00000000" w14:paraId="0000007D">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The analysis is primarily based on the Applicant dataset, supported by SEVIS, Connect, and Outreach datasets through a common Reference_ID. The combined dataset contains a mixture of categorical, numerical, and temporal variables related to applicant demographics, academic preferences, admission workflow, visa processing, and outreach activities.</w:t>
      </w:r>
    </w:p>
    <w:p w:rsidR="00000000" w:rsidDel="00000000" w:rsidP="00000000" w:rsidRDefault="00000000" w:rsidRPr="00000000" w14:paraId="0000007E">
      <w:pPr>
        <w:pStyle w:val="Heading3"/>
        <w:keepNext w:val="0"/>
        <w:keepLines w:val="0"/>
        <w:spacing w:line="276" w:lineRule="auto"/>
        <w:rPr>
          <w:rFonts w:ascii="Arial" w:cs="Arial" w:eastAsia="Arial" w:hAnsi="Arial"/>
          <w:sz w:val="36"/>
          <w:szCs w:val="36"/>
        </w:rPr>
      </w:pPr>
      <w:bookmarkStart w:colFirst="0" w:colLast="0" w:name="_heading=h.p5860fkyoh41" w:id="0"/>
      <w:bookmarkEnd w:id="0"/>
      <w:r w:rsidDel="00000000" w:rsidR="00000000" w:rsidRPr="00000000">
        <w:rPr>
          <w:rtl w:val="0"/>
        </w:rPr>
      </w:r>
    </w:p>
    <w:p w:rsidR="00000000" w:rsidDel="00000000" w:rsidP="00000000" w:rsidRDefault="00000000" w:rsidRPr="00000000" w14:paraId="0000007F">
      <w:pPr>
        <w:pStyle w:val="Heading3"/>
        <w:keepNext w:val="0"/>
        <w:keepLines w:val="0"/>
        <w:spacing w:line="276" w:lineRule="auto"/>
        <w:rPr>
          <w:rFonts w:ascii="Arial" w:cs="Arial" w:eastAsia="Arial" w:hAnsi="Arial"/>
          <w:sz w:val="36"/>
          <w:szCs w:val="36"/>
        </w:rPr>
      </w:pPr>
      <w:bookmarkStart w:colFirst="0" w:colLast="0" w:name="_heading=h.urkrr3w6f8ln" w:id="1"/>
      <w:bookmarkEnd w:id="1"/>
      <w:r w:rsidDel="00000000" w:rsidR="00000000" w:rsidRPr="00000000">
        <w:rPr>
          <w:rFonts w:ascii="Arial" w:cs="Arial" w:eastAsia="Arial" w:hAnsi="Arial"/>
          <w:sz w:val="36"/>
          <w:szCs w:val="36"/>
          <w:rtl w:val="0"/>
        </w:rPr>
        <w:t xml:space="preserve">4.3 Summary Statistics</w:t>
      </w:r>
    </w:p>
    <w:p w:rsidR="00000000" w:rsidDel="00000000" w:rsidP="00000000" w:rsidRDefault="00000000" w:rsidRPr="00000000" w14:paraId="00000080">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datasets collectively capture the student lifecycle from initial application to immigration compliance. Summary statistics are categorized below by variable type, drawing from the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Connect</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files to provide a holistic view of the data.</w:t>
      </w:r>
    </w:p>
    <w:p w:rsidR="00000000" w:rsidDel="00000000" w:rsidP="00000000" w:rsidRDefault="00000000" w:rsidRPr="00000000" w14:paraId="00000081">
      <w:pPr>
        <w:pStyle w:val="Heading4"/>
        <w:keepNext w:val="0"/>
        <w:keepLines w:val="0"/>
        <w:spacing w:line="276" w:lineRule="auto"/>
        <w:rPr>
          <w:rFonts w:ascii="Arial" w:cs="Arial" w:eastAsia="Arial" w:hAnsi="Arial"/>
          <w:sz w:val="32"/>
          <w:szCs w:val="32"/>
        </w:rPr>
      </w:pPr>
      <w:bookmarkStart w:colFirst="0" w:colLast="0" w:name="_heading=h.7rqc1tan3n2m" w:id="2"/>
      <w:bookmarkEnd w:id="2"/>
      <w:r w:rsidDel="00000000" w:rsidR="00000000" w:rsidRPr="00000000">
        <w:rPr>
          <w:rtl w:val="0"/>
        </w:rPr>
      </w:r>
    </w:p>
    <w:p w:rsidR="00000000" w:rsidDel="00000000" w:rsidP="00000000" w:rsidRDefault="00000000" w:rsidRPr="00000000" w14:paraId="00000082">
      <w:pPr>
        <w:pStyle w:val="Heading4"/>
        <w:keepNext w:val="0"/>
        <w:keepLines w:val="0"/>
        <w:spacing w:line="276" w:lineRule="auto"/>
        <w:rPr>
          <w:rFonts w:ascii="Arial" w:cs="Arial" w:eastAsia="Arial" w:hAnsi="Arial"/>
          <w:sz w:val="32"/>
          <w:szCs w:val="32"/>
        </w:rPr>
      </w:pPr>
      <w:bookmarkStart w:colFirst="0" w:colLast="0" w:name="_heading=h.umjsy97sccx4" w:id="3"/>
      <w:bookmarkEnd w:id="3"/>
      <w:r w:rsidDel="00000000" w:rsidR="00000000" w:rsidRPr="00000000">
        <w:rPr>
          <w:rtl w:val="0"/>
        </w:rPr>
      </w:r>
    </w:p>
    <w:p w:rsidR="00000000" w:rsidDel="00000000" w:rsidP="00000000" w:rsidRDefault="00000000" w:rsidRPr="00000000" w14:paraId="00000083">
      <w:pPr>
        <w:pStyle w:val="Heading4"/>
        <w:keepNext w:val="0"/>
        <w:keepLines w:val="0"/>
        <w:spacing w:line="276" w:lineRule="auto"/>
        <w:rPr>
          <w:rFonts w:ascii="Arial" w:cs="Arial" w:eastAsia="Arial" w:hAnsi="Arial"/>
          <w:sz w:val="32"/>
          <w:szCs w:val="32"/>
        </w:rPr>
      </w:pPr>
      <w:bookmarkStart w:colFirst="0" w:colLast="0" w:name="_heading=h.xlkug50218h" w:id="4"/>
      <w:bookmarkEnd w:id="4"/>
      <w:r w:rsidDel="00000000" w:rsidR="00000000" w:rsidRPr="00000000">
        <w:rPr>
          <w:rtl w:val="0"/>
        </w:rPr>
      </w:r>
    </w:p>
    <w:p w:rsidR="00000000" w:rsidDel="00000000" w:rsidP="00000000" w:rsidRDefault="00000000" w:rsidRPr="00000000" w14:paraId="00000084">
      <w:pPr>
        <w:pStyle w:val="Heading4"/>
        <w:keepNext w:val="0"/>
        <w:keepLines w:val="0"/>
        <w:spacing w:line="276" w:lineRule="auto"/>
        <w:rPr>
          <w:rFonts w:ascii="Arial" w:cs="Arial" w:eastAsia="Arial" w:hAnsi="Arial"/>
          <w:sz w:val="32"/>
          <w:szCs w:val="32"/>
        </w:rPr>
      </w:pPr>
      <w:bookmarkStart w:colFirst="0" w:colLast="0" w:name="_heading=h.h7shmj4zxrxf" w:id="5"/>
      <w:bookmarkEnd w:id="5"/>
      <w:r w:rsidDel="00000000" w:rsidR="00000000" w:rsidRPr="00000000">
        <w:rPr>
          <w:rFonts w:ascii="Arial" w:cs="Arial" w:eastAsia="Arial" w:hAnsi="Arial"/>
          <w:sz w:val="32"/>
          <w:szCs w:val="32"/>
          <w:rtl w:val="0"/>
        </w:rPr>
        <w:t xml:space="preserve">4.3.1 Numerical Variables</w:t>
      </w:r>
    </w:p>
    <w:p w:rsidR="00000000" w:rsidDel="00000000" w:rsidP="00000000" w:rsidRDefault="00000000" w:rsidRPr="00000000" w14:paraId="00000085">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Reference_ID and System Identifiers</w:t>
      </w:r>
    </w:p>
    <w:p w:rsidR="00000000" w:rsidDel="00000000" w:rsidP="00000000" w:rsidRDefault="00000000" w:rsidRPr="00000000" w14:paraId="00000086">
      <w:pPr>
        <w:numPr>
          <w:ilvl w:val="0"/>
          <w:numId w:val="19"/>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Total observations:</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dataset contains 6,894 unique records, serving as the primary volume baseline. The </w:t>
      </w: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 (1,565 records) and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datasets represent subsets of students who have progressed to later stages of the admissions funnel.</w:t>
      </w:r>
    </w:p>
    <w:p w:rsidR="00000000" w:rsidDel="00000000" w:rsidP="00000000" w:rsidRDefault="00000000" w:rsidRPr="00000000" w14:paraId="00000087">
      <w:pPr>
        <w:numPr>
          <w:ilvl w:val="0"/>
          <w:numId w:val="19"/>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Unique Identifiers</w:t>
      </w:r>
      <w:r w:rsidDel="00000000" w:rsidR="00000000" w:rsidRPr="00000000">
        <w:rPr>
          <w:rFonts w:ascii="Arial" w:cs="Arial" w:eastAsia="Arial" w:hAnsi="Arial"/>
          <w:sz w:val="28"/>
          <w:szCs w:val="28"/>
          <w:rtl w:val="0"/>
        </w:rPr>
        <w:t xml:space="preserve">: Fields such as </w:t>
      </w:r>
      <w:r w:rsidDel="00000000" w:rsidR="00000000" w:rsidRPr="00000000">
        <w:rPr>
          <w:rFonts w:ascii="Arial" w:cs="Arial" w:eastAsia="Arial" w:hAnsi="Arial"/>
          <w:sz w:val="28"/>
          <w:szCs w:val="28"/>
          <w:rtl w:val="0"/>
        </w:rPr>
        <w:t xml:space="preserve">Reference_ID</w:t>
      </w:r>
      <w:r w:rsidDel="00000000" w:rsidR="00000000" w:rsidRPr="00000000">
        <w:rPr>
          <w:rFonts w:ascii="Arial" w:cs="Arial" w:eastAsia="Arial" w:hAnsi="Arial"/>
          <w:sz w:val="28"/>
          <w:szCs w:val="28"/>
          <w:rtl w:val="0"/>
        </w:rPr>
        <w:t xml:space="preserve"> (Applicant/Connect) and </w:t>
      </w:r>
      <w:r w:rsidDel="00000000" w:rsidR="00000000" w:rsidRPr="00000000">
        <w:rPr>
          <w:rFonts w:ascii="Arial" w:cs="Arial" w:eastAsia="Arial" w:hAnsi="Arial"/>
          <w:sz w:val="28"/>
          <w:szCs w:val="28"/>
          <w:rtl w:val="0"/>
        </w:rPr>
        <w:t xml:space="preserve">SEVIS_ID</w:t>
      </w:r>
      <w:r w:rsidDel="00000000" w:rsidR="00000000" w:rsidRPr="00000000">
        <w:rPr>
          <w:rFonts w:ascii="Arial" w:cs="Arial" w:eastAsia="Arial" w:hAnsi="Arial"/>
          <w:sz w:val="28"/>
          <w:szCs w:val="28"/>
          <w:rtl w:val="0"/>
        </w:rPr>
        <w:t xml:space="preserve"> (Outreach/SEVIS) act as primary keys for linking datasets. While they exhibit a wide numeric range, they are system-generated and do not carry inherent analytical meaning beyond record linkage.</w:t>
      </w:r>
    </w:p>
    <w:p w:rsidR="00000000" w:rsidDel="00000000" w:rsidP="00000000" w:rsidRDefault="00000000" w:rsidRPr="00000000" w14:paraId="00000088">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Financial Variables</w:t>
      </w:r>
    </w:p>
    <w:p w:rsidR="00000000" w:rsidDel="00000000" w:rsidP="00000000" w:rsidRDefault="00000000" w:rsidRPr="00000000" w14:paraId="00000089">
      <w:pPr>
        <w:numPr>
          <w:ilvl w:val="0"/>
          <w:numId w:val="5"/>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Tuition and Expenses</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 introduces critical continuous variables such as </w:t>
      </w:r>
      <w:r w:rsidDel="00000000" w:rsidR="00000000" w:rsidRPr="00000000">
        <w:rPr>
          <w:rFonts w:ascii="Arial" w:cs="Arial" w:eastAsia="Arial" w:hAnsi="Arial"/>
          <w:sz w:val="28"/>
          <w:szCs w:val="28"/>
          <w:rtl w:val="0"/>
        </w:rPr>
        <w:t xml:space="preserve">Tuition_Fees</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sz w:val="28"/>
          <w:szCs w:val="28"/>
          <w:rtl w:val="0"/>
        </w:rPr>
        <w:t xml:space="preserve">Living_Expenses</w:t>
      </w:r>
      <w:r w:rsidDel="00000000" w:rsidR="00000000" w:rsidRPr="00000000">
        <w:rPr>
          <w:rFonts w:ascii="Arial" w:cs="Arial" w:eastAsia="Arial" w:hAnsi="Arial"/>
          <w:sz w:val="28"/>
          <w:szCs w:val="28"/>
          <w:rtl w:val="0"/>
        </w:rPr>
        <w:t xml:space="preserve">. These fields display significant variance, reflecting the cost differences across academic programs (e.g., graduate vs. undergraduate) and allow for financial impact analysis.</w:t>
      </w:r>
    </w:p>
    <w:p w:rsidR="00000000" w:rsidDel="00000000" w:rsidP="00000000" w:rsidRDefault="00000000" w:rsidRPr="00000000" w14:paraId="0000008A">
      <w:pPr>
        <w:numPr>
          <w:ilvl w:val="0"/>
          <w:numId w:val="5"/>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Transaction Amounts</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I-901_Transaction_Amount</w:t>
      </w:r>
      <w:r w:rsidDel="00000000" w:rsidR="00000000" w:rsidRPr="00000000">
        <w:rPr>
          <w:rFonts w:ascii="Arial" w:cs="Arial" w:eastAsia="Arial" w:hAnsi="Arial"/>
          <w:sz w:val="28"/>
          <w:szCs w:val="28"/>
          <w:rtl w:val="0"/>
        </w:rPr>
        <w:t xml:space="preserve"> in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 is a constant discrete value (typically $350) for the majority of records, confirming fee compliance.</w:t>
      </w:r>
    </w:p>
    <w:p w:rsidR="00000000" w:rsidDel="00000000" w:rsidP="00000000" w:rsidRDefault="00000000" w:rsidRPr="00000000" w14:paraId="0000008B">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Timestamp Variables</w:t>
      </w:r>
    </w:p>
    <w:p w:rsidR="00000000" w:rsidDel="00000000" w:rsidP="00000000" w:rsidRDefault="00000000" w:rsidRPr="00000000" w14:paraId="0000008C">
      <w:pPr>
        <w:numPr>
          <w:ilvl w:val="0"/>
          <w:numId w:val="1"/>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Application Timestamps</w:t>
      </w:r>
      <w:r w:rsidDel="00000000" w:rsidR="00000000" w:rsidRPr="00000000">
        <w:rPr>
          <w:rFonts w:ascii="Arial" w:cs="Arial" w:eastAsia="Arial" w:hAnsi="Arial"/>
          <w:sz w:val="28"/>
          <w:szCs w:val="28"/>
          <w:rtl w:val="0"/>
        </w:rPr>
        <w:t xml:space="preserve">: Fields in the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Connect</w:t>
      </w:r>
      <w:r w:rsidDel="00000000" w:rsidR="00000000" w:rsidRPr="00000000">
        <w:rPr>
          <w:rFonts w:ascii="Arial" w:cs="Arial" w:eastAsia="Arial" w:hAnsi="Arial"/>
          <w:sz w:val="28"/>
          <w:szCs w:val="28"/>
          <w:rtl w:val="0"/>
        </w:rPr>
        <w:t xml:space="preserve"> datasets, such as </w:t>
      </w:r>
      <w:r w:rsidDel="00000000" w:rsidR="00000000" w:rsidRPr="00000000">
        <w:rPr>
          <w:rFonts w:ascii="Arial" w:cs="Arial" w:eastAsia="Arial" w:hAnsi="Arial"/>
          <w:sz w:val="28"/>
          <w:szCs w:val="28"/>
          <w:rtl w:val="0"/>
        </w:rPr>
        <w:t xml:space="preserve">Created_At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Modified_At</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sz w:val="28"/>
          <w:szCs w:val="28"/>
          <w:rtl w:val="0"/>
        </w:rPr>
        <w:t xml:space="preserve">Recieved_At</w:t>
      </w:r>
      <w:r w:rsidDel="00000000" w:rsidR="00000000" w:rsidRPr="00000000">
        <w:rPr>
          <w:rFonts w:ascii="Arial" w:cs="Arial" w:eastAsia="Arial" w:hAnsi="Arial"/>
          <w:sz w:val="28"/>
          <w:szCs w:val="28"/>
          <w:rtl w:val="0"/>
        </w:rPr>
        <w:t xml:space="preserve">, are recorded as epoch timestamps. These require conversion to standard datetime formats to analyze application velocity and peak submission times.</w:t>
      </w:r>
    </w:p>
    <w:p w:rsidR="00000000" w:rsidDel="00000000" w:rsidP="00000000" w:rsidRDefault="00000000" w:rsidRPr="00000000" w14:paraId="0000008D">
      <w:pPr>
        <w:numPr>
          <w:ilvl w:val="0"/>
          <w:numId w:val="1"/>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Appointment and Visa Dates</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 dataset includes </w:t>
      </w:r>
      <w:r w:rsidDel="00000000" w:rsidR="00000000" w:rsidRPr="00000000">
        <w:rPr>
          <w:rFonts w:ascii="Arial" w:cs="Arial" w:eastAsia="Arial" w:hAnsi="Arial"/>
          <w:sz w:val="28"/>
          <w:szCs w:val="28"/>
          <w:rtl w:val="0"/>
        </w:rPr>
        <w:t xml:space="preserve">Appointment_Date</w:t>
      </w:r>
      <w:r w:rsidDel="00000000" w:rsidR="00000000" w:rsidRPr="00000000">
        <w:rPr>
          <w:rFonts w:ascii="Arial" w:cs="Arial" w:eastAsia="Arial" w:hAnsi="Arial"/>
          <w:sz w:val="28"/>
          <w:szCs w:val="28"/>
          <w:rtl w:val="0"/>
        </w:rPr>
        <w:t xml:space="preserve">, while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includes </w:t>
      </w:r>
      <w:r w:rsidDel="00000000" w:rsidR="00000000" w:rsidRPr="00000000">
        <w:rPr>
          <w:rFonts w:ascii="Arial" w:cs="Arial" w:eastAsia="Arial" w:hAnsi="Arial"/>
          <w:sz w:val="28"/>
          <w:szCs w:val="28"/>
          <w:rtl w:val="0"/>
        </w:rPr>
        <w:t xml:space="preserve">Program_Start_Date</w:t>
      </w:r>
      <w:r w:rsidDel="00000000" w:rsidR="00000000" w:rsidRPr="00000000">
        <w:rPr>
          <w:rFonts w:ascii="Arial" w:cs="Arial" w:eastAsia="Arial" w:hAnsi="Arial"/>
          <w:sz w:val="28"/>
          <w:szCs w:val="28"/>
          <w:rtl w:val="0"/>
        </w:rPr>
        <w:t xml:space="preserve">. These standard date fields allow for the analysis of operational lead times between admission, visa appointments, and program commencement.</w:t>
      </w:r>
      <w:r w:rsidDel="00000000" w:rsidR="00000000" w:rsidRPr="00000000">
        <w:rPr>
          <w:rtl w:val="0"/>
        </w:rPr>
      </w:r>
    </w:p>
    <w:p w:rsidR="00000000" w:rsidDel="00000000" w:rsidP="00000000" w:rsidRDefault="00000000" w:rsidRPr="00000000" w14:paraId="0000008E">
      <w:pPr>
        <w:pStyle w:val="Heading4"/>
        <w:keepNext w:val="0"/>
        <w:keepLines w:val="0"/>
        <w:spacing w:line="276" w:lineRule="auto"/>
        <w:rPr>
          <w:rFonts w:ascii="Arial" w:cs="Arial" w:eastAsia="Arial" w:hAnsi="Arial"/>
          <w:sz w:val="32"/>
          <w:szCs w:val="32"/>
        </w:rPr>
      </w:pPr>
      <w:bookmarkStart w:colFirst="0" w:colLast="0" w:name="_heading=h.m3570fjnz6cc" w:id="6"/>
      <w:bookmarkEnd w:id="6"/>
      <w:r w:rsidDel="00000000" w:rsidR="00000000" w:rsidRPr="00000000">
        <w:rPr>
          <w:rFonts w:ascii="Arial" w:cs="Arial" w:eastAsia="Arial" w:hAnsi="Arial"/>
          <w:sz w:val="32"/>
          <w:szCs w:val="32"/>
          <w:rtl w:val="0"/>
        </w:rPr>
        <w:t xml:space="preserve">4.3.2 Categorical Variables</w:t>
      </w:r>
    </w:p>
    <w:p w:rsidR="00000000" w:rsidDel="00000000" w:rsidP="00000000" w:rsidRDefault="00000000" w:rsidRPr="00000000" w14:paraId="0000008F">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0">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Academic Programs (Major)</w:t>
      </w:r>
    </w:p>
    <w:p w:rsidR="00000000" w:rsidDel="00000000" w:rsidP="00000000" w:rsidRDefault="00000000" w:rsidRPr="00000000" w14:paraId="00000091">
      <w:pPr>
        <w:numPr>
          <w:ilvl w:val="0"/>
          <w:numId w:val="20"/>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Program Diversity</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Major</w:t>
      </w:r>
      <w:r w:rsidDel="00000000" w:rsidR="00000000" w:rsidRPr="00000000">
        <w:rPr>
          <w:rFonts w:ascii="Arial" w:cs="Arial" w:eastAsia="Arial" w:hAnsi="Arial"/>
          <w:sz w:val="28"/>
          <w:szCs w:val="28"/>
          <w:rtl w:val="0"/>
        </w:rPr>
        <w:t xml:space="preserve"> field in the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dataset contains 88 unique academic programs. This granularity is mirrored in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dataset’s </w:t>
      </w:r>
      <w:r w:rsidDel="00000000" w:rsidR="00000000" w:rsidRPr="00000000">
        <w:rPr>
          <w:rFonts w:ascii="Arial" w:cs="Arial" w:eastAsia="Arial" w:hAnsi="Arial"/>
          <w:sz w:val="28"/>
          <w:szCs w:val="28"/>
          <w:rtl w:val="0"/>
        </w:rPr>
        <w:t xml:space="preserve">Major_1_Description</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's </w:t>
      </w:r>
      <w:r w:rsidDel="00000000" w:rsidR="00000000" w:rsidRPr="00000000">
        <w:rPr>
          <w:rFonts w:ascii="Arial" w:cs="Arial" w:eastAsia="Arial" w:hAnsi="Arial"/>
          <w:sz w:val="28"/>
          <w:szCs w:val="28"/>
          <w:rtl w:val="0"/>
        </w:rPr>
        <w:t xml:space="preserve">Program_Of_interest</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92">
      <w:pPr>
        <w:numPr>
          <w:ilvl w:val="0"/>
          <w:numId w:val="20"/>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Distribution</w:t>
      </w:r>
      <w:r w:rsidDel="00000000" w:rsidR="00000000" w:rsidRPr="00000000">
        <w:rPr>
          <w:rFonts w:ascii="Arial" w:cs="Arial" w:eastAsia="Arial" w:hAnsi="Arial"/>
          <w:sz w:val="28"/>
          <w:szCs w:val="28"/>
          <w:rtl w:val="0"/>
        </w:rPr>
        <w:t xml:space="preserve">: The distribution is highly skewed, with a concentration of applicants in STEM-designated programs (e.g., </w:t>
      </w:r>
      <w:r w:rsidDel="00000000" w:rsidR="00000000" w:rsidRPr="00000000">
        <w:rPr>
          <w:rFonts w:ascii="Arial" w:cs="Arial" w:eastAsia="Arial" w:hAnsi="Arial"/>
          <w:i w:val="1"/>
          <w:iCs w:val="1"/>
          <w:sz w:val="28"/>
          <w:szCs w:val="28"/>
          <w:rtl w:val="0"/>
        </w:rPr>
        <w:t xml:space="preserve">Health Data Science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i w:val="1"/>
          <w:iCs w:val="1"/>
          <w:sz w:val="28"/>
          <w:szCs w:val="28"/>
          <w:rtl w:val="0"/>
        </w:rPr>
        <w:t xml:space="preserve">Computer Science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i w:val="1"/>
          <w:iCs w:val="1"/>
          <w:sz w:val="28"/>
          <w:szCs w:val="28"/>
          <w:rtl w:val="0"/>
        </w:rPr>
        <w:t xml:space="preserve">Information Systems</w:t>
      </w:r>
      <w:r w:rsidDel="00000000" w:rsidR="00000000" w:rsidRPr="00000000">
        <w:rPr>
          <w:rFonts w:ascii="Arial" w:cs="Arial" w:eastAsia="Arial" w:hAnsi="Arial"/>
          <w:sz w:val="28"/>
          <w:szCs w:val="28"/>
          <w:rtl w:val="0"/>
        </w:rPr>
        <w:t xml:space="preserve">), while niche programs show lower frequencies.</w:t>
      </w:r>
    </w:p>
    <w:p w:rsidR="00000000" w:rsidDel="00000000" w:rsidP="00000000" w:rsidRDefault="00000000" w:rsidRPr="00000000" w14:paraId="00000093">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4">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Demographics (Citizenship and Gender)</w:t>
      </w:r>
    </w:p>
    <w:p w:rsidR="00000000" w:rsidDel="00000000" w:rsidP="00000000" w:rsidRDefault="00000000" w:rsidRPr="00000000" w14:paraId="00000095">
      <w:pPr>
        <w:numPr>
          <w:ilvl w:val="0"/>
          <w:numId w:val="2"/>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Citizenship</w:t>
      </w:r>
      <w:r w:rsidDel="00000000" w:rsidR="00000000" w:rsidRPr="00000000">
        <w:rPr>
          <w:rFonts w:ascii="Arial" w:cs="Arial" w:eastAsia="Arial" w:hAnsi="Arial"/>
          <w:sz w:val="28"/>
          <w:szCs w:val="28"/>
          <w:rtl w:val="0"/>
        </w:rPr>
        <w:t xml:space="preserve">: Geographic data is consistent across all four datasets (</w:t>
      </w:r>
      <w:r w:rsidDel="00000000" w:rsidR="00000000" w:rsidRPr="00000000">
        <w:rPr>
          <w:rFonts w:ascii="Arial" w:cs="Arial" w:eastAsia="Arial" w:hAnsi="Arial"/>
          <w:sz w:val="28"/>
          <w:szCs w:val="28"/>
          <w:rtl w:val="0"/>
        </w:rPr>
        <w:t xml:space="preserve">Country</w:t>
      </w:r>
      <w:r w:rsidDel="00000000" w:rsidR="00000000" w:rsidRPr="00000000">
        <w:rPr>
          <w:rFonts w:ascii="Arial" w:cs="Arial" w:eastAsia="Arial" w:hAnsi="Arial"/>
          <w:sz w:val="28"/>
          <w:szCs w:val="28"/>
          <w:rtl w:val="0"/>
        </w:rPr>
        <w:t xml:space="preserve"> in Applicant, </w:t>
      </w:r>
      <w:r w:rsidDel="00000000" w:rsidR="00000000" w:rsidRPr="00000000">
        <w:rPr>
          <w:rFonts w:ascii="Arial" w:cs="Arial" w:eastAsia="Arial" w:hAnsi="Arial"/>
          <w:sz w:val="28"/>
          <w:szCs w:val="28"/>
          <w:rtl w:val="0"/>
        </w:rPr>
        <w:t xml:space="preserve">Citizenship</w:t>
      </w:r>
      <w:r w:rsidDel="00000000" w:rsidR="00000000" w:rsidRPr="00000000">
        <w:rPr>
          <w:rFonts w:ascii="Arial" w:cs="Arial" w:eastAsia="Arial" w:hAnsi="Arial"/>
          <w:sz w:val="28"/>
          <w:szCs w:val="28"/>
          <w:rtl w:val="0"/>
        </w:rPr>
        <w:t xml:space="preserve"> in SEVIS/Outreach). The data reveals dominant source countries (e.g., India, Nigeria, Ghana), which correlates strongly with the high volume of F-1 visa requests tracked in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file.</w:t>
      </w:r>
    </w:p>
    <w:p w:rsidR="00000000" w:rsidDel="00000000" w:rsidP="00000000" w:rsidRDefault="00000000" w:rsidRPr="00000000" w14:paraId="00000096">
      <w:pPr>
        <w:numPr>
          <w:ilvl w:val="0"/>
          <w:numId w:val="2"/>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Gender</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 provides gender breakdowns (e.g., Male/Female), permitting demographic segmentation that is not explicitly available in the initial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file.</w:t>
      </w:r>
    </w:p>
    <w:p w:rsidR="00000000" w:rsidDel="00000000" w:rsidP="00000000" w:rsidRDefault="00000000" w:rsidRPr="00000000" w14:paraId="00000097">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8">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A">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B">
      <w:pPr>
        <w:spacing w:after="240" w:before="24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C">
      <w:pPr>
        <w:spacing w:after="240" w:before="240" w:line="276"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240" w:before="2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Status and Outcomes</w:t>
      </w:r>
    </w:p>
    <w:p w:rsidR="00000000" w:rsidDel="00000000" w:rsidP="00000000" w:rsidRDefault="00000000" w:rsidRPr="00000000" w14:paraId="0000009E">
      <w:pPr>
        <w:numPr>
          <w:ilvl w:val="0"/>
          <w:numId w:val="7"/>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Admission Funnel Status</w:t>
      </w:r>
      <w:r w:rsidDel="00000000" w:rsidR="00000000" w:rsidRPr="00000000">
        <w:rPr>
          <w:rFonts w:ascii="Arial" w:cs="Arial" w:eastAsia="Arial" w:hAnsi="Arial"/>
          <w:sz w:val="28"/>
          <w:szCs w:val="28"/>
          <w:rtl w:val="0"/>
        </w:rPr>
        <w:t xml:space="preserve">: The datasets track student progression through categorical status indicators:</w:t>
      </w:r>
    </w:p>
    <w:p w:rsidR="00000000" w:rsidDel="00000000" w:rsidP="00000000" w:rsidRDefault="00000000" w:rsidRPr="00000000" w14:paraId="0000009F">
      <w:pPr>
        <w:numPr>
          <w:ilvl w:val="1"/>
          <w:numId w:val="7"/>
        </w:numPr>
        <w:spacing w:after="0" w:afterAutospacing="0" w:before="0" w:beforeAutospacing="0" w:line="276"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Intake</w:t>
      </w:r>
      <w:r w:rsidDel="00000000" w:rsidR="00000000" w:rsidRPr="00000000">
        <w:rPr>
          <w:rFonts w:ascii="Arial" w:cs="Arial" w:eastAsia="Arial" w:hAnsi="Arial"/>
          <w:sz w:val="28"/>
          <w:szCs w:val="28"/>
          <w:rtl w:val="0"/>
        </w:rPr>
        <w:t xml:space="preserve"> (dominated by Fall terms).</w:t>
      </w:r>
    </w:p>
    <w:p w:rsidR="00000000" w:rsidDel="00000000" w:rsidP="00000000" w:rsidRDefault="00000000" w:rsidRPr="00000000" w14:paraId="000000A0">
      <w:pPr>
        <w:numPr>
          <w:ilvl w:val="1"/>
          <w:numId w:val="7"/>
        </w:numPr>
        <w:spacing w:after="0" w:afterAutospacing="0" w:before="0" w:beforeAutospacing="0" w:line="276"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Connect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Deposit_Status</w:t>
      </w:r>
      <w:r w:rsidDel="00000000" w:rsidR="00000000" w:rsidRPr="00000000">
        <w:rPr>
          <w:rFonts w:ascii="Arial" w:cs="Arial" w:eastAsia="Arial" w:hAnsi="Arial"/>
          <w:sz w:val="28"/>
          <w:szCs w:val="28"/>
          <w:rtl w:val="0"/>
        </w:rPr>
        <w:t xml:space="preserve"> (Yes/No) and </w:t>
      </w:r>
      <w:r w:rsidDel="00000000" w:rsidR="00000000" w:rsidRPr="00000000">
        <w:rPr>
          <w:rFonts w:ascii="Arial" w:cs="Arial" w:eastAsia="Arial" w:hAnsi="Arial"/>
          <w:sz w:val="28"/>
          <w:szCs w:val="28"/>
          <w:rtl w:val="0"/>
        </w:rPr>
        <w:t xml:space="preserve">I_20_Status</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A1">
      <w:pPr>
        <w:numPr>
          <w:ilvl w:val="1"/>
          <w:numId w:val="7"/>
        </w:numPr>
        <w:spacing w:after="0" w:afterAutospacing="0" w:before="0" w:beforeAutospacing="0" w:line="276"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Student_Status</w:t>
      </w:r>
      <w:r w:rsidDel="00000000" w:rsidR="00000000" w:rsidRPr="00000000">
        <w:rPr>
          <w:rFonts w:ascii="Arial" w:cs="Arial" w:eastAsia="Arial" w:hAnsi="Arial"/>
          <w:sz w:val="28"/>
          <w:szCs w:val="28"/>
          <w:rtl w:val="0"/>
        </w:rPr>
        <w:t xml:space="preserve"> (e.g., "Visa approved", "Visa denied") and </w:t>
      </w:r>
      <w:r w:rsidDel="00000000" w:rsidR="00000000" w:rsidRPr="00000000">
        <w:rPr>
          <w:rFonts w:ascii="Arial" w:cs="Arial" w:eastAsia="Arial" w:hAnsi="Arial"/>
          <w:sz w:val="28"/>
          <w:szCs w:val="28"/>
          <w:rtl w:val="0"/>
        </w:rPr>
        <w:t xml:space="preserve">Deposit_Paid</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A2">
      <w:pPr>
        <w:numPr>
          <w:ilvl w:val="1"/>
          <w:numId w:val="7"/>
        </w:numPr>
        <w:spacing w:after="0" w:afterAutospacing="0" w:before="0" w:beforeAutospacing="0" w:line="276" w:lineRule="auto"/>
        <w:ind w:left="144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SEVIS_Status</w:t>
      </w:r>
      <w:r w:rsidDel="00000000" w:rsidR="00000000" w:rsidRPr="00000000">
        <w:rPr>
          <w:rFonts w:ascii="Arial" w:cs="Arial" w:eastAsia="Arial" w:hAnsi="Arial"/>
          <w:sz w:val="28"/>
          <w:szCs w:val="28"/>
          <w:rtl w:val="0"/>
        </w:rPr>
        <w:t xml:space="preserve"> (e.g., "INITIAL") and </w:t>
      </w:r>
      <w:r w:rsidDel="00000000" w:rsidR="00000000" w:rsidRPr="00000000">
        <w:rPr>
          <w:rFonts w:ascii="Arial" w:cs="Arial" w:eastAsia="Arial" w:hAnsi="Arial"/>
          <w:sz w:val="28"/>
          <w:szCs w:val="28"/>
          <w:rtl w:val="0"/>
        </w:rPr>
        <w:t xml:space="preserve">Class_of_Admission</w:t>
      </w:r>
      <w:r w:rsidDel="00000000" w:rsidR="00000000" w:rsidRPr="00000000">
        <w:rPr>
          <w:rFonts w:ascii="Arial" w:cs="Arial" w:eastAsia="Arial" w:hAnsi="Arial"/>
          <w:sz w:val="28"/>
          <w:szCs w:val="28"/>
          <w:rtl w:val="0"/>
        </w:rPr>
        <w:t xml:space="preserve"> (e.g., F-1).</w:t>
      </w:r>
    </w:p>
    <w:p w:rsidR="00000000" w:rsidDel="00000000" w:rsidP="00000000" w:rsidRDefault="00000000" w:rsidRPr="00000000" w14:paraId="000000A3">
      <w:pPr>
        <w:numPr>
          <w:ilvl w:val="0"/>
          <w:numId w:val="7"/>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Application Source</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Application_Source</w:t>
      </w:r>
      <w:r w:rsidDel="00000000" w:rsidR="00000000" w:rsidRPr="00000000">
        <w:rPr>
          <w:rFonts w:ascii="Arial" w:cs="Arial" w:eastAsia="Arial" w:hAnsi="Arial"/>
          <w:sz w:val="28"/>
          <w:szCs w:val="28"/>
          <w:rtl w:val="0"/>
        </w:rPr>
        <w:t xml:space="preserve"> (Applicant) and </w:t>
      </w:r>
      <w:r w:rsidDel="00000000" w:rsidR="00000000" w:rsidRPr="00000000">
        <w:rPr>
          <w:rFonts w:ascii="Arial" w:cs="Arial" w:eastAsia="Arial" w:hAnsi="Arial"/>
          <w:sz w:val="28"/>
          <w:szCs w:val="28"/>
          <w:rtl w:val="0"/>
        </w:rPr>
        <w:t xml:space="preserve">Application_Agency_Code</w:t>
      </w:r>
      <w:r w:rsidDel="00000000" w:rsidR="00000000" w:rsidRPr="00000000">
        <w:rPr>
          <w:rFonts w:ascii="Arial" w:cs="Arial" w:eastAsia="Arial" w:hAnsi="Arial"/>
          <w:sz w:val="28"/>
          <w:szCs w:val="28"/>
          <w:rtl w:val="0"/>
        </w:rPr>
        <w:t xml:space="preserve"> (Outreach) variables indicate a reliance on specific recruitment channels, which can be cross-referenced with success rates in the later funnel stages.</w:t>
      </w:r>
    </w:p>
    <w:p w:rsidR="00000000" w:rsidDel="00000000" w:rsidP="00000000" w:rsidRDefault="00000000" w:rsidRPr="00000000" w14:paraId="000000A4">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5">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6">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7">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8">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9">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A">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B">
      <w:pPr>
        <w:spacing w:after="80" w:before="36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AC">
      <w:pPr>
        <w:spacing w:after="80" w:before="360" w:line="276" w:lineRule="auto"/>
        <w:ind w:left="0" w:right="0" w:firstLine="0"/>
        <w:jc w:val="left"/>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80" w:before="36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4.4 Applicant </w:t>
      </w:r>
      <w:r w:rsidDel="00000000" w:rsidR="00000000" w:rsidRPr="00000000">
        <w:rPr>
          <w:rFonts w:ascii="Arial" w:cs="Arial" w:eastAsia="Arial" w:hAnsi="Arial"/>
          <w:b w:val="1"/>
          <w:bCs w:val="1"/>
          <w:sz w:val="36"/>
          <w:szCs w:val="36"/>
          <w:rtl w:val="0"/>
        </w:rPr>
        <w:t xml:space="preserve">Data </w:t>
      </w:r>
      <w:r w:rsidDel="00000000" w:rsidR="00000000" w:rsidRPr="00000000">
        <w:rPr>
          <w:rFonts w:ascii="Arial" w:cs="Arial" w:eastAsia="Arial" w:hAnsi="Arial"/>
          <w:b w:val="1"/>
          <w:bCs w:val="1"/>
          <w:sz w:val="36"/>
          <w:szCs w:val="36"/>
          <w:shd w:fill="auto" w:val="clear"/>
          <w:vertAlign w:val="baseline"/>
          <w:rtl w:val="0"/>
        </w:rPr>
        <w:t xml:space="preserve">Analysis</w:t>
      </w:r>
    </w:p>
    <w:p w:rsidR="00000000" w:rsidDel="00000000" w:rsidP="00000000" w:rsidRDefault="00000000" w:rsidRPr="00000000" w14:paraId="000000AE">
      <w:pPr>
        <w:spacing w:after="80" w:before="280" w:line="276"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4.4.1 Distribution of Academic Programs</w:t>
      </w:r>
    </w:p>
    <w:p w:rsidR="00000000" w:rsidDel="00000000" w:rsidP="00000000" w:rsidRDefault="00000000" w:rsidRPr="00000000" w14:paraId="000000AF">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The distribution of applicants across academic programs was analyzed to identify the most popular majors.</w:t>
      </w:r>
    </w:p>
    <w:p w:rsidR="00000000" w:rsidDel="00000000" w:rsidP="00000000" w:rsidRDefault="00000000" w:rsidRPr="00000000" w14:paraId="000000B0">
      <w:pPr>
        <w:spacing w:after="240" w:before="240" w:line="276" w:lineRule="auto"/>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5501005" cy="412115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01005" cy="41211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0B2">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Interpretation:</w:t>
        <w:br w:type="textWrapping"/>
      </w:r>
      <w:r w:rsidDel="00000000" w:rsidR="00000000" w:rsidRPr="00000000">
        <w:rPr>
          <w:rFonts w:ascii="Arial" w:cs="Arial" w:eastAsia="Arial" w:hAnsi="Arial"/>
          <w:sz w:val="28"/>
          <w:szCs w:val="28"/>
          <w:shd w:fill="auto" w:val="clear"/>
          <w:vertAlign w:val="baseline"/>
          <w:rtl w:val="0"/>
        </w:rPr>
        <w:t xml:space="preserve">The chart shows that Information Systems (MS) is the most popular major among applicants, followed by Analytics and Cybersecurity. Overall, technology-related programs receive strong interest, but many other majors also attract a considerable number of applicants.</w:t>
      </w:r>
    </w:p>
    <w:p w:rsidR="00000000" w:rsidDel="00000000" w:rsidP="00000000" w:rsidRDefault="00000000" w:rsidRPr="00000000" w14:paraId="000000B3">
      <w:pPr>
        <w:spacing w:after="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0B4">
      <w:pPr>
        <w:spacing w:after="80" w:before="280" w:line="276"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4.4.2 Application Source Analysis</w:t>
      </w:r>
    </w:p>
    <w:p w:rsidR="00000000" w:rsidDel="00000000" w:rsidP="00000000" w:rsidRDefault="00000000" w:rsidRPr="00000000" w14:paraId="000000B5">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The frequency of applications by source was examined to understand recruitment channel effectiveness.</w:t>
      </w:r>
    </w:p>
    <w:p w:rsidR="00000000" w:rsidDel="00000000" w:rsidP="00000000" w:rsidRDefault="00000000" w:rsidRPr="00000000" w14:paraId="000000B6">
      <w:pPr>
        <w:spacing w:after="240" w:before="240" w:line="276" w:lineRule="auto"/>
        <w:rPr>
          <w:rFonts w:ascii="Arial" w:cs="Arial" w:eastAsia="Arial" w:hAnsi="Arial"/>
          <w:sz w:val="28"/>
          <w:szCs w:val="28"/>
          <w:shd w:fill="auto" w:val="clear"/>
          <w:vertAlign w:val="baseline"/>
        </w:rPr>
      </w:pPr>
      <w:r w:rsidDel="00000000" w:rsidR="00000000" w:rsidRPr="00000000">
        <w:rPr>
          <w:rFonts w:ascii="Arial" w:cs="Arial" w:eastAsia="Arial" w:hAnsi="Arial"/>
        </w:rPr>
        <w:drawing>
          <wp:inline distB="0" distT="0" distL="114300" distR="114300">
            <wp:extent cx="5501005" cy="41211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01005" cy="4121150"/>
                    </a:xfrm>
                    <a:prstGeom prst="rect"/>
                    <a:ln/>
                  </pic:spPr>
                </pic:pic>
              </a:graphicData>
            </a:graphic>
          </wp:inline>
        </w:drawing>
      </w:r>
      <w:r w:rsidDel="00000000" w:rsidR="00000000" w:rsidRPr="00000000">
        <w:rPr>
          <w:rFonts w:ascii="Arial" w:cs="Arial" w:eastAsia="Arial" w:hAnsi="Arial"/>
          <w:b w:val="1"/>
          <w:bCs w:val="1"/>
          <w:sz w:val="28"/>
          <w:szCs w:val="28"/>
          <w:shd w:fill="auto" w:val="clear"/>
          <w:vertAlign w:val="baseline"/>
          <w:rtl w:val="0"/>
        </w:rPr>
        <w:t xml:space="preserve">Interpretation:</w:t>
        <w:br w:type="textWrapping"/>
      </w:r>
      <w:r w:rsidDel="00000000" w:rsidR="00000000" w:rsidRPr="00000000">
        <w:rPr>
          <w:rFonts w:ascii="Arial" w:cs="Arial" w:eastAsia="Arial" w:hAnsi="Arial"/>
          <w:sz w:val="28"/>
          <w:szCs w:val="28"/>
          <w:shd w:fill="auto" w:val="clear"/>
          <w:vertAlign w:val="baseline"/>
          <w:rtl w:val="0"/>
        </w:rPr>
        <w:t xml:space="preserve">A single application source dominates the dataset, suggesting a heavy reliance on centralized or agency-based recruitment channels.</w:t>
      </w:r>
    </w:p>
    <w:p w:rsidR="00000000" w:rsidDel="00000000" w:rsidP="00000000" w:rsidRDefault="00000000" w:rsidRPr="00000000" w14:paraId="000000B7">
      <w:pPr>
        <w:spacing w:after="80" w:before="280" w:line="276" w:lineRule="auto"/>
        <w:ind w:left="0" w:right="0" w:firstLine="0"/>
        <w:jc w:val="left"/>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80" w:before="280" w:line="276"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4.4.3 Identifier Distribution</w:t>
      </w:r>
    </w:p>
    <w:p w:rsidR="00000000" w:rsidDel="00000000" w:rsidP="00000000" w:rsidRDefault="00000000" w:rsidRPr="00000000" w14:paraId="000000B9">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 histogram was used to visualize the distribution of the Reference_ID field.</w:t>
      </w:r>
    </w:p>
    <w:p w:rsidR="00000000" w:rsidDel="00000000" w:rsidP="00000000" w:rsidRDefault="00000000" w:rsidRPr="00000000" w14:paraId="000000BA">
      <w:pPr>
        <w:spacing w:after="240" w:before="240" w:line="276" w:lineRule="auto"/>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5501005" cy="41211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01005" cy="41211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tl w:val="0"/>
        </w:rPr>
      </w:r>
    </w:p>
    <w:p w:rsidR="00000000" w:rsidDel="00000000" w:rsidP="00000000" w:rsidRDefault="00000000" w:rsidRPr="00000000" w14:paraId="000000BC">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b w:val="1"/>
          <w:bCs w:val="1"/>
          <w:sz w:val="28"/>
          <w:szCs w:val="28"/>
          <w:shd w:fill="auto" w:val="clear"/>
          <w:vertAlign w:val="baseline"/>
          <w:rtl w:val="0"/>
        </w:rPr>
        <w:t xml:space="preserve">Interpretation:</w:t>
        <w:br w:type="textWrapping"/>
      </w:r>
      <w:r w:rsidDel="00000000" w:rsidR="00000000" w:rsidRPr="00000000">
        <w:rPr>
          <w:rFonts w:ascii="Arial" w:cs="Arial" w:eastAsia="Arial" w:hAnsi="Arial"/>
          <w:sz w:val="28"/>
          <w:szCs w:val="28"/>
          <w:shd w:fill="auto" w:val="clear"/>
          <w:vertAlign w:val="baseline"/>
          <w:rtl w:val="0"/>
        </w:rPr>
        <w:t xml:space="preserve">The histogram confirms that Reference_ID is a system-generated identifier and should not be treated as a continuous numerical variable in analysis.</w:t>
      </w:r>
    </w:p>
    <w:p w:rsidR="00000000" w:rsidDel="00000000" w:rsidP="00000000" w:rsidRDefault="00000000" w:rsidRPr="00000000" w14:paraId="000000BD">
      <w:pPr>
        <w:spacing w:after="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0BE">
      <w:pPr>
        <w:spacing w:after="80" w:before="360" w:line="276"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BF">
      <w:pPr>
        <w:spacing w:after="80" w:before="360" w:line="276" w:lineRule="auto"/>
        <w:ind w:left="0" w:right="0" w:firstLine="0"/>
        <w:jc w:val="left"/>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80" w:before="36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4.5 Outlier Analysis</w:t>
      </w:r>
    </w:p>
    <w:p w:rsidR="00000000" w:rsidDel="00000000" w:rsidP="00000000" w:rsidRDefault="00000000" w:rsidRPr="00000000" w14:paraId="000000C1">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 boxplot was used to detect potential outliers in numeric fields.</w:t>
      </w:r>
    </w:p>
    <w:p w:rsidR="00000000" w:rsidDel="00000000" w:rsidP="00000000" w:rsidRDefault="00000000" w:rsidRPr="00000000" w14:paraId="000000C2">
      <w:pPr>
        <w:spacing w:after="240" w:before="240" w:line="276" w:lineRule="auto"/>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5501005" cy="412115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01005" cy="41211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tl w:val="0"/>
        </w:rPr>
      </w:r>
    </w:p>
    <w:p w:rsidR="00000000" w:rsidDel="00000000" w:rsidP="00000000" w:rsidRDefault="00000000" w:rsidRPr="00000000" w14:paraId="000000C4">
      <w:pPr>
        <w:spacing w:after="240" w:before="240" w:line="276" w:lineRule="auto"/>
        <w:ind w:left="0" w:right="0" w:firstLine="0"/>
        <w:jc w:val="left"/>
        <w:rPr>
          <w:rFonts w:ascii="Arial" w:cs="Arial" w:eastAsia="Arial" w:hAnsi="Arial"/>
          <w:sz w:val="28"/>
          <w:szCs w:val="28"/>
        </w:rPr>
      </w:pPr>
      <w:r w:rsidDel="00000000" w:rsidR="00000000" w:rsidRPr="00000000">
        <w:rPr>
          <w:rFonts w:ascii="Arial" w:cs="Arial" w:eastAsia="Arial" w:hAnsi="Arial"/>
          <w:b w:val="1"/>
          <w:bCs w:val="1"/>
          <w:sz w:val="28"/>
          <w:szCs w:val="28"/>
          <w:shd w:fill="auto" w:val="clear"/>
          <w:vertAlign w:val="baseline"/>
          <w:rtl w:val="0"/>
        </w:rPr>
        <w:t xml:space="preserve">Interpretation:</w:t>
        <w:br w:type="textWrapping"/>
      </w:r>
      <w:r w:rsidDel="00000000" w:rsidR="00000000" w:rsidRPr="00000000">
        <w:rPr>
          <w:rFonts w:ascii="Arial" w:cs="Arial" w:eastAsia="Arial" w:hAnsi="Arial"/>
          <w:sz w:val="28"/>
          <w:szCs w:val="28"/>
          <w:shd w:fill="auto" w:val="clear"/>
          <w:vertAlign w:val="baseline"/>
          <w:rtl w:val="0"/>
        </w:rPr>
        <w:t xml:space="preserve">While extreme values are visible, they correspond to system-generated identifiers rather than true outliers. Therefore, no records were removed based on this analysis.</w:t>
      </w:r>
      <w:r w:rsidDel="00000000" w:rsidR="00000000" w:rsidRPr="00000000">
        <w:rPr>
          <w:rtl w:val="0"/>
        </w:rPr>
      </w:r>
    </w:p>
    <w:p w:rsidR="00000000" w:rsidDel="00000000" w:rsidP="00000000" w:rsidRDefault="00000000" w:rsidRPr="00000000" w14:paraId="000000C5">
      <w:pPr>
        <w:spacing w:after="240" w:before="240" w:line="276" w:lineRule="auto"/>
        <w:ind w:left="0" w:right="0" w:firstLine="0"/>
        <w:jc w:val="left"/>
        <w:rPr>
          <w:rFonts w:ascii="Arial" w:cs="Arial" w:eastAsia="Arial" w:hAnsi="Arial"/>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240" w:before="240" w:line="276" w:lineRule="auto"/>
        <w:ind w:left="0" w:right="0" w:firstLine="0"/>
        <w:jc w:val="left"/>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4.6 Missing Value Exploration</w:t>
      </w:r>
    </w:p>
    <w:p w:rsidR="00000000" w:rsidDel="00000000" w:rsidP="00000000" w:rsidRDefault="00000000" w:rsidRPr="00000000" w14:paraId="000000C7">
      <w:pPr>
        <w:spacing w:after="240" w:before="24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 visual inspection of missing values was conducted to assess data completeness.</w:t>
      </w:r>
    </w:p>
    <w:p w:rsidR="00000000" w:rsidDel="00000000" w:rsidP="00000000" w:rsidRDefault="00000000" w:rsidRPr="00000000" w14:paraId="000000C8">
      <w:pPr>
        <w:spacing w:after="240" w:before="240" w:line="276" w:lineRule="auto"/>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5501005" cy="3303904"/>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01005" cy="330390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276" w:lineRule="auto"/>
        <w:ind w:left="0" w:right="0" w:firstLine="0"/>
        <w:jc w:val="left"/>
        <w:rPr>
          <w:rFonts w:ascii="Arial" w:cs="Arial" w:eastAsia="Arial" w:hAnsi="Arial"/>
          <w:b w:val="1"/>
          <w:bCs w:val="1"/>
          <w:sz w:val="28"/>
          <w:szCs w:val="28"/>
          <w:shd w:fill="auto" w:val="clear"/>
          <w:vertAlign w:val="baseline"/>
        </w:rPr>
      </w:pPr>
      <w:r w:rsidDel="00000000" w:rsidR="00000000" w:rsidRPr="00000000">
        <w:rPr>
          <w:rtl w:val="0"/>
        </w:rPr>
      </w:r>
    </w:p>
    <w:p w:rsidR="00000000" w:rsidDel="00000000" w:rsidP="00000000" w:rsidRDefault="00000000" w:rsidRPr="00000000" w14:paraId="000000CA">
      <w:pPr>
        <w:spacing w:after="240" w:before="24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28"/>
          <w:szCs w:val="28"/>
          <w:shd w:fill="auto" w:val="clear"/>
          <w:vertAlign w:val="baseline"/>
          <w:rtl w:val="0"/>
        </w:rPr>
        <w:t xml:space="preserve">Interpretation:</w:t>
        <w:br w:type="textWrapping"/>
      </w:r>
      <w:r w:rsidDel="00000000" w:rsidR="00000000" w:rsidRPr="00000000">
        <w:rPr>
          <w:rFonts w:ascii="Arial" w:cs="Arial" w:eastAsia="Arial" w:hAnsi="Arial"/>
          <w:sz w:val="28"/>
          <w:szCs w:val="28"/>
          <w:shd w:fill="auto" w:val="clear"/>
          <w:vertAlign w:val="baseline"/>
          <w:rtl w:val="0"/>
        </w:rPr>
        <w:t xml:space="preserve">The heatmap highlights extensive missingness in demographic and address-related fields. Core application, academic, and workflow-related fields show relatively higher completeness.</w:t>
      </w:r>
      <w:r w:rsidDel="00000000" w:rsidR="00000000" w:rsidRPr="00000000">
        <w:rPr>
          <w:rtl w:val="0"/>
        </w:rPr>
      </w:r>
    </w:p>
    <w:p w:rsidR="00000000" w:rsidDel="00000000" w:rsidP="00000000" w:rsidRDefault="00000000" w:rsidRPr="00000000" w14:paraId="000000CB">
      <w:pPr>
        <w:spacing w:after="240" w:before="240" w:line="276"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CC">
      <w:pPr>
        <w:spacing w:after="240" w:before="2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CD">
      <w:pPr>
        <w:spacing w:after="240" w:before="2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CE">
      <w:pPr>
        <w:spacing w:after="240" w:before="2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CF">
      <w:pPr>
        <w:spacing w:after="240" w:before="2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D0">
      <w:pPr>
        <w:spacing w:after="240" w:before="2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4.7 Pattern and Trend Analysis</w:t>
      </w:r>
    </w:p>
    <w:p w:rsidR="00000000" w:rsidDel="00000000" w:rsidP="00000000" w:rsidRDefault="00000000" w:rsidRPr="00000000" w14:paraId="000000D1">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With reference to multiple charts we could have an idea regarding the pattern and the trend of the data. </w:t>
      </w:r>
    </w:p>
    <w:p w:rsidR="00000000" w:rsidDel="00000000" w:rsidP="00000000" w:rsidRDefault="00000000" w:rsidRPr="00000000" w14:paraId="000000D2">
      <w:pPr>
        <w:spacing w:after="240" w:before="240" w:line="276"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Pr>
        <w:drawing>
          <wp:inline distB="114300" distT="114300" distL="114300" distR="114300">
            <wp:extent cx="5838825" cy="3328988"/>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38825" cy="3328988"/>
                    </a:xfrm>
                    <a:prstGeom prst="rect"/>
                    <a:ln/>
                  </pic:spPr>
                </pic:pic>
              </a:graphicData>
            </a:graphic>
          </wp:inline>
        </w:drawing>
      </w:r>
      <w:r w:rsidDel="00000000" w:rsidR="00000000" w:rsidRPr="00000000">
        <w:rPr>
          <w:rFonts w:ascii="Arial" w:cs="Arial" w:eastAsia="Arial" w:hAnsi="Arial"/>
          <w:b w:val="1"/>
          <w:bCs w:val="1"/>
          <w:sz w:val="32"/>
          <w:szCs w:val="32"/>
        </w:rPr>
        <w:drawing>
          <wp:inline distB="114300" distT="114300" distL="114300" distR="114300">
            <wp:extent cx="5457825" cy="3603303"/>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57825" cy="360330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80" w:before="360" w:line="276" w:lineRule="auto"/>
        <w:ind w:left="0" w:right="0" w:firstLine="0"/>
        <w:jc w:val="left"/>
        <w:rPr>
          <w:rFonts w:ascii="Arial" w:cs="Arial" w:eastAsia="Arial" w:hAnsi="Arial"/>
          <w:sz w:val="28"/>
          <w:szCs w:val="28"/>
        </w:rPr>
      </w:pPr>
      <w:r w:rsidDel="00000000" w:rsidR="00000000" w:rsidRPr="00000000">
        <w:rPr>
          <w:rFonts w:ascii="Arial" w:cs="Arial" w:eastAsia="Arial" w:hAnsi="Arial"/>
          <w:b w:val="1"/>
          <w:bCs w:val="1"/>
          <w:sz w:val="32"/>
          <w:szCs w:val="32"/>
        </w:rPr>
        <w:drawing>
          <wp:inline distB="114300" distT="114300" distL="114300" distR="114300">
            <wp:extent cx="4891088" cy="3743325"/>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9108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13"/>
        </w:numPr>
        <w:spacing w:after="0" w:before="24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Applicant intake is heavily skewed toward Fall terms.</w:t>
      </w:r>
    </w:p>
    <w:p w:rsidR="00000000" w:rsidDel="00000000" w:rsidP="00000000" w:rsidRDefault="00000000" w:rsidRPr="00000000" w14:paraId="000000D5">
      <w:pPr>
        <w:numPr>
          <w:ilvl w:val="0"/>
          <w:numId w:val="13"/>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Academic program selection shows clear preference patterns.</w:t>
      </w:r>
    </w:p>
    <w:p w:rsidR="00000000" w:rsidDel="00000000" w:rsidP="00000000" w:rsidRDefault="00000000" w:rsidRPr="00000000" w14:paraId="000000D6">
      <w:pPr>
        <w:numPr>
          <w:ilvl w:val="0"/>
          <w:numId w:val="13"/>
        </w:numPr>
        <w:spacing w:after="0" w:before="0" w:line="276" w:lineRule="auto"/>
        <w:ind w:left="720" w:right="0" w:hanging="36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rtl w:val="0"/>
        </w:rPr>
        <w:t xml:space="preserve">Significantly higher male applicants than female.</w:t>
      </w:r>
    </w:p>
    <w:p w:rsidR="00000000" w:rsidDel="00000000" w:rsidP="00000000" w:rsidRDefault="00000000" w:rsidRPr="00000000" w14:paraId="000000D7">
      <w:pPr>
        <w:numPr>
          <w:ilvl w:val="0"/>
          <w:numId w:val="13"/>
        </w:numPr>
        <w:spacing w:after="0" w:before="0" w:line="276" w:lineRule="auto"/>
        <w:ind w:left="720" w:right="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Most of the students are from India, followed by Ghana and Nigeria.</w:t>
      </w:r>
    </w:p>
    <w:p w:rsidR="00000000" w:rsidDel="00000000" w:rsidP="00000000" w:rsidRDefault="00000000" w:rsidRPr="00000000" w14:paraId="000000D8">
      <w:pPr>
        <w:pStyle w:val="Heading3"/>
        <w:keepNext w:val="0"/>
        <w:keepLines w:val="0"/>
        <w:spacing w:line="276" w:lineRule="auto"/>
        <w:rPr>
          <w:rFonts w:ascii="Arial" w:cs="Arial" w:eastAsia="Arial" w:hAnsi="Arial"/>
          <w:sz w:val="26"/>
          <w:szCs w:val="26"/>
        </w:rPr>
      </w:pPr>
      <w:bookmarkStart w:colFirst="0" w:colLast="0" w:name="_heading=h.zdwifcglqs6n" w:id="7"/>
      <w:bookmarkEnd w:id="7"/>
      <w:r w:rsidDel="00000000" w:rsidR="00000000" w:rsidRPr="00000000">
        <w:rPr>
          <w:rtl w:val="0"/>
        </w:rPr>
      </w:r>
    </w:p>
    <w:p w:rsidR="00000000" w:rsidDel="00000000" w:rsidP="00000000" w:rsidRDefault="00000000" w:rsidRPr="00000000" w14:paraId="000000D9">
      <w:pPr>
        <w:pStyle w:val="Heading3"/>
        <w:keepNext w:val="0"/>
        <w:keepLines w:val="0"/>
        <w:spacing w:line="276" w:lineRule="auto"/>
        <w:rPr>
          <w:rFonts w:ascii="Arial" w:cs="Arial" w:eastAsia="Arial" w:hAnsi="Arial"/>
          <w:sz w:val="36"/>
          <w:szCs w:val="36"/>
        </w:rPr>
      </w:pPr>
      <w:bookmarkStart w:colFirst="0" w:colLast="0" w:name="_heading=h.rs89oy19420b" w:id="8"/>
      <w:bookmarkEnd w:id="8"/>
      <w:r w:rsidDel="00000000" w:rsidR="00000000" w:rsidRPr="00000000">
        <w:rPr>
          <w:rtl w:val="0"/>
        </w:rPr>
      </w:r>
    </w:p>
    <w:p w:rsidR="00000000" w:rsidDel="00000000" w:rsidP="00000000" w:rsidRDefault="00000000" w:rsidRPr="00000000" w14:paraId="000000DA">
      <w:pPr>
        <w:pStyle w:val="Heading3"/>
        <w:keepNext w:val="0"/>
        <w:keepLines w:val="0"/>
        <w:spacing w:line="276" w:lineRule="auto"/>
        <w:rPr>
          <w:rFonts w:ascii="Arial" w:cs="Arial" w:eastAsia="Arial" w:hAnsi="Arial"/>
          <w:sz w:val="36"/>
          <w:szCs w:val="36"/>
        </w:rPr>
      </w:pPr>
      <w:bookmarkStart w:colFirst="0" w:colLast="0" w:name="_heading=h.ap234w2ky6zm" w:id="9"/>
      <w:bookmarkEnd w:id="9"/>
      <w:r w:rsidDel="00000000" w:rsidR="00000000" w:rsidRPr="00000000">
        <w:rPr>
          <w:rtl w:val="0"/>
        </w:rPr>
      </w:r>
    </w:p>
    <w:p w:rsidR="00000000" w:rsidDel="00000000" w:rsidP="00000000" w:rsidRDefault="00000000" w:rsidRPr="00000000" w14:paraId="000000DB">
      <w:pPr>
        <w:pStyle w:val="Heading3"/>
        <w:keepNext w:val="0"/>
        <w:keepLines w:val="0"/>
        <w:spacing w:line="276" w:lineRule="auto"/>
        <w:rPr>
          <w:rFonts w:ascii="Arial" w:cs="Arial" w:eastAsia="Arial" w:hAnsi="Arial"/>
          <w:sz w:val="36"/>
          <w:szCs w:val="36"/>
        </w:rPr>
      </w:pPr>
      <w:bookmarkStart w:colFirst="0" w:colLast="0" w:name="_heading=h.rsnevu24szix" w:id="10"/>
      <w:bookmarkEnd w:id="10"/>
      <w:r w:rsidDel="00000000" w:rsidR="00000000" w:rsidRPr="00000000">
        <w:rPr>
          <w:rFonts w:ascii="Arial" w:cs="Arial" w:eastAsia="Arial" w:hAnsi="Arial"/>
          <w:sz w:val="36"/>
          <w:szCs w:val="36"/>
          <w:rtl w:val="0"/>
        </w:rPr>
        <w:t xml:space="preserve">4.8 Correlation and Association Analysis</w:t>
      </w:r>
    </w:p>
    <w:p w:rsidR="00000000" w:rsidDel="00000000" w:rsidP="00000000" w:rsidRDefault="00000000" w:rsidRPr="00000000" w14:paraId="000000DC">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While the prevalence of categorical variables in the datasets (e.g., Status, Major, Citizenship) limits the application of standard Pearson correlation coefficients, significant logical associations and dependencies were identified by linking records across the </w:t>
      </w:r>
      <w:r w:rsidDel="00000000" w:rsidR="00000000" w:rsidRPr="00000000">
        <w:rPr>
          <w:rFonts w:ascii="Arial" w:cs="Arial" w:eastAsia="Arial" w:hAnsi="Arial"/>
          <w:b w:val="1"/>
          <w:bCs w:val="1"/>
          <w:sz w:val="28"/>
          <w:szCs w:val="28"/>
          <w:rtl w:val="0"/>
        </w:rPr>
        <w:t xml:space="preserve">Applicant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Connect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Outreach</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datasets.</w:t>
      </w:r>
    </w:p>
    <w:p w:rsidR="00000000" w:rsidDel="00000000" w:rsidP="00000000" w:rsidRDefault="00000000" w:rsidRPr="00000000" w14:paraId="000000DD">
      <w:pPr>
        <w:pStyle w:val="Heading4"/>
        <w:keepNext w:val="0"/>
        <w:keepLines w:val="0"/>
        <w:spacing w:line="276" w:lineRule="auto"/>
        <w:rPr>
          <w:rFonts w:ascii="Arial" w:cs="Arial" w:eastAsia="Arial" w:hAnsi="Arial"/>
          <w:sz w:val="28"/>
          <w:szCs w:val="28"/>
        </w:rPr>
      </w:pPr>
      <w:bookmarkStart w:colFirst="0" w:colLast="0" w:name="_heading=h.ilx3btwvgtl8" w:id="11"/>
      <w:bookmarkEnd w:id="11"/>
      <w:r w:rsidDel="00000000" w:rsidR="00000000" w:rsidRPr="00000000">
        <w:rPr>
          <w:rFonts w:ascii="Arial" w:cs="Arial" w:eastAsia="Arial" w:hAnsi="Arial"/>
          <w:sz w:val="28"/>
          <w:szCs w:val="28"/>
          <w:rtl w:val="0"/>
        </w:rPr>
        <w:t xml:space="preserve">4.8.1 Recruitment Channel Efficacy (Applicant x Outreach)</w:t>
      </w:r>
    </w:p>
    <w:p w:rsidR="00000000" w:rsidDel="00000000" w:rsidP="00000000" w:rsidRDefault="00000000" w:rsidRPr="00000000" w14:paraId="000000DE">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strong association exists between </w:t>
      </w:r>
      <w:r w:rsidDel="00000000" w:rsidR="00000000" w:rsidRPr="00000000">
        <w:rPr>
          <w:rFonts w:ascii="Arial" w:cs="Arial" w:eastAsia="Arial" w:hAnsi="Arial"/>
          <w:b w:val="1"/>
          <w:bCs w:val="1"/>
          <w:sz w:val="28"/>
          <w:szCs w:val="28"/>
          <w:rtl w:val="0"/>
        </w:rPr>
        <w:t xml:space="preserve">Application_Source</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Student_Status</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DF">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943600" cy="35687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4"/>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Observation:</w:t>
      </w:r>
      <w:r w:rsidDel="00000000" w:rsidR="00000000" w:rsidRPr="00000000">
        <w:rPr>
          <w:rFonts w:ascii="Arial" w:cs="Arial" w:eastAsia="Arial" w:hAnsi="Arial"/>
          <w:sz w:val="28"/>
          <w:szCs w:val="28"/>
          <w:rtl w:val="0"/>
        </w:rPr>
        <w:t xml:space="preserve"> Applicants originating from specific agency codes (e.g., "INTO" in the </w:t>
      </w:r>
      <w:r w:rsidDel="00000000" w:rsidR="00000000" w:rsidRPr="00000000">
        <w:rPr>
          <w:rFonts w:ascii="Arial" w:cs="Arial" w:eastAsia="Arial" w:hAnsi="Arial"/>
          <w:i w:val="1"/>
          <w:iCs w:val="1"/>
          <w:sz w:val="28"/>
          <w:szCs w:val="28"/>
          <w:rtl w:val="0"/>
        </w:rPr>
        <w:t xml:space="preserve">Outreach</w:t>
      </w:r>
      <w:r w:rsidDel="00000000" w:rsidR="00000000" w:rsidRPr="00000000">
        <w:rPr>
          <w:rFonts w:ascii="Arial" w:cs="Arial" w:eastAsia="Arial" w:hAnsi="Arial"/>
          <w:sz w:val="28"/>
          <w:szCs w:val="28"/>
          <w:rtl w:val="0"/>
        </w:rPr>
        <w:t xml:space="preserve"> dataset) display a distinct distribution of visa outcomes compared to direct applicants ("Slate").</w:t>
      </w:r>
    </w:p>
    <w:p w:rsidR="00000000" w:rsidDel="00000000" w:rsidP="00000000" w:rsidRDefault="00000000" w:rsidRPr="00000000" w14:paraId="000000E1">
      <w:pPr>
        <w:numPr>
          <w:ilvl w:val="0"/>
          <w:numId w:val="4"/>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Implication:</w:t>
      </w:r>
      <w:r w:rsidDel="00000000" w:rsidR="00000000" w:rsidRPr="00000000">
        <w:rPr>
          <w:rFonts w:ascii="Arial" w:cs="Arial" w:eastAsia="Arial" w:hAnsi="Arial"/>
          <w:sz w:val="28"/>
          <w:szCs w:val="28"/>
          <w:rtl w:val="0"/>
        </w:rPr>
        <w:t xml:space="preserve"> The likelihood of reaching the "Visa Approved" stage is not uniform across all sources. This suggests that pre-screening or support levels provided by specific recruitment channels correlate positively with successful student conversion.</w:t>
      </w:r>
    </w:p>
    <w:p w:rsidR="00000000" w:rsidDel="00000000" w:rsidP="00000000" w:rsidRDefault="00000000" w:rsidRPr="00000000" w14:paraId="000000E2">
      <w:pPr>
        <w:pStyle w:val="Heading4"/>
        <w:keepNext w:val="0"/>
        <w:keepLines w:val="0"/>
        <w:spacing w:line="276" w:lineRule="auto"/>
        <w:rPr>
          <w:rFonts w:ascii="Arial" w:cs="Arial" w:eastAsia="Arial" w:hAnsi="Arial"/>
          <w:sz w:val="22"/>
          <w:szCs w:val="22"/>
        </w:rPr>
      </w:pPr>
      <w:bookmarkStart w:colFirst="0" w:colLast="0" w:name="_heading=h.tiad2j72zagi" w:id="12"/>
      <w:bookmarkEnd w:id="12"/>
      <w:r w:rsidDel="00000000" w:rsidR="00000000" w:rsidRPr="00000000">
        <w:rPr>
          <w:rtl w:val="0"/>
        </w:rPr>
      </w:r>
    </w:p>
    <w:p w:rsidR="00000000" w:rsidDel="00000000" w:rsidP="00000000" w:rsidRDefault="00000000" w:rsidRPr="00000000" w14:paraId="000000E3">
      <w:pPr>
        <w:pStyle w:val="Heading4"/>
        <w:keepNext w:val="0"/>
        <w:keepLines w:val="0"/>
        <w:spacing w:line="276" w:lineRule="auto"/>
        <w:rPr>
          <w:rFonts w:ascii="Arial" w:cs="Arial" w:eastAsia="Arial" w:hAnsi="Arial"/>
          <w:sz w:val="22"/>
          <w:szCs w:val="22"/>
        </w:rPr>
      </w:pPr>
      <w:bookmarkStart w:colFirst="0" w:colLast="0" w:name="_heading=h.fdm8dyej78uo" w:id="13"/>
      <w:bookmarkEnd w:id="13"/>
      <w:r w:rsidDel="00000000" w:rsidR="00000000" w:rsidRPr="00000000">
        <w:rPr>
          <w:rtl w:val="0"/>
        </w:rPr>
      </w:r>
    </w:p>
    <w:p w:rsidR="00000000" w:rsidDel="00000000" w:rsidP="00000000" w:rsidRDefault="00000000" w:rsidRPr="00000000" w14:paraId="000000E4">
      <w:pPr>
        <w:pStyle w:val="Heading4"/>
        <w:keepNext w:val="0"/>
        <w:keepLines w:val="0"/>
        <w:spacing w:line="276" w:lineRule="auto"/>
        <w:rPr>
          <w:rFonts w:ascii="Arial" w:cs="Arial" w:eastAsia="Arial" w:hAnsi="Arial"/>
          <w:sz w:val="22"/>
          <w:szCs w:val="22"/>
        </w:rPr>
      </w:pPr>
      <w:bookmarkStart w:colFirst="0" w:colLast="0" w:name="_heading=h.8n9z1v8j715r" w:id="14"/>
      <w:bookmarkEnd w:id="14"/>
      <w:r w:rsidDel="00000000" w:rsidR="00000000" w:rsidRPr="00000000">
        <w:rPr>
          <w:rtl w:val="0"/>
        </w:rPr>
      </w:r>
    </w:p>
    <w:p w:rsidR="00000000" w:rsidDel="00000000" w:rsidP="00000000" w:rsidRDefault="00000000" w:rsidRPr="00000000" w14:paraId="000000E5">
      <w:pPr>
        <w:pStyle w:val="Heading4"/>
        <w:keepNext w:val="0"/>
        <w:keepLines w:val="0"/>
        <w:spacing w:line="276" w:lineRule="auto"/>
        <w:rPr>
          <w:rFonts w:ascii="Arial" w:cs="Arial" w:eastAsia="Arial" w:hAnsi="Arial"/>
          <w:sz w:val="22"/>
          <w:szCs w:val="22"/>
        </w:rPr>
      </w:pPr>
      <w:bookmarkStart w:colFirst="0" w:colLast="0" w:name="_heading=h.4lawo2tyr7q" w:id="15"/>
      <w:bookmarkEnd w:id="15"/>
      <w:r w:rsidDel="00000000" w:rsidR="00000000" w:rsidRPr="00000000">
        <w:rPr>
          <w:rtl w:val="0"/>
        </w:rPr>
      </w:r>
    </w:p>
    <w:p w:rsidR="00000000" w:rsidDel="00000000" w:rsidP="00000000" w:rsidRDefault="00000000" w:rsidRPr="00000000" w14:paraId="000000E6">
      <w:pPr>
        <w:pStyle w:val="Heading4"/>
        <w:keepNext w:val="0"/>
        <w:keepLines w:val="0"/>
        <w:spacing w:line="276" w:lineRule="auto"/>
        <w:rPr>
          <w:rFonts w:ascii="Arial" w:cs="Arial" w:eastAsia="Arial" w:hAnsi="Arial"/>
          <w:sz w:val="22"/>
          <w:szCs w:val="22"/>
        </w:rPr>
      </w:pPr>
      <w:bookmarkStart w:colFirst="0" w:colLast="0" w:name="_heading=h.29lach9danmp" w:id="16"/>
      <w:bookmarkEnd w:id="16"/>
      <w:r w:rsidDel="00000000" w:rsidR="00000000" w:rsidRPr="00000000">
        <w:rPr>
          <w:rtl w:val="0"/>
        </w:rPr>
      </w:r>
    </w:p>
    <w:p w:rsidR="00000000" w:rsidDel="00000000" w:rsidP="00000000" w:rsidRDefault="00000000" w:rsidRPr="00000000" w14:paraId="000000E7">
      <w:pPr>
        <w:pStyle w:val="Heading4"/>
        <w:keepNext w:val="0"/>
        <w:keepLines w:val="0"/>
        <w:spacing w:line="276" w:lineRule="auto"/>
        <w:rPr>
          <w:rFonts w:ascii="Arial" w:cs="Arial" w:eastAsia="Arial" w:hAnsi="Arial"/>
          <w:sz w:val="28"/>
          <w:szCs w:val="28"/>
        </w:rPr>
      </w:pPr>
      <w:bookmarkStart w:colFirst="0" w:colLast="0" w:name="_heading=h.2iqxrc7ben6b" w:id="17"/>
      <w:bookmarkEnd w:id="17"/>
      <w:r w:rsidDel="00000000" w:rsidR="00000000" w:rsidRPr="00000000">
        <w:rPr>
          <w:rFonts w:ascii="Arial" w:cs="Arial" w:eastAsia="Arial" w:hAnsi="Arial"/>
          <w:sz w:val="28"/>
          <w:szCs w:val="28"/>
          <w:rtl w:val="0"/>
        </w:rPr>
        <w:t xml:space="preserve">4.8.2 Financial Commitments by Geography (SEVIS x Applicant)</w:t>
      </w:r>
    </w:p>
    <w:p w:rsidR="00000000" w:rsidDel="00000000" w:rsidP="00000000" w:rsidRDefault="00000000" w:rsidRPr="00000000" w14:paraId="000000E8">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Analysis of the </w:t>
      </w:r>
      <w:r w:rsidDel="00000000" w:rsidR="00000000" w:rsidRPr="00000000">
        <w:rPr>
          <w:rFonts w:ascii="Arial" w:cs="Arial" w:eastAsia="Arial" w:hAnsi="Arial"/>
          <w:b w:val="1"/>
          <w:bCs w:val="1"/>
          <w:sz w:val="28"/>
          <w:szCs w:val="28"/>
          <w:rtl w:val="0"/>
        </w:rPr>
        <w:t xml:space="preserve">SEVIS</w:t>
      </w:r>
      <w:r w:rsidDel="00000000" w:rsidR="00000000" w:rsidRPr="00000000">
        <w:rPr>
          <w:rFonts w:ascii="Arial" w:cs="Arial" w:eastAsia="Arial" w:hAnsi="Arial"/>
          <w:sz w:val="28"/>
          <w:szCs w:val="28"/>
          <w:rtl w:val="0"/>
        </w:rPr>
        <w:t xml:space="preserve"> dataset reveals a relationship between </w:t>
      </w:r>
      <w:r w:rsidDel="00000000" w:rsidR="00000000" w:rsidRPr="00000000">
        <w:rPr>
          <w:rFonts w:ascii="Arial" w:cs="Arial" w:eastAsia="Arial" w:hAnsi="Arial"/>
          <w:b w:val="1"/>
          <w:bCs w:val="1"/>
          <w:sz w:val="28"/>
          <w:szCs w:val="28"/>
          <w:rtl w:val="0"/>
        </w:rPr>
        <w:t xml:space="preserve">Country_of_Citizenship</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b w:val="1"/>
          <w:bCs w:val="1"/>
          <w:sz w:val="28"/>
          <w:szCs w:val="28"/>
          <w:rtl w:val="0"/>
        </w:rPr>
        <w:t xml:space="preserve">Tuition_Fees</w:t>
      </w:r>
      <w:r w:rsidDel="00000000" w:rsidR="00000000" w:rsidRPr="00000000">
        <w:rPr>
          <w:rFonts w:ascii="Arial" w:cs="Arial" w:eastAsia="Arial" w:hAnsi="Arial"/>
          <w:sz w:val="28"/>
          <w:szCs w:val="28"/>
        </w:rPr>
        <w:drawing>
          <wp:inline distB="114300" distT="114300" distL="114300" distR="114300">
            <wp:extent cx="5943600" cy="35687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6"/>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Observation:</w:t>
      </w:r>
      <w:r w:rsidDel="00000000" w:rsidR="00000000" w:rsidRPr="00000000">
        <w:rPr>
          <w:rFonts w:ascii="Arial" w:cs="Arial" w:eastAsia="Arial" w:hAnsi="Arial"/>
          <w:sz w:val="28"/>
          <w:szCs w:val="28"/>
          <w:rtl w:val="0"/>
        </w:rPr>
        <w:t xml:space="preserve"> The variance in </w:t>
      </w:r>
      <w:r w:rsidDel="00000000" w:rsidR="00000000" w:rsidRPr="00000000">
        <w:rPr>
          <w:rFonts w:ascii="Arial" w:cs="Arial" w:eastAsia="Arial" w:hAnsi="Arial"/>
          <w:sz w:val="28"/>
          <w:szCs w:val="28"/>
          <w:rtl w:val="0"/>
        </w:rPr>
        <w:t xml:space="preserve">Tuition_Fees</w:t>
      </w:r>
      <w:r w:rsidDel="00000000" w:rsidR="00000000" w:rsidRPr="00000000">
        <w:rPr>
          <w:rFonts w:ascii="Arial" w:cs="Arial" w:eastAsia="Arial" w:hAnsi="Arial"/>
          <w:sz w:val="28"/>
          <w:szCs w:val="28"/>
          <w:rtl w:val="0"/>
        </w:rPr>
        <w:t xml:space="preserve"> (ranging from standard rates to specific program costs) is often clustered by the </w:t>
      </w:r>
      <w:r w:rsidDel="00000000" w:rsidR="00000000" w:rsidRPr="00000000">
        <w:rPr>
          <w:rFonts w:ascii="Arial" w:cs="Arial" w:eastAsia="Arial" w:hAnsi="Arial"/>
          <w:sz w:val="28"/>
          <w:szCs w:val="28"/>
          <w:rtl w:val="0"/>
        </w:rPr>
        <w:t xml:space="preserve">Major_1_Description</w:t>
      </w:r>
      <w:r w:rsidDel="00000000" w:rsidR="00000000" w:rsidRPr="00000000">
        <w:rPr>
          <w:rFonts w:ascii="Arial" w:cs="Arial" w:eastAsia="Arial" w:hAnsi="Arial"/>
          <w:sz w:val="28"/>
          <w:szCs w:val="28"/>
          <w:rtl w:val="0"/>
        </w:rPr>
        <w:t xml:space="preserve">. When cross-referenced with </w:t>
      </w:r>
      <w:r w:rsidDel="00000000" w:rsidR="00000000" w:rsidRPr="00000000">
        <w:rPr>
          <w:rFonts w:ascii="Arial" w:cs="Arial" w:eastAsia="Arial" w:hAnsi="Arial"/>
          <w:sz w:val="28"/>
          <w:szCs w:val="28"/>
          <w:rtl w:val="0"/>
        </w:rPr>
        <w:t xml:space="preserve">Country_of_Citizenship</w:t>
      </w:r>
      <w:r w:rsidDel="00000000" w:rsidR="00000000" w:rsidRPr="00000000">
        <w:rPr>
          <w:rFonts w:ascii="Arial" w:cs="Arial" w:eastAsia="Arial" w:hAnsi="Arial"/>
          <w:sz w:val="28"/>
          <w:szCs w:val="28"/>
          <w:rtl w:val="0"/>
        </w:rPr>
        <w:t xml:space="preserve"> (from </w:t>
      </w:r>
      <w:r w:rsidDel="00000000" w:rsidR="00000000" w:rsidRPr="00000000">
        <w:rPr>
          <w:rFonts w:ascii="Arial" w:cs="Arial" w:eastAsia="Arial" w:hAnsi="Arial"/>
          <w:i w:val="1"/>
          <w:iCs w:val="1"/>
          <w:sz w:val="28"/>
          <w:szCs w:val="28"/>
          <w:rtl w:val="0"/>
        </w:rPr>
        <w:t xml:space="preserve">Applicant</w:t>
      </w:r>
      <w:r w:rsidDel="00000000" w:rsidR="00000000" w:rsidRPr="00000000">
        <w:rPr>
          <w:rFonts w:ascii="Arial" w:cs="Arial" w:eastAsia="Arial" w:hAnsi="Arial"/>
          <w:sz w:val="28"/>
          <w:szCs w:val="28"/>
          <w:rtl w:val="0"/>
        </w:rPr>
        <w:t xml:space="preserve"> and </w:t>
      </w:r>
      <w:r w:rsidDel="00000000" w:rsidR="00000000" w:rsidRPr="00000000">
        <w:rPr>
          <w:rFonts w:ascii="Arial" w:cs="Arial" w:eastAsia="Arial" w:hAnsi="Arial"/>
          <w:i w:val="1"/>
          <w:iCs w:val="1"/>
          <w:sz w:val="28"/>
          <w:szCs w:val="28"/>
          <w:rtl w:val="0"/>
        </w:rPr>
        <w:t xml:space="preserve">SEVIS</w:t>
      </w:r>
      <w:r w:rsidDel="00000000" w:rsidR="00000000" w:rsidRPr="00000000">
        <w:rPr>
          <w:rFonts w:ascii="Arial" w:cs="Arial" w:eastAsia="Arial" w:hAnsi="Arial"/>
          <w:sz w:val="28"/>
          <w:szCs w:val="28"/>
          <w:rtl w:val="0"/>
        </w:rPr>
        <w:t xml:space="preserve">), we observe that students from high-volume regions (e.g., India, Nigeria) are disproportionately represented in STEM majors with specific tuition structures.</w:t>
      </w:r>
    </w:p>
    <w:p w:rsidR="00000000" w:rsidDel="00000000" w:rsidP="00000000" w:rsidRDefault="00000000" w:rsidRPr="00000000" w14:paraId="000000EA">
      <w:pPr>
        <w:numPr>
          <w:ilvl w:val="0"/>
          <w:numId w:val="6"/>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Implication:</w:t>
      </w:r>
      <w:r w:rsidDel="00000000" w:rsidR="00000000" w:rsidRPr="00000000">
        <w:rPr>
          <w:rFonts w:ascii="Arial" w:cs="Arial" w:eastAsia="Arial" w:hAnsi="Arial"/>
          <w:sz w:val="28"/>
          <w:szCs w:val="28"/>
          <w:rtl w:val="0"/>
        </w:rPr>
        <w:t xml:space="preserve"> There is a demographic concentration in higher-cost, STEM-designated programs, indicating a correlation between region of origin and investment in specific career pathways.</w:t>
      </w:r>
    </w:p>
    <w:p w:rsidR="00000000" w:rsidDel="00000000" w:rsidP="00000000" w:rsidRDefault="00000000" w:rsidRPr="00000000" w14:paraId="000000EB">
      <w:pPr>
        <w:pStyle w:val="Heading4"/>
        <w:keepNext w:val="0"/>
        <w:keepLines w:val="0"/>
        <w:spacing w:line="276" w:lineRule="auto"/>
        <w:rPr>
          <w:rFonts w:ascii="Arial" w:cs="Arial" w:eastAsia="Arial" w:hAnsi="Arial"/>
          <w:sz w:val="22"/>
          <w:szCs w:val="22"/>
        </w:rPr>
      </w:pPr>
      <w:bookmarkStart w:colFirst="0" w:colLast="0" w:name="_heading=h.3r8u72j3fbtw" w:id="18"/>
      <w:bookmarkEnd w:id="18"/>
      <w:r w:rsidDel="00000000" w:rsidR="00000000" w:rsidRPr="00000000">
        <w:rPr>
          <w:rtl w:val="0"/>
        </w:rPr>
      </w:r>
    </w:p>
    <w:p w:rsidR="00000000" w:rsidDel="00000000" w:rsidP="00000000" w:rsidRDefault="00000000" w:rsidRPr="00000000" w14:paraId="000000EC">
      <w:pPr>
        <w:pStyle w:val="Heading4"/>
        <w:keepNext w:val="0"/>
        <w:keepLines w:val="0"/>
        <w:spacing w:line="276" w:lineRule="auto"/>
        <w:rPr>
          <w:rFonts w:ascii="Arial" w:cs="Arial" w:eastAsia="Arial" w:hAnsi="Arial"/>
          <w:sz w:val="22"/>
          <w:szCs w:val="22"/>
        </w:rPr>
      </w:pPr>
      <w:bookmarkStart w:colFirst="0" w:colLast="0" w:name="_heading=h.lmtt50t6rgoc" w:id="19"/>
      <w:bookmarkEnd w:id="19"/>
      <w:r w:rsidDel="00000000" w:rsidR="00000000" w:rsidRPr="00000000">
        <w:rPr>
          <w:rtl w:val="0"/>
        </w:rPr>
      </w:r>
    </w:p>
    <w:p w:rsidR="00000000" w:rsidDel="00000000" w:rsidP="00000000" w:rsidRDefault="00000000" w:rsidRPr="00000000" w14:paraId="000000ED">
      <w:pPr>
        <w:spacing w:after="240" w:before="24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E">
      <w:pPr>
        <w:pStyle w:val="Heading4"/>
        <w:keepNext w:val="0"/>
        <w:keepLines w:val="0"/>
        <w:spacing w:line="276" w:lineRule="auto"/>
        <w:rPr>
          <w:rFonts w:ascii="Arial" w:cs="Arial" w:eastAsia="Arial" w:hAnsi="Arial"/>
          <w:sz w:val="28"/>
          <w:szCs w:val="28"/>
        </w:rPr>
      </w:pPr>
      <w:bookmarkStart w:colFirst="0" w:colLast="0" w:name="_heading=h.8qvsp3cezevb" w:id="20"/>
      <w:bookmarkEnd w:id="20"/>
      <w:r w:rsidDel="00000000" w:rsidR="00000000" w:rsidRPr="00000000">
        <w:rPr>
          <w:rFonts w:ascii="Arial" w:cs="Arial" w:eastAsia="Arial" w:hAnsi="Arial"/>
          <w:sz w:val="28"/>
          <w:szCs w:val="28"/>
          <w:rtl w:val="0"/>
        </w:rPr>
        <w:t xml:space="preserve">4.8.4 Program Popularity and Deposit Rates (Connect x SEVIS)</w:t>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3568700"/>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3"/>
        </w:numPr>
        <w:spacing w:after="0" w:afterAutospacing="0" w:before="24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Observation:</w:t>
      </w:r>
      <w:r w:rsidDel="00000000" w:rsidR="00000000" w:rsidRPr="00000000">
        <w:rPr>
          <w:rFonts w:ascii="Arial" w:cs="Arial" w:eastAsia="Arial" w:hAnsi="Arial"/>
          <w:sz w:val="28"/>
          <w:szCs w:val="28"/>
          <w:rtl w:val="0"/>
        </w:rPr>
        <w:t xml:space="preserve"> High-volume majors identified in the </w:t>
      </w:r>
      <w:r w:rsidDel="00000000" w:rsidR="00000000" w:rsidRPr="00000000">
        <w:rPr>
          <w:rFonts w:ascii="Arial" w:cs="Arial" w:eastAsia="Arial" w:hAnsi="Arial"/>
          <w:i w:val="1"/>
          <w:iCs w:val="1"/>
          <w:sz w:val="28"/>
          <w:szCs w:val="28"/>
          <w:rtl w:val="0"/>
        </w:rPr>
        <w:t xml:space="preserve">Applicant</w:t>
      </w:r>
      <w:r w:rsidDel="00000000" w:rsidR="00000000" w:rsidRPr="00000000">
        <w:rPr>
          <w:rFonts w:ascii="Arial" w:cs="Arial" w:eastAsia="Arial" w:hAnsi="Arial"/>
          <w:sz w:val="28"/>
          <w:szCs w:val="28"/>
          <w:rtl w:val="0"/>
        </w:rPr>
        <w:t xml:space="preserve"> dataset (e.g., </w:t>
      </w:r>
      <w:r w:rsidDel="00000000" w:rsidR="00000000" w:rsidRPr="00000000">
        <w:rPr>
          <w:rFonts w:ascii="Arial" w:cs="Arial" w:eastAsia="Arial" w:hAnsi="Arial"/>
          <w:i w:val="1"/>
          <w:iCs w:val="1"/>
          <w:sz w:val="28"/>
          <w:szCs w:val="28"/>
          <w:rtl w:val="0"/>
        </w:rPr>
        <w:t xml:space="preserve">Health Data Science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i w:val="1"/>
          <w:iCs w:val="1"/>
          <w:sz w:val="28"/>
          <w:szCs w:val="28"/>
          <w:rtl w:val="0"/>
        </w:rPr>
        <w:t xml:space="preserve">Computer Science</w:t>
      </w:r>
      <w:r w:rsidDel="00000000" w:rsidR="00000000" w:rsidRPr="00000000">
        <w:rPr>
          <w:rFonts w:ascii="Arial" w:cs="Arial" w:eastAsia="Arial" w:hAnsi="Arial"/>
          <w:sz w:val="28"/>
          <w:szCs w:val="28"/>
          <w:rtl w:val="0"/>
        </w:rPr>
        <w:t xml:space="preserve">) correlate strongly with the </w:t>
      </w:r>
      <w:r w:rsidDel="00000000" w:rsidR="00000000" w:rsidRPr="00000000">
        <w:rPr>
          <w:rFonts w:ascii="Arial" w:cs="Arial" w:eastAsia="Arial" w:hAnsi="Arial"/>
          <w:sz w:val="28"/>
          <w:szCs w:val="28"/>
          <w:rtl w:val="0"/>
        </w:rPr>
        <w:t xml:space="preserve">Deposit_Status</w:t>
      </w:r>
      <w:r w:rsidDel="00000000" w:rsidR="00000000" w:rsidRPr="00000000">
        <w:rPr>
          <w:rFonts w:ascii="Arial" w:cs="Arial" w:eastAsia="Arial" w:hAnsi="Arial"/>
          <w:sz w:val="28"/>
          <w:szCs w:val="28"/>
          <w:rtl w:val="0"/>
        </w:rPr>
        <w:t xml:space="preserve"> = "Yes" records in the </w:t>
      </w:r>
      <w:r w:rsidDel="00000000" w:rsidR="00000000" w:rsidRPr="00000000">
        <w:rPr>
          <w:rFonts w:ascii="Arial" w:cs="Arial" w:eastAsia="Arial" w:hAnsi="Arial"/>
          <w:i w:val="1"/>
          <w:iCs w:val="1"/>
          <w:sz w:val="28"/>
          <w:szCs w:val="28"/>
          <w:rtl w:val="0"/>
        </w:rPr>
        <w:t xml:space="preserve">Connect</w:t>
      </w:r>
      <w:r w:rsidDel="00000000" w:rsidR="00000000" w:rsidRPr="00000000">
        <w:rPr>
          <w:rFonts w:ascii="Arial" w:cs="Arial" w:eastAsia="Arial" w:hAnsi="Arial"/>
          <w:sz w:val="28"/>
          <w:szCs w:val="28"/>
          <w:rtl w:val="0"/>
        </w:rPr>
        <w:t xml:space="preserve"> dataset.</w:t>
      </w:r>
    </w:p>
    <w:p w:rsidR="00000000" w:rsidDel="00000000" w:rsidP="00000000" w:rsidRDefault="00000000" w:rsidRPr="00000000" w14:paraId="000000F2">
      <w:pPr>
        <w:numPr>
          <w:ilvl w:val="0"/>
          <w:numId w:val="3"/>
        </w:numPr>
        <w:spacing w:after="240" w:before="0" w:beforeAutospacing="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Implication:</w:t>
      </w:r>
      <w:r w:rsidDel="00000000" w:rsidR="00000000" w:rsidRPr="00000000">
        <w:rPr>
          <w:rFonts w:ascii="Arial" w:cs="Arial" w:eastAsia="Arial" w:hAnsi="Arial"/>
          <w:sz w:val="28"/>
          <w:szCs w:val="28"/>
          <w:rtl w:val="0"/>
        </w:rPr>
        <w:t xml:space="preserve"> Niche programs show a higher drop-off rate between the "Application" and "Deposit" stages compared to these high-demand STEM programs, suggesting that program popularity is a predictor of yield/enrollment probability.</w:t>
      </w:r>
    </w:p>
    <w:p w:rsidR="00000000" w:rsidDel="00000000" w:rsidP="00000000" w:rsidRDefault="00000000" w:rsidRPr="00000000" w14:paraId="000000F3">
      <w:pPr>
        <w:spacing w:after="240" w:before="0" w:line="276" w:lineRule="auto"/>
        <w:ind w:right="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4">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5">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6">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7">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8">
      <w:pPr>
        <w:spacing w:after="80" w:before="360" w:line="276"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4.9 Key Insights</w:t>
      </w:r>
    </w:p>
    <w:p w:rsidR="00000000" w:rsidDel="00000000" w:rsidP="00000000" w:rsidRDefault="00000000" w:rsidRPr="00000000" w14:paraId="000000F9">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A">
      <w:pPr>
        <w:numPr>
          <w:ilvl w:val="0"/>
          <w:numId w:val="14"/>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STEM &amp; Specialized Program Dominance:</w:t>
      </w:r>
      <w:r w:rsidDel="00000000" w:rsidR="00000000" w:rsidRPr="00000000">
        <w:rPr>
          <w:rFonts w:ascii="Arial" w:cs="Arial" w:eastAsia="Arial" w:hAnsi="Arial"/>
          <w:sz w:val="28"/>
          <w:szCs w:val="28"/>
          <w:rtl w:val="0"/>
        </w:rPr>
        <w:t xml:space="preserve"> Application volume is heavily skewed toward STEM-designated majors (Information Systems, Analytics, Cybersecurity). However, "niche" programs like </w:t>
      </w:r>
      <w:r w:rsidDel="00000000" w:rsidR="00000000" w:rsidRPr="00000000">
        <w:rPr>
          <w:rFonts w:ascii="Arial" w:cs="Arial" w:eastAsia="Arial" w:hAnsi="Arial"/>
          <w:b w:val="1"/>
          <w:bCs w:val="1"/>
          <w:sz w:val="28"/>
          <w:szCs w:val="28"/>
          <w:rtl w:val="0"/>
        </w:rPr>
        <w:t xml:space="preserve">Public Health (MPH)</w:t>
      </w:r>
      <w:r w:rsidDel="00000000" w:rsidR="00000000" w:rsidRPr="00000000">
        <w:rPr>
          <w:rFonts w:ascii="Arial" w:cs="Arial" w:eastAsia="Arial" w:hAnsi="Arial"/>
          <w:sz w:val="28"/>
          <w:szCs w:val="28"/>
          <w:rtl w:val="0"/>
        </w:rPr>
        <w:t xml:space="preserve"> demonstrate the highest efficiency, with a </w:t>
      </w:r>
      <w:r w:rsidDel="00000000" w:rsidR="00000000" w:rsidRPr="00000000">
        <w:rPr>
          <w:rFonts w:ascii="Arial" w:cs="Arial" w:eastAsia="Arial" w:hAnsi="Arial"/>
          <w:b w:val="1"/>
          <w:bCs w:val="1"/>
          <w:sz w:val="28"/>
          <w:szCs w:val="28"/>
          <w:rtl w:val="0"/>
        </w:rPr>
        <w:t xml:space="preserve">43.0% deposit rate</w:t>
      </w:r>
      <w:r w:rsidDel="00000000" w:rsidR="00000000" w:rsidRPr="00000000">
        <w:rPr>
          <w:rFonts w:ascii="Arial" w:cs="Arial" w:eastAsia="Arial" w:hAnsi="Arial"/>
          <w:sz w:val="28"/>
          <w:szCs w:val="28"/>
          <w:rtl w:val="0"/>
        </w:rPr>
        <w:t xml:space="preserve"> compared to lower yield rates in broader business programs.</w:t>
        <w:br w:type="textWrapping"/>
      </w:r>
    </w:p>
    <w:p w:rsidR="00000000" w:rsidDel="00000000" w:rsidP="00000000" w:rsidRDefault="00000000" w:rsidRPr="00000000" w14:paraId="000000FB">
      <w:pPr>
        <w:numPr>
          <w:ilvl w:val="0"/>
          <w:numId w:val="14"/>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Recruitment Channel Efficacy:</w:t>
      </w:r>
      <w:r w:rsidDel="00000000" w:rsidR="00000000" w:rsidRPr="00000000">
        <w:rPr>
          <w:rFonts w:ascii="Arial" w:cs="Arial" w:eastAsia="Arial" w:hAnsi="Arial"/>
          <w:sz w:val="28"/>
          <w:szCs w:val="28"/>
          <w:rtl w:val="0"/>
        </w:rPr>
        <w:t xml:space="preserve"> While "Slate" captures the highest volume of applicants , agency-coded sources (e.g., "INTO") exhibit distinct visa approval patterns. This indicates that while direct channels drive volume, agency-supported channels may offer higher quality-of-hire or better pre-screening for visa compliance.</w:t>
        <w:br w:type="textWrapping"/>
      </w:r>
    </w:p>
    <w:p w:rsidR="00000000" w:rsidDel="00000000" w:rsidP="00000000" w:rsidRDefault="00000000" w:rsidRPr="00000000" w14:paraId="000000FC">
      <w:pPr>
        <w:numPr>
          <w:ilvl w:val="0"/>
          <w:numId w:val="14"/>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Geographic-Financial Correlation:</w:t>
      </w:r>
      <w:r w:rsidDel="00000000" w:rsidR="00000000" w:rsidRPr="00000000">
        <w:rPr>
          <w:rFonts w:ascii="Arial" w:cs="Arial" w:eastAsia="Arial" w:hAnsi="Arial"/>
          <w:sz w:val="28"/>
          <w:szCs w:val="28"/>
          <w:rtl w:val="0"/>
        </w:rPr>
        <w:t xml:space="preserve"> There is a clear demographic clustering where students from high-volume regions (India, Nigeria, Ghana) are disproportionately enrolled in higher-tuition STEM programs. This suggests that financial commitment is driven more by career-outcome potential (STEM OPT pathways) than by lower tuition costs.</w:t>
      </w:r>
    </w:p>
    <w:p w:rsidR="00000000" w:rsidDel="00000000" w:rsidP="00000000" w:rsidRDefault="00000000" w:rsidRPr="00000000" w14:paraId="000000FD">
      <w:pPr>
        <w:numPr>
          <w:ilvl w:val="0"/>
          <w:numId w:val="14"/>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The "Fall" Bottle-Neck:</w:t>
      </w:r>
      <w:r w:rsidDel="00000000" w:rsidR="00000000" w:rsidRPr="00000000">
        <w:rPr>
          <w:rFonts w:ascii="Arial" w:cs="Arial" w:eastAsia="Arial" w:hAnsi="Arial"/>
          <w:sz w:val="28"/>
          <w:szCs w:val="28"/>
          <w:rtl w:val="0"/>
        </w:rPr>
        <w:t xml:space="preserve"> Intake data is overwhelmingly concentrated in </w:t>
      </w:r>
      <w:r w:rsidDel="00000000" w:rsidR="00000000" w:rsidRPr="00000000">
        <w:rPr>
          <w:rFonts w:ascii="Arial" w:cs="Arial" w:eastAsia="Arial" w:hAnsi="Arial"/>
          <w:b w:val="1"/>
          <w:bCs w:val="1"/>
          <w:sz w:val="28"/>
          <w:szCs w:val="28"/>
          <w:rtl w:val="0"/>
        </w:rPr>
        <w:t xml:space="preserve">Fall terms</w:t>
      </w:r>
      <w:r w:rsidDel="00000000" w:rsidR="00000000" w:rsidRPr="00000000">
        <w:rPr>
          <w:rFonts w:ascii="Arial" w:cs="Arial" w:eastAsia="Arial" w:hAnsi="Arial"/>
          <w:sz w:val="28"/>
          <w:szCs w:val="28"/>
          <w:rtl w:val="0"/>
        </w:rPr>
        <w:t xml:space="preserve">, creating significant operational peaks. Spring and Summer terms represent underutilized capacity that could be targeted for enrollment growth.</w:t>
      </w:r>
    </w:p>
    <w:p w:rsidR="00000000" w:rsidDel="00000000" w:rsidP="00000000" w:rsidRDefault="00000000" w:rsidRPr="00000000" w14:paraId="000000FE">
      <w:pPr>
        <w:numPr>
          <w:ilvl w:val="0"/>
          <w:numId w:val="14"/>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Counselor Workload Disparity:</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Assigned</w:t>
      </w:r>
      <w:r w:rsidDel="00000000" w:rsidR="00000000" w:rsidRPr="00000000">
        <w:rPr>
          <w:rFonts w:ascii="Arial" w:cs="Arial" w:eastAsia="Arial" w:hAnsi="Arial"/>
          <w:sz w:val="28"/>
          <w:szCs w:val="28"/>
          <w:rtl w:val="0"/>
        </w:rPr>
        <w:t xml:space="preserve"> field in the Connect dataset reveals a one-to-many relationship (multiple counselors per student) and is missing for </w:t>
      </w:r>
      <w:r w:rsidDel="00000000" w:rsidR="00000000" w:rsidRPr="00000000">
        <w:rPr>
          <w:rFonts w:ascii="Arial" w:cs="Arial" w:eastAsia="Arial" w:hAnsi="Arial"/>
          <w:b w:val="1"/>
          <w:bCs w:val="1"/>
          <w:sz w:val="28"/>
          <w:szCs w:val="28"/>
          <w:rtl w:val="0"/>
        </w:rPr>
        <w:t xml:space="preserve">57.7%</w:t>
      </w:r>
      <w:r w:rsidDel="00000000" w:rsidR="00000000" w:rsidRPr="00000000">
        <w:rPr>
          <w:rFonts w:ascii="Arial" w:cs="Arial" w:eastAsia="Arial" w:hAnsi="Arial"/>
          <w:sz w:val="28"/>
          <w:szCs w:val="28"/>
          <w:rtl w:val="0"/>
        </w:rPr>
        <w:t xml:space="preserve"> of records. This suggests a major blind spot in tracking staff workload and student-counselor engagement ratios.</w:t>
      </w:r>
    </w:p>
    <w:p w:rsidR="00000000" w:rsidDel="00000000" w:rsidP="00000000" w:rsidRDefault="00000000" w:rsidRPr="00000000" w14:paraId="000000FF">
      <w:pPr>
        <w:spacing w:after="240" w:before="0" w:line="276" w:lineRule="auto"/>
        <w:ind w:right="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0">
      <w:pPr>
        <w:spacing w:after="24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101">
      <w:pPr>
        <w:spacing w:after="24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Supplementary visual dashboards generated in Looker Studio have been exported as PDF documents and are provided as supporting material. These dashboards summarize contain some key findings from the exploratory phase and can be accessed via the following link:</w:t>
      </w:r>
    </w:p>
    <w:p w:rsidR="00000000" w:rsidDel="00000000" w:rsidP="00000000" w:rsidRDefault="00000000" w:rsidRPr="00000000" w14:paraId="00000102">
      <w:pPr>
        <w:spacing w:after="24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103">
      <w:pPr>
        <w:spacing w:after="24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Fonts w:ascii="Arial" w:cs="Arial" w:eastAsia="Arial" w:hAnsi="Arial"/>
          <w:sz w:val="28"/>
          <w:szCs w:val="28"/>
          <w:shd w:fill="auto" w:val="clear"/>
          <w:vertAlign w:val="baseline"/>
          <w:rtl w:val="0"/>
        </w:rPr>
        <w:t xml:space="preserve">Dashboard Export 1: [</w:t>
      </w:r>
      <w:hyperlink r:id="rId19">
        <w:r w:rsidDel="00000000" w:rsidR="00000000" w:rsidRPr="00000000">
          <w:rPr>
            <w:rFonts w:ascii="Arial" w:cs="Arial" w:eastAsia="Arial" w:hAnsi="Arial"/>
            <w:b w:val="1"/>
            <w:bCs w:val="1"/>
            <w:color w:val="0000ee"/>
            <w:sz w:val="28"/>
            <w:szCs w:val="28"/>
            <w:u w:val="single"/>
            <w:rtl w:val="0"/>
          </w:rPr>
          <w:t xml:space="preserve">Dashboards for the Datasets.pdf</w:t>
        </w:r>
      </w:hyperlink>
      <w:r w:rsidDel="00000000" w:rsidR="00000000" w:rsidRPr="00000000">
        <w:rPr>
          <w:rFonts w:ascii="Arial" w:cs="Arial" w:eastAsia="Arial" w:hAnsi="Arial"/>
          <w:sz w:val="28"/>
          <w:szCs w:val="28"/>
          <w:shd w:fill="auto" w:val="clear"/>
          <w:vertAlign w:val="baseline"/>
          <w:rtl w:val="0"/>
        </w:rPr>
        <w:t xml:space="preserve">]</w:t>
      </w:r>
    </w:p>
    <w:p w:rsidR="00000000" w:rsidDel="00000000" w:rsidP="00000000" w:rsidRDefault="00000000" w:rsidRPr="00000000" w14:paraId="00000104">
      <w:pPr>
        <w:spacing w:after="0" w:before="0" w:line="276" w:lineRule="auto"/>
        <w:ind w:left="0" w:right="0" w:firstLine="0"/>
        <w:jc w:val="left"/>
        <w:rPr>
          <w:rFonts w:ascii="Arial" w:cs="Arial" w:eastAsia="Arial" w:hAnsi="Arial"/>
          <w:sz w:val="28"/>
          <w:szCs w:val="28"/>
          <w:shd w:fill="auto" w:val="clear"/>
          <w:vertAlign w:val="baseline"/>
        </w:rPr>
      </w:pPr>
      <w:r w:rsidDel="00000000" w:rsidR="00000000" w:rsidRPr="00000000">
        <w:rPr>
          <w:rtl w:val="0"/>
        </w:rPr>
      </w:r>
    </w:p>
    <w:p w:rsidR="00000000" w:rsidDel="00000000" w:rsidP="00000000" w:rsidRDefault="00000000" w:rsidRPr="00000000" w14:paraId="00000105">
      <w:pPr>
        <w:spacing w:after="80" w:before="360" w:line="276" w:lineRule="auto"/>
        <w:ind w:left="0" w:right="0" w:firstLine="0"/>
        <w:jc w:val="left"/>
        <w:rPr>
          <w:rFonts w:ascii="Arial" w:cs="Arial" w:eastAsia="Arial" w:hAnsi="Arial"/>
          <w:b w:val="1"/>
          <w:bCs w:val="1"/>
          <w:sz w:val="32"/>
          <w:szCs w:val="32"/>
          <w:shd w:fill="auto" w:val="clear"/>
          <w:vertAlign w:val="baseline"/>
        </w:rPr>
      </w:pPr>
      <w:r w:rsidDel="00000000" w:rsidR="00000000" w:rsidRPr="00000000">
        <w:rPr>
          <w:rFonts w:ascii="Arial" w:cs="Arial" w:eastAsia="Arial" w:hAnsi="Arial"/>
          <w:b w:val="1"/>
          <w:bCs w:val="1"/>
          <w:sz w:val="32"/>
          <w:szCs w:val="32"/>
          <w:shd w:fill="auto" w:val="clear"/>
          <w:vertAlign w:val="baseline"/>
          <w:rtl w:val="0"/>
        </w:rPr>
        <w:t xml:space="preserve">4.10 Limitations of the Analysis</w:t>
      </w:r>
    </w:p>
    <w:p w:rsidR="00000000" w:rsidDel="00000000" w:rsidP="00000000" w:rsidRDefault="00000000" w:rsidRPr="00000000" w14:paraId="00000106">
      <w:pPr>
        <w:spacing w:after="80" w:before="36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07">
      <w:pPr>
        <w:numPr>
          <w:ilvl w:val="0"/>
          <w:numId w:val="15"/>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Primary Location Blind Spot:</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Country</w:t>
      </w:r>
      <w:r w:rsidDel="00000000" w:rsidR="00000000" w:rsidRPr="00000000">
        <w:rPr>
          <w:rFonts w:ascii="Arial" w:cs="Arial" w:eastAsia="Arial" w:hAnsi="Arial"/>
          <w:sz w:val="28"/>
          <w:szCs w:val="28"/>
          <w:rtl w:val="0"/>
        </w:rPr>
        <w:t xml:space="preserve"> field in the Applicant dataset is </w:t>
      </w:r>
      <w:r w:rsidDel="00000000" w:rsidR="00000000" w:rsidRPr="00000000">
        <w:rPr>
          <w:rFonts w:ascii="Arial" w:cs="Arial" w:eastAsia="Arial" w:hAnsi="Arial"/>
          <w:b w:val="1"/>
          <w:bCs w:val="1"/>
          <w:sz w:val="28"/>
          <w:szCs w:val="28"/>
          <w:rtl w:val="0"/>
        </w:rPr>
        <w:t xml:space="preserve">99.7% missing</w:t>
      </w:r>
      <w:r w:rsidDel="00000000" w:rsidR="00000000" w:rsidRPr="00000000">
        <w:rPr>
          <w:rFonts w:ascii="Arial" w:cs="Arial" w:eastAsia="Arial" w:hAnsi="Arial"/>
          <w:sz w:val="28"/>
          <w:szCs w:val="28"/>
          <w:rtl w:val="0"/>
        </w:rPr>
        <w:t xml:space="preserve">. The analysis was forced to use </w:t>
      </w:r>
      <w:r w:rsidDel="00000000" w:rsidR="00000000" w:rsidRPr="00000000">
        <w:rPr>
          <w:rFonts w:ascii="Arial" w:cs="Arial" w:eastAsia="Arial" w:hAnsi="Arial"/>
          <w:sz w:val="28"/>
          <w:szCs w:val="28"/>
          <w:rtl w:val="0"/>
        </w:rPr>
        <w:t xml:space="preserve">Citizenship</w:t>
      </w:r>
      <w:r w:rsidDel="00000000" w:rsidR="00000000" w:rsidRPr="00000000">
        <w:rPr>
          <w:rFonts w:ascii="Arial" w:cs="Arial" w:eastAsia="Arial" w:hAnsi="Arial"/>
          <w:sz w:val="28"/>
          <w:szCs w:val="28"/>
          <w:rtl w:val="0"/>
        </w:rPr>
        <w:t xml:space="preserve"> (from SEVIS) as a proxy for location, which may inaccurately categorize applicants who live outside their country of origin.</w:t>
        <w:br w:type="textWrapping"/>
      </w:r>
    </w:p>
    <w:p w:rsidR="00000000" w:rsidDel="00000000" w:rsidP="00000000" w:rsidRDefault="00000000" w:rsidRPr="00000000" w14:paraId="00000108">
      <w:pPr>
        <w:numPr>
          <w:ilvl w:val="0"/>
          <w:numId w:val="15"/>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Unstructured Relationship Data:</w:t>
      </w:r>
      <w:r w:rsidDel="00000000" w:rsidR="00000000" w:rsidRPr="00000000">
        <w:rPr>
          <w:rFonts w:ascii="Arial" w:cs="Arial" w:eastAsia="Arial" w:hAnsi="Arial"/>
          <w:sz w:val="28"/>
          <w:szCs w:val="28"/>
          <w:rtl w:val="0"/>
        </w:rPr>
        <w:t xml:space="preserve"> The </w:t>
      </w:r>
      <w:r w:rsidDel="00000000" w:rsidR="00000000" w:rsidRPr="00000000">
        <w:rPr>
          <w:rFonts w:ascii="Arial" w:cs="Arial" w:eastAsia="Arial" w:hAnsi="Arial"/>
          <w:sz w:val="28"/>
          <w:szCs w:val="28"/>
          <w:rtl w:val="0"/>
        </w:rPr>
        <w:t xml:space="preserve">Assigned</w:t>
      </w:r>
      <w:r w:rsidDel="00000000" w:rsidR="00000000" w:rsidRPr="00000000">
        <w:rPr>
          <w:rFonts w:ascii="Arial" w:cs="Arial" w:eastAsia="Arial" w:hAnsi="Arial"/>
          <w:sz w:val="28"/>
          <w:szCs w:val="28"/>
          <w:rtl w:val="0"/>
        </w:rPr>
        <w:t xml:space="preserve"> column in the Connect dataset violates "tidy data" principles by storing multiple names in a single cell (e.g., “Anna, Mounika”). This prevents accurate calculation of counselor-specific conversion rates without significant text parsing.</w:t>
      </w:r>
    </w:p>
    <w:p w:rsidR="00000000" w:rsidDel="00000000" w:rsidP="00000000" w:rsidRDefault="00000000" w:rsidRPr="00000000" w14:paraId="00000109">
      <w:pPr>
        <w:numPr>
          <w:ilvl w:val="0"/>
          <w:numId w:val="15"/>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Operational Latency Gaps:</w:t>
      </w:r>
      <w:r w:rsidDel="00000000" w:rsidR="00000000" w:rsidRPr="00000000">
        <w:rPr>
          <w:rFonts w:ascii="Arial" w:cs="Arial" w:eastAsia="Arial" w:hAnsi="Arial"/>
          <w:sz w:val="28"/>
          <w:szCs w:val="28"/>
          <w:rtl w:val="0"/>
        </w:rPr>
        <w:t xml:space="preserve"> High missingness in the </w:t>
      </w:r>
      <w:r w:rsidDel="00000000" w:rsidR="00000000" w:rsidRPr="00000000">
        <w:rPr>
          <w:rFonts w:ascii="Arial" w:cs="Arial" w:eastAsia="Arial" w:hAnsi="Arial"/>
          <w:sz w:val="28"/>
          <w:szCs w:val="28"/>
          <w:rtl w:val="0"/>
        </w:rPr>
        <w:t xml:space="preserve">Appointment_Date</w:t>
      </w:r>
      <w:r w:rsidDel="00000000" w:rsidR="00000000" w:rsidRPr="00000000">
        <w:rPr>
          <w:rFonts w:ascii="Arial" w:cs="Arial" w:eastAsia="Arial" w:hAnsi="Arial"/>
          <w:sz w:val="28"/>
          <w:szCs w:val="28"/>
          <w:rtl w:val="0"/>
        </w:rPr>
        <w:t xml:space="preserve"> field (76.2%) limits the ability to measure the "Time-to-Action" metric (the time between outreach and student response), which is a critical KPI for the admissions team.</w:t>
      </w:r>
    </w:p>
    <w:p w:rsidR="00000000" w:rsidDel="00000000" w:rsidP="00000000" w:rsidRDefault="00000000" w:rsidRPr="00000000" w14:paraId="0000010A">
      <w:pPr>
        <w:numPr>
          <w:ilvl w:val="0"/>
          <w:numId w:val="15"/>
        </w:numPr>
        <w:spacing w:after="2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Timestamp Inconsistency:</w:t>
      </w:r>
      <w:r w:rsidDel="00000000" w:rsidR="00000000" w:rsidRPr="00000000">
        <w:rPr>
          <w:rFonts w:ascii="Arial" w:cs="Arial" w:eastAsia="Arial" w:hAnsi="Arial"/>
          <w:sz w:val="28"/>
          <w:szCs w:val="28"/>
          <w:rtl w:val="0"/>
        </w:rPr>
        <w:t xml:space="preserve"> Temporal analysis is currently hindered because key dates (</w:t>
      </w:r>
      <w:r w:rsidDel="00000000" w:rsidR="00000000" w:rsidRPr="00000000">
        <w:rPr>
          <w:rFonts w:ascii="Arial" w:cs="Arial" w:eastAsia="Arial" w:hAnsi="Arial"/>
          <w:sz w:val="28"/>
          <w:szCs w:val="28"/>
          <w:rtl w:val="0"/>
        </w:rPr>
        <w:t xml:space="preserve">Created_At</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rtl w:val="0"/>
        </w:rPr>
        <w:t xml:space="preserve">Modified_At</w:t>
      </w:r>
      <w:r w:rsidDel="00000000" w:rsidR="00000000" w:rsidRPr="00000000">
        <w:rPr>
          <w:rFonts w:ascii="Arial" w:cs="Arial" w:eastAsia="Arial" w:hAnsi="Arial"/>
          <w:sz w:val="28"/>
          <w:szCs w:val="28"/>
          <w:rtl w:val="0"/>
        </w:rPr>
        <w:t xml:space="preserve">) are stored as Unix epoch integers rather than datetime objects, requiring conversion before any seasonality or lead-time analysis can be performed.</w:t>
      </w:r>
      <w:r w:rsidDel="00000000" w:rsidR="00000000" w:rsidRPr="00000000">
        <w:br w:type="page"/>
      </w:r>
      <w:r w:rsidDel="00000000" w:rsidR="00000000" w:rsidRPr="00000000">
        <w:rPr>
          <w:rtl w:val="0"/>
        </w:rPr>
      </w:r>
    </w:p>
    <w:p w:rsidR="00000000" w:rsidDel="00000000" w:rsidP="00000000" w:rsidRDefault="00000000" w:rsidRPr="00000000" w14:paraId="0000010B">
      <w:pPr>
        <w:spacing w:after="240" w:line="276" w:lineRule="auto"/>
        <w:rPr>
          <w:rFonts w:ascii="Arial" w:cs="Arial" w:eastAsia="Arial" w:hAnsi="Arial"/>
          <w:b w:val="1"/>
          <w:bCs w:val="1"/>
          <w:sz w:val="36"/>
          <w:szCs w:val="36"/>
          <w:shd w:fill="auto" w:val="clear"/>
          <w:vertAlign w:val="baseline"/>
        </w:rPr>
      </w:pPr>
      <w:r w:rsidDel="00000000" w:rsidR="00000000" w:rsidRPr="00000000">
        <w:rPr>
          <w:rFonts w:ascii="Arial" w:cs="Arial" w:eastAsia="Arial" w:hAnsi="Arial"/>
          <w:b w:val="1"/>
          <w:bCs w:val="1"/>
          <w:sz w:val="36"/>
          <w:szCs w:val="36"/>
          <w:shd w:fill="auto" w:val="clear"/>
          <w:vertAlign w:val="baseline"/>
          <w:rtl w:val="0"/>
        </w:rPr>
        <w:t xml:space="preserve">4.11 Conclusion</w:t>
      </w:r>
    </w:p>
    <w:p w:rsidR="00000000" w:rsidDel="00000000" w:rsidP="00000000" w:rsidRDefault="00000000" w:rsidRPr="00000000" w14:paraId="0000010C">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This exploratory analysis confirms that the university's data infrastructure captures the full student lifecycle from initial interest (Applicant) to financial commitment (Connect) and immigration compliance (SEVIS). The data reveals a healthy admissions funnel driven by high-demand STEM programs and specific key markets like India and West Africa.</w:t>
      </w:r>
    </w:p>
    <w:p w:rsidR="00000000" w:rsidDel="00000000" w:rsidP="00000000" w:rsidRDefault="00000000" w:rsidRPr="00000000" w14:paraId="0000010D">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However, the "conversion engine" shows signs of friction. The discrepancy between high application volumes and variable deposit rates suggests that program popularity does not guarantee enrollment yield. Furthermore, the strong correlation between recruitment sources and visa outcomes indicates that the university's strategy should shift from purely volume-based recruitment to channel-optimized recruitment.</w:t>
      </w:r>
    </w:p>
    <w:p w:rsidR="00000000" w:rsidDel="00000000" w:rsidP="00000000" w:rsidRDefault="00000000" w:rsidRPr="00000000" w14:paraId="0000010E">
      <w:pPr>
        <w:spacing w:after="24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Moving forward, the immediate priority is data harmonization: parsing the unstructured </w:t>
      </w:r>
      <w:r w:rsidDel="00000000" w:rsidR="00000000" w:rsidRPr="00000000">
        <w:rPr>
          <w:rFonts w:ascii="Arial" w:cs="Arial" w:eastAsia="Arial" w:hAnsi="Arial"/>
          <w:sz w:val="28"/>
          <w:szCs w:val="28"/>
          <w:rtl w:val="0"/>
        </w:rPr>
        <w:t xml:space="preserve">Assigned</w:t>
      </w:r>
      <w:r w:rsidDel="00000000" w:rsidR="00000000" w:rsidRPr="00000000">
        <w:rPr>
          <w:rFonts w:ascii="Arial" w:cs="Arial" w:eastAsia="Arial" w:hAnsi="Arial"/>
          <w:sz w:val="28"/>
          <w:szCs w:val="28"/>
          <w:rtl w:val="0"/>
        </w:rPr>
        <w:t xml:space="preserve"> field to unlock staff performance metrics and converting Unix timestamps to map the "Speed to Admit." addressing these quality issues will allow the next phase of analysis to move from descriptive statistics to predictive modeling of student success.</w:t>
      </w:r>
    </w:p>
    <w:p w:rsidR="00000000" w:rsidDel="00000000" w:rsidP="00000000" w:rsidRDefault="00000000" w:rsidRPr="00000000" w14:paraId="0000010F">
      <w:pPr>
        <w:spacing w:after="240" w:before="240" w:line="276" w:lineRule="auto"/>
        <w:ind w:left="0" w:right="0" w:firstLine="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0">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1">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2">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3">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4">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5">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6">
      <w:pPr>
        <w:spacing w:after="240" w:before="0" w:line="240"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p w:rsidR="00000000" w:rsidDel="00000000" w:rsidP="00000000" w:rsidRDefault="00000000" w:rsidRPr="00000000" w14:paraId="00000117">
      <w:pPr>
        <w:spacing w:after="200" w:before="0" w:line="276" w:lineRule="auto"/>
        <w:ind w:left="0" w:right="0" w:firstLine="0"/>
        <w:jc w:val="left"/>
        <w:rPr>
          <w:rFonts w:ascii="Arial" w:cs="Arial" w:eastAsia="Arial" w:hAnsi="Arial"/>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drive.google.com/file/d/1Er6eTgqsCxnI_sMXTba37Er-anXzrPXK/view?usp=drive_link" TargetMode="Externa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docs.google.com/spreadsheets/d/1z46n5R8fTkXtg2zDNgywkctRLBWSgbHN/edit?usp=drive_link&amp;ouid=106375410532437600648&amp;rtpof=true&amp;sd=true"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3PbtA3s5xmbBe25vZVIcmb3cw==">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