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8E44" w14:textId="77777777" w:rsidR="00C44FE1" w:rsidRPr="0016143F" w:rsidRDefault="00C44FE1" w:rsidP="00C44FE1">
      <w:pPr>
        <w:pStyle w:val="1"/>
        <w:rPr>
          <w:color w:val="auto"/>
        </w:rPr>
      </w:pPr>
      <w:bookmarkStart w:id="0" w:name="group-1"/>
      <w:r w:rsidRPr="0016143F">
        <w:rPr>
          <w:color w:val="auto"/>
        </w:rPr>
        <w:t>Group 1</w:t>
      </w:r>
      <w:bookmarkEnd w:id="0"/>
    </w:p>
    <w:p w14:paraId="709C7275" w14:textId="77777777" w:rsidR="00C44FE1" w:rsidRPr="0016143F" w:rsidRDefault="00C44FE1" w:rsidP="00C44FE1">
      <w:pPr>
        <w:pStyle w:val="a0"/>
      </w:pPr>
      <w:r w:rsidRPr="0016143F">
        <w:rPr>
          <w:b/>
        </w:rPr>
        <w:t>Problem 2.7.</w:t>
      </w:r>
    </w:p>
    <w:p w14:paraId="3CDFF5B4" w14:textId="77777777" w:rsidR="00C44FE1" w:rsidRPr="0016143F" w:rsidRDefault="00C44FE1" w:rsidP="00C44FE1">
      <w:pPr>
        <w:pStyle w:val="a0"/>
      </w:pPr>
      <w:r w:rsidRPr="0016143F">
        <w:rPr>
          <w:i/>
        </w:rPr>
        <w:t>Use the Well Ordering Principle to prove that any integer greater than or equal to 8 can be represented as the sum of nonnegative integer multiples of 3 and 5.</w:t>
      </w:r>
    </w:p>
    <w:p w14:paraId="76E1E1DD" w14:textId="77777777" w:rsidR="00C44FE1" w:rsidRPr="0016143F" w:rsidRDefault="00C44FE1" w:rsidP="00C44FE1">
      <w:pPr>
        <w:pStyle w:val="a0"/>
      </w:pPr>
    </w:p>
    <w:p w14:paraId="52A2D591" w14:textId="77777777" w:rsidR="00C44FE1" w:rsidRPr="0016143F" w:rsidRDefault="00C44FE1" w:rsidP="00C44FE1">
      <w:pPr>
        <w:pStyle w:val="a0"/>
      </w:pPr>
      <m:oMath>
        <m:r>
          <w:rPr>
            <w:rFonts w:ascii="Cambria Math" w:hAnsi="Cambria Math"/>
          </w:rPr>
          <m:t>Proof.</m:t>
        </m:r>
      </m:oMath>
      <w:r w:rsidRPr="0016143F">
        <w:t xml:space="preserve"> Let </w:t>
      </w:r>
      <m:oMath>
        <m:r>
          <w:rPr>
            <w:rFonts w:ascii="Cambria Math" w:hAnsi="Cambria Math"/>
          </w:rPr>
          <m:t>S(n)</m:t>
        </m:r>
      </m:oMath>
      <w:r w:rsidRPr="0016143F">
        <w:t xml:space="preserve"> for all integer </w:t>
      </w:r>
      <m:oMath>
        <m:r>
          <w:rPr>
            <w:rFonts w:ascii="Cambria Math" w:hAnsi="Cambria Math"/>
          </w:rPr>
          <m:t>n≥8</m:t>
        </m:r>
      </m:oMath>
      <w:r w:rsidRPr="0016143F">
        <w:t xml:space="preserve">, exists </w:t>
      </w:r>
      <m:oMath>
        <m:r>
          <w:rPr>
            <w:rFonts w:ascii="Cambria Math" w:hAnsi="Cambria Math"/>
          </w:rPr>
          <m:t>x,y</m:t>
        </m:r>
      </m:oMath>
      <w:r w:rsidRPr="0016143F">
        <w:t xml:space="preserve"> such that </w:t>
      </w:r>
      <m:oMath>
        <m:r>
          <w:rPr>
            <w:rFonts w:ascii="Cambria Math" w:hAnsi="Cambria Math"/>
          </w:rPr>
          <m:t>n=3x+5y</m:t>
        </m:r>
      </m:oMath>
    </w:p>
    <w:p w14:paraId="4BE8064C" w14:textId="77777777" w:rsidR="00C44FE1" w:rsidRPr="0016143F" w:rsidRDefault="00C44FE1" w:rsidP="00C44FE1">
      <w:pPr>
        <w:pStyle w:val="a0"/>
      </w:pPr>
      <w:r w:rsidRPr="0016143F">
        <w:t xml:space="preserve">By contradiction. Assume that </w:t>
      </w:r>
      <m:oMath>
        <m:r>
          <w:rPr>
            <w:rFonts w:ascii="Cambria Math" w:hAnsi="Cambria Math"/>
          </w:rPr>
          <m:t>S(n)</m:t>
        </m:r>
      </m:oMath>
      <w:r w:rsidRPr="0016143F">
        <w:t xml:space="preserve"> is false. Then, some integers serve as counterexamples to it. The collection of counterexamples is:</w:t>
      </w:r>
    </w:p>
    <w:p w14:paraId="1F467DA9" w14:textId="1E528F44" w:rsidR="00C44FE1" w:rsidRPr="0016143F" w:rsidRDefault="00C44FE1" w:rsidP="00C44F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D: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≔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,n≥8∣NOT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d>
        </m:oMath>
      </m:oMathPara>
    </w:p>
    <w:p w14:paraId="6E4F6D05" w14:textId="77777777" w:rsidR="00C44FE1" w:rsidRPr="0016143F" w:rsidRDefault="00C44FE1" w:rsidP="00C44FE1">
      <w:pPr>
        <w:pStyle w:val="FirstParagraph"/>
      </w:pPr>
      <w:r w:rsidRPr="0016143F">
        <w:t xml:space="preserve">Assuming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 is a nonempty set of integers. Then, by the Well Ordering Principle,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 has a minimum element, which we can call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. And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 is the smallest counterexample among the integers. </w:t>
      </w:r>
    </w:p>
    <w:p w14:paraId="78165498" w14:textId="77777777" w:rsidR="00C44FE1" w:rsidRPr="0016143F" w:rsidRDefault="00C44FE1" w:rsidP="00C44FE1">
      <w:pPr>
        <w:pStyle w:val="a0"/>
      </w:pPr>
      <w:r w:rsidRPr="0016143F">
        <w:t xml:space="preserve">Since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 is the smallest counterexample, we know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 will not equal to </w:t>
      </w:r>
      <m:oMath>
        <m:r>
          <w:rPr>
            <w:rFonts w:ascii="Cambria Math" w:hAnsi="Cambria Math"/>
          </w:rPr>
          <m:t>3x+5y</m:t>
        </m:r>
      </m:oMath>
      <w:r w:rsidRPr="0016143F">
        <w:t xml:space="preserve"> for any integer </w:t>
      </w:r>
      <m:oMath>
        <m:r>
          <w:rPr>
            <w:rFonts w:ascii="Cambria Math" w:hAnsi="Cambria Math"/>
          </w:rPr>
          <m:t>x,y</m:t>
        </m:r>
      </m:oMath>
      <w:r w:rsidRPr="0016143F">
        <w:t>.</w:t>
      </w:r>
    </w:p>
    <w:p w14:paraId="0BB84E1F" w14:textId="77777777" w:rsidR="00C44FE1" w:rsidRPr="0016143F" w:rsidRDefault="00C44FE1" w:rsidP="00C44FE1">
      <w:pPr>
        <w:pStyle w:val="a0"/>
      </w:pPr>
      <w:r w:rsidRPr="0016143F">
        <w:t xml:space="preserve">Then, We can check </w:t>
      </w:r>
      <m:oMath>
        <m:r>
          <w:rPr>
            <w:rFonts w:ascii="Cambria Math" w:hAnsi="Cambria Math"/>
          </w:rPr>
          <m:t>S(8),S(9),S(10)</m:t>
        </m:r>
      </m:oMath>
      <w:r w:rsidRPr="0016143F">
        <w:t xml:space="preserve"> are </w:t>
      </w:r>
      <w:proofErr w:type="gramStart"/>
      <w:r w:rsidRPr="0016143F">
        <w:t>holds.So</w:t>
      </w:r>
      <w:proofErr w:type="gramEnd"/>
      <w:r w:rsidRPr="0016143F">
        <w:t xml:space="preserve">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 must be greater than 10 to be a counterexample. But then, </w:t>
      </w:r>
      <m:oMath>
        <m:r>
          <w:rPr>
            <w:rFonts w:ascii="Cambria Math" w:hAnsi="Cambria Math"/>
          </w:rPr>
          <m:t>S(d-3)</m:t>
        </m:r>
      </m:oMath>
      <w:r w:rsidRPr="0016143F">
        <w:t xml:space="preserve"> is greater than or equal to 8 and less than </w:t>
      </w:r>
      <m:oMath>
        <m:r>
          <w:rPr>
            <w:rFonts w:ascii="Cambria Math" w:hAnsi="Cambria Math"/>
          </w:rPr>
          <m:t>d</m:t>
        </m:r>
      </m:oMath>
      <w:r w:rsidRPr="0016143F">
        <w:t xml:space="preserve">, so </w:t>
      </w:r>
      <m:oMath>
        <m:r>
          <w:rPr>
            <w:rFonts w:ascii="Cambria Math" w:hAnsi="Cambria Math"/>
          </w:rPr>
          <m:t>S(d-3)</m:t>
        </m:r>
      </m:oMath>
      <w:r w:rsidRPr="0016143F">
        <w:t xml:space="preserve"> is hold.</w:t>
      </w:r>
    </w:p>
    <w:p w14:paraId="3899BB54" w14:textId="77777777" w:rsidR="00C44FE1" w:rsidRPr="0016143F" w:rsidRDefault="00C44FE1" w:rsidP="00C44FE1">
      <w:pPr>
        <w:pStyle w:val="a0"/>
      </w:pPr>
      <w:r w:rsidRPr="0016143F">
        <w:t xml:space="preserve">So. exists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6143F">
        <w:t xml:space="preserve"> such that </w:t>
      </w:r>
    </w:p>
    <w:p w14:paraId="47F9C95A" w14:textId="7E8E09BA" w:rsidR="00C44FE1" w:rsidRPr="00C44FE1" w:rsidRDefault="00BD2EEE" w:rsidP="00C44FE1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-3=3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289D91" w14:textId="4925EA7B" w:rsidR="00C44FE1" w:rsidRPr="0016143F" w:rsidRDefault="00C44FE1" w:rsidP="00C44F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CF59382" w14:textId="77777777" w:rsidR="00C44FE1" w:rsidRPr="0016143F" w:rsidRDefault="00C44FE1" w:rsidP="00C44FE1">
      <w:pPr>
        <w:pStyle w:val="Compact"/>
      </w:pPr>
    </w:p>
    <w:p w14:paraId="72CA37DC" w14:textId="1DA26011" w:rsidR="00C44FE1" w:rsidRDefault="00C44FE1" w:rsidP="00C44FE1">
      <w:pPr>
        <w:pStyle w:val="FirstParagraph"/>
      </w:pPr>
      <w:r w:rsidRPr="0016143F">
        <w:t xml:space="preserve">which means this </w:t>
      </w:r>
      <m:oMath>
        <m:r>
          <w:rPr>
            <w:rFonts w:ascii="Cambria Math" w:hAnsi="Cambria Math"/>
          </w:rPr>
          <m:t>S(n)</m:t>
        </m:r>
      </m:oMath>
      <w:r w:rsidRPr="0016143F">
        <w:t xml:space="preserve"> does hold for </w:t>
      </w:r>
      <m:oMath>
        <m:r>
          <w:rPr>
            <w:rFonts w:ascii="Cambria Math" w:hAnsi="Cambria Math"/>
          </w:rPr>
          <m:t>d</m:t>
        </m:r>
      </m:oMath>
      <w:r w:rsidRPr="0016143F">
        <w:t>, after all. Thus,</w:t>
      </w:r>
      <m:oMath>
        <m:r>
          <w:rPr>
            <w:rFonts w:ascii="Cambria Math" w:hAnsi="Cambria Math"/>
          </w:rPr>
          <m:t>D</m:t>
        </m:r>
      </m:oMath>
      <w:r w:rsidRPr="0016143F">
        <w:t xml:space="preserve"> is in empty, and we are done.</w:t>
      </w:r>
    </w:p>
    <w:p w14:paraId="794C26D7" w14:textId="13A1A6CB" w:rsidR="00C44FE1" w:rsidRDefault="00C44FE1" w:rsidP="00C44FE1">
      <w:pPr>
        <w:pStyle w:val="a0"/>
      </w:pPr>
    </w:p>
    <w:p w14:paraId="3B8884AD" w14:textId="7F56ACE5" w:rsidR="00F1282B" w:rsidRDefault="00F1282B" w:rsidP="00C44FE1">
      <w:pPr>
        <w:pStyle w:val="a0"/>
      </w:pPr>
    </w:p>
    <w:p w14:paraId="3B33DB68" w14:textId="4F74F554" w:rsidR="00F1282B" w:rsidRDefault="00F1282B" w:rsidP="00C44FE1">
      <w:pPr>
        <w:pStyle w:val="a0"/>
      </w:pPr>
    </w:p>
    <w:p w14:paraId="54F47B78" w14:textId="42319046" w:rsidR="00F1282B" w:rsidRDefault="00F1282B" w:rsidP="00C44FE1">
      <w:pPr>
        <w:pStyle w:val="a0"/>
      </w:pPr>
    </w:p>
    <w:p w14:paraId="02789391" w14:textId="66C1D5C0" w:rsidR="00F1282B" w:rsidRDefault="00F1282B" w:rsidP="00C44FE1">
      <w:pPr>
        <w:pStyle w:val="a0"/>
      </w:pPr>
    </w:p>
    <w:p w14:paraId="353209CF" w14:textId="5BAF199F" w:rsidR="00F1282B" w:rsidRDefault="00F1282B" w:rsidP="00C44FE1">
      <w:pPr>
        <w:pStyle w:val="a0"/>
      </w:pPr>
    </w:p>
    <w:p w14:paraId="6776D747" w14:textId="552DBBEC" w:rsidR="00F1282B" w:rsidRDefault="00F1282B" w:rsidP="00C44FE1">
      <w:pPr>
        <w:pStyle w:val="a0"/>
      </w:pPr>
    </w:p>
    <w:p w14:paraId="52CDD826" w14:textId="4A2357C1" w:rsidR="00C44FE1" w:rsidRPr="0016143F" w:rsidRDefault="00C44FE1" w:rsidP="00C44FE1"/>
    <w:p w14:paraId="3DEA12EE" w14:textId="6225A91B" w:rsidR="00C44FE1" w:rsidRPr="0016143F" w:rsidRDefault="00C44FE1" w:rsidP="00C44FE1">
      <w:pPr>
        <w:pStyle w:val="FirstParagraph"/>
      </w:pPr>
      <w:r w:rsidRPr="0016143F">
        <w:rPr>
          <w:b/>
        </w:rPr>
        <w:lastRenderedPageBreak/>
        <w:t>Problem 2.</w:t>
      </w:r>
      <w:r w:rsidR="00BD2EEE">
        <w:rPr>
          <w:b/>
        </w:rPr>
        <w:t>15</w:t>
      </w:r>
      <w:r w:rsidRPr="0016143F">
        <w:rPr>
          <w:b/>
        </w:rPr>
        <w:t>.</w:t>
      </w:r>
      <w:r w:rsidRPr="0016143F">
        <w:br/>
      </w:r>
      <w:r w:rsidRPr="0016143F">
        <w:rPr>
          <w:i/>
        </w:rPr>
        <w:t xml:space="preserve">We'll use the Well Ordering Principle to prove that for every positive integer </w:t>
      </w:r>
      <m:oMath>
        <m:r>
          <w:rPr>
            <w:rFonts w:ascii="Cambria Math" w:hAnsi="Cambria Math"/>
          </w:rPr>
          <m:t>n</m:t>
        </m:r>
      </m:oMath>
      <w:r w:rsidRPr="0016143F">
        <w:rPr>
          <w:i/>
        </w:rPr>
        <w:t xml:space="preserve">, the sum of the first </w:t>
      </w:r>
      <m:oMath>
        <m:r>
          <w:rPr>
            <w:rFonts w:ascii="Cambria Math" w:hAnsi="Cambria Math"/>
          </w:rPr>
          <m:t>n</m:t>
        </m:r>
      </m:oMath>
      <w:r w:rsidRPr="0016143F">
        <w:rPr>
          <w:i/>
        </w:rPr>
        <w:t xml:space="preserve"> odd numbers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6143F">
        <w:rPr>
          <w:i/>
        </w:rPr>
        <w:t>, that is,</w:t>
      </w:r>
    </w:p>
    <w:p w14:paraId="57E5083B" w14:textId="77777777" w:rsidR="00C44FE1" w:rsidRPr="0016143F" w:rsidRDefault="008D24A8" w:rsidP="00C44FE1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2i+1)=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799C20" w14:textId="77777777" w:rsidR="00C44FE1" w:rsidRPr="0016143F" w:rsidRDefault="00C44FE1" w:rsidP="00C44FE1">
      <w:pPr>
        <w:pStyle w:val="FirstParagraph"/>
      </w:pPr>
      <w:r w:rsidRPr="0016143F">
        <w:rPr>
          <w:i/>
        </w:rPr>
        <w:t xml:space="preserve">for all </w:t>
      </w:r>
      <m:oMath>
        <m:r>
          <w:rPr>
            <w:rFonts w:ascii="Cambria Math" w:hAnsi="Cambria Math"/>
          </w:rPr>
          <m:t>n&gt;0</m:t>
        </m:r>
      </m:oMath>
      <w:r w:rsidRPr="0016143F">
        <w:rPr>
          <w:i/>
        </w:rPr>
        <w:t>.</w:t>
      </w:r>
    </w:p>
    <w:p w14:paraId="3C671F30" w14:textId="77777777" w:rsidR="00C44FE1" w:rsidRPr="0016143F" w:rsidRDefault="00C44FE1" w:rsidP="00C44FE1">
      <w:pPr>
        <w:pStyle w:val="a0"/>
      </w:pPr>
    </w:p>
    <w:p w14:paraId="490DF5D5" w14:textId="77777777" w:rsidR="003B7B36" w:rsidRPr="003B7B36" w:rsidRDefault="003B7B36" w:rsidP="00C44FE1">
      <w:pPr>
        <w:pStyle w:val="a0"/>
      </w:pPr>
    </w:p>
    <w:p w14:paraId="5B244AAE" w14:textId="56E27777" w:rsidR="00C44FE1" w:rsidRPr="0016143F" w:rsidRDefault="00C44FE1" w:rsidP="00C44FE1">
      <w:pPr>
        <w:pStyle w:val="a0"/>
      </w:pPr>
      <m:oMath>
        <m:r>
          <w:rPr>
            <w:rFonts w:ascii="Cambria Math" w:hAnsi="Cambria Math"/>
          </w:rPr>
          <m:t>Proof.</m:t>
        </m:r>
      </m:oMath>
      <w:r w:rsidRPr="0016143F">
        <w:t xml:space="preserve"> By contradiction. Assume that this theorem is false. Then, some positive integers serve as counterexamples to it. The collection of counterexamples is:</w:t>
      </w:r>
    </w:p>
    <w:p w14:paraId="1A51D1AD" w14:textId="77777777" w:rsidR="00C44FE1" w:rsidRPr="0016143F" w:rsidRDefault="00C44FE1" w:rsidP="00C44F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M: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:=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∣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  <m:r>
                <w:rPr>
                  <w:rFonts w:ascii="Cambria Math" w:hAnsi="Cambria Math"/>
                </w:rPr>
                <m:t>2i+1)≠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FE592DE" w14:textId="77777777" w:rsidR="00C44FE1" w:rsidRPr="0016143F" w:rsidRDefault="00C44FE1" w:rsidP="00C44FE1">
      <w:pPr>
        <w:pStyle w:val="FirstParagraph"/>
      </w:pPr>
      <w:r w:rsidRPr="0016143F">
        <w:t xml:space="preserve">Assuming </w:t>
      </w:r>
      <m:oMath>
        <m:r>
          <w:rPr>
            <w:rFonts w:ascii="Cambria Math" w:hAnsi="Cambria Math"/>
          </w:rPr>
          <m:t>M</m:t>
        </m:r>
      </m:oMath>
      <w:r w:rsidRPr="0016143F">
        <w:t xml:space="preserve"> is a nonempty set of postive integers. Then, by the Well Ordering Principle, </w:t>
      </w:r>
      <m:oMath>
        <m:r>
          <w:rPr>
            <w:rFonts w:ascii="Cambria Math" w:hAnsi="Cambria Math"/>
          </w:rPr>
          <m:t>M</m:t>
        </m:r>
      </m:oMath>
      <w:r w:rsidRPr="0016143F">
        <w:t xml:space="preserve"> has a minimum element, which we can call </w:t>
      </w:r>
      <m:oMath>
        <m:r>
          <w:rPr>
            <w:rFonts w:ascii="Cambria Math" w:hAnsi="Cambria Math"/>
          </w:rPr>
          <m:t>m</m:t>
        </m:r>
      </m:oMath>
      <w:r w:rsidRPr="0016143F">
        <w:t xml:space="preserve">. And </w:t>
      </w:r>
      <m:oMath>
        <m:r>
          <w:rPr>
            <w:rFonts w:ascii="Cambria Math" w:hAnsi="Cambria Math"/>
          </w:rPr>
          <m:t>m</m:t>
        </m:r>
      </m:oMath>
      <w:r w:rsidRPr="0016143F">
        <w:t xml:space="preserve"> is the smallest counterexample among the postive integers. </w:t>
      </w:r>
    </w:p>
    <w:p w14:paraId="35403141" w14:textId="5E688A9D" w:rsidR="00C44FE1" w:rsidRPr="0016143F" w:rsidRDefault="00C44FE1" w:rsidP="00C44FE1">
      <w:pPr>
        <w:pStyle w:val="a0"/>
      </w:pPr>
      <w:r w:rsidRPr="0016143F">
        <w:t xml:space="preserve">Since </w:t>
      </w:r>
      <m:oMath>
        <m:r>
          <w:rPr>
            <w:rFonts w:ascii="Cambria Math" w:hAnsi="Cambria Math"/>
          </w:rPr>
          <m:t>m</m:t>
        </m:r>
      </m:oMath>
      <w:r w:rsidRPr="0016143F">
        <w:t xml:space="preserve"> is the smallest counterexample, we know the theorem is false for </w:t>
      </w:r>
      <m:oMath>
        <m:r>
          <w:rPr>
            <w:rFonts w:ascii="Cambria Math" w:hAnsi="Cambria Math"/>
          </w:rPr>
          <m:t>n=m</m:t>
        </m:r>
      </m:oMath>
      <w:r w:rsidRPr="0016143F">
        <w:t xml:space="preserve"> but true for all postive integers </w:t>
      </w:r>
      <m:oMath>
        <m:r>
          <w:rPr>
            <w:rFonts w:ascii="Cambria Math" w:hAnsi="Cambria Math"/>
          </w:rPr>
          <m:t>n&lt;m</m:t>
        </m:r>
      </m:oMath>
      <w:r w:rsidRPr="0016143F">
        <w:t xml:space="preserve">. But the theorem is true for </w:t>
      </w:r>
      <m:oMath>
        <m:r>
          <w:rPr>
            <w:rFonts w:ascii="Cambria Math" w:hAnsi="Cambria Math"/>
          </w:rPr>
          <m:t>n=1</m:t>
        </m:r>
      </m:oMath>
      <w:r w:rsidRPr="0016143F">
        <w:t xml:space="preserve">, so </w:t>
      </w:r>
      <m:oMath>
        <m:r>
          <w:rPr>
            <w:rFonts w:ascii="Cambria Math" w:hAnsi="Cambria Math"/>
          </w:rPr>
          <m:t>m&gt;1</m:t>
        </m:r>
      </m:oMath>
      <w:r w:rsidRPr="0016143F">
        <w:t xml:space="preserve">.Thus, </w:t>
      </w:r>
      <m:oMath>
        <m:r>
          <w:rPr>
            <w:rFonts w:ascii="Cambria Math" w:hAnsi="Cambria Math"/>
          </w:rPr>
          <m:t>m≥2</m:t>
        </m:r>
      </m:oMath>
      <w:r w:rsidRPr="0016143F">
        <w:t xml:space="preserve">. This means </w:t>
      </w:r>
      <m:oMath>
        <m:r>
          <w:rPr>
            <w:rFonts w:ascii="Cambria Math" w:hAnsi="Cambria Math"/>
          </w:rPr>
          <m:t>m-1</m:t>
        </m:r>
      </m:oMath>
      <w:r w:rsidRPr="0016143F">
        <w:t xml:space="preserve"> is a </w:t>
      </w:r>
      <w:r w:rsidR="003B7B36" w:rsidRPr="0016143F">
        <w:t xml:space="preserve">positive </w:t>
      </w:r>
      <w:r w:rsidRPr="0016143F">
        <w:t>integer</w:t>
      </w:r>
      <w:r w:rsidR="003B7B36">
        <w:t>.</w:t>
      </w:r>
      <w:r w:rsidRPr="0016143F">
        <w:t xml:space="preserve"> </w:t>
      </w:r>
      <w:r w:rsidR="003B7B36">
        <w:t xml:space="preserve"> </w:t>
      </w:r>
      <w:r w:rsidRPr="0016143F">
        <w:t>That is,</w:t>
      </w:r>
    </w:p>
    <w:p w14:paraId="7AAE65F3" w14:textId="77777777" w:rsidR="00C44FE1" w:rsidRPr="0016143F" w:rsidRDefault="008D24A8" w:rsidP="00C44FE1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2(i-1))+1)=(m-1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8A053B" w14:textId="77777777" w:rsidR="00C44FE1" w:rsidRPr="0016143F" w:rsidRDefault="00C44FE1" w:rsidP="00C44FE1">
      <w:pPr>
        <w:pStyle w:val="FirstParagraph"/>
      </w:pPr>
      <w:r w:rsidRPr="0016143F">
        <w:t xml:space="preserve">But then, adding </w:t>
      </w:r>
      <m:oMath>
        <m:r>
          <w:rPr>
            <w:rFonts w:ascii="Cambria Math" w:hAnsi="Cambria Math"/>
          </w:rPr>
          <m:t>2m-1</m:t>
        </m:r>
      </m:oMath>
      <w:r w:rsidRPr="0016143F">
        <w:t xml:space="preserve"> to both sides, we get</w:t>
      </w:r>
    </w:p>
    <w:p w14:paraId="3CF755EA" w14:textId="77777777" w:rsidR="00C44FE1" w:rsidRPr="0016143F" w:rsidRDefault="008D24A8" w:rsidP="00C44FE1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2(i-1))+1)=(m-1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+2m-1=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A7D5A9" w14:textId="5B950FC7" w:rsidR="00C44FE1" w:rsidRPr="0016143F" w:rsidRDefault="00C44FE1" w:rsidP="00C44FE1">
      <w:pPr>
        <w:pStyle w:val="FirstParagraph"/>
      </w:pPr>
      <w:r w:rsidRPr="0016143F">
        <w:t xml:space="preserve">which means this theorem does hold for </w:t>
      </w:r>
      <m:oMath>
        <m:r>
          <w:rPr>
            <w:rFonts w:ascii="Cambria Math" w:hAnsi="Cambria Math"/>
          </w:rPr>
          <m:t>m</m:t>
        </m:r>
      </m:oMath>
      <w:r w:rsidRPr="0016143F">
        <w:t>, after all</w:t>
      </w:r>
      <w:r w:rsidR="003B7B36">
        <w:t xml:space="preserve">, </w:t>
      </w:r>
      <w:proofErr w:type="gramStart"/>
      <w:r w:rsidRPr="0016143F">
        <w:t>This</w:t>
      </w:r>
      <w:proofErr w:type="gramEnd"/>
      <w:r w:rsidRPr="0016143F">
        <w:t xml:space="preserve"> is a contradiction, and we are done.</w:t>
      </w:r>
    </w:p>
    <w:p w14:paraId="7CBCA48F" w14:textId="77777777" w:rsidR="00C44FE1" w:rsidRPr="0016143F" w:rsidRDefault="00C44FE1" w:rsidP="00C44FE1">
      <w:pPr>
        <w:pStyle w:val="a0"/>
      </w:pPr>
    </w:p>
    <w:p w14:paraId="63474264" w14:textId="77777777" w:rsidR="00A2274A" w:rsidRPr="00C44FE1" w:rsidRDefault="00A2274A" w:rsidP="00C44FE1"/>
    <w:sectPr w:rsidR="00A2274A" w:rsidRPr="00C44FE1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90D0" w14:textId="77777777" w:rsidR="008D24A8" w:rsidRDefault="008D24A8">
      <w:pPr>
        <w:spacing w:after="0"/>
      </w:pPr>
      <w:r>
        <w:separator/>
      </w:r>
    </w:p>
  </w:endnote>
  <w:endnote w:type="continuationSeparator" w:id="0">
    <w:p w14:paraId="40D8E2EC" w14:textId="77777777" w:rsidR="008D24A8" w:rsidRDefault="008D2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B53C" w14:textId="77777777" w:rsidR="008D24A8" w:rsidRDefault="008D24A8">
      <w:r>
        <w:separator/>
      </w:r>
    </w:p>
  </w:footnote>
  <w:footnote w:type="continuationSeparator" w:id="0">
    <w:p w14:paraId="2868EF56" w14:textId="77777777" w:rsidR="008D24A8" w:rsidRDefault="008D2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D1E3" w14:textId="1FB75271" w:rsidR="0070341C" w:rsidRDefault="0070341C" w:rsidP="0070341C">
    <w:pPr>
      <w:pStyle w:val="ae"/>
      <w:rPr>
        <w:lang w:eastAsia="zh-CN"/>
      </w:rPr>
    </w:pPr>
    <w:r w:rsidRPr="0070341C">
      <w:rPr>
        <w:sz w:val="21"/>
        <w:szCs w:val="21"/>
        <w:lang w:eastAsia="zh-CN"/>
      </w:rPr>
      <w:t xml:space="preserve">Anhui University </w:t>
    </w:r>
    <w:r w:rsidR="003B7B36">
      <w:rPr>
        <w:sz w:val="21"/>
        <w:szCs w:val="21"/>
        <w:lang w:eastAsia="zh-CN"/>
      </w:rPr>
      <w:t>o</w:t>
    </w:r>
    <w:r w:rsidRPr="0070341C">
      <w:rPr>
        <w:sz w:val="21"/>
        <w:szCs w:val="21"/>
        <w:lang w:eastAsia="zh-CN"/>
      </w:rPr>
      <w:t>f Science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A80B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446D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BA01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7B36"/>
    <w:rsid w:val="004E29B3"/>
    <w:rsid w:val="00590D07"/>
    <w:rsid w:val="005A6D74"/>
    <w:rsid w:val="006A454F"/>
    <w:rsid w:val="0070341C"/>
    <w:rsid w:val="00784D58"/>
    <w:rsid w:val="008D24A8"/>
    <w:rsid w:val="008D6863"/>
    <w:rsid w:val="00A2274A"/>
    <w:rsid w:val="00B86B75"/>
    <w:rsid w:val="00BC48D5"/>
    <w:rsid w:val="00BD2EEE"/>
    <w:rsid w:val="00C36279"/>
    <w:rsid w:val="00C44FE1"/>
    <w:rsid w:val="00DC21E1"/>
    <w:rsid w:val="00E315A3"/>
    <w:rsid w:val="00F128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BD2BA"/>
  <w15:docId w15:val="{639EC57A-4DAA-BD46-B520-654F4384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iPriority w:val="99"/>
    <w:unhideWhenUsed/>
    <w:rsid w:val="0070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70341C"/>
    <w:rPr>
      <w:sz w:val="18"/>
      <w:szCs w:val="18"/>
    </w:rPr>
  </w:style>
  <w:style w:type="paragraph" w:styleId="af0">
    <w:name w:val="footer"/>
    <w:basedOn w:val="a"/>
    <w:link w:val="af1"/>
    <w:unhideWhenUsed/>
    <w:rsid w:val="00703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70341C"/>
    <w:rPr>
      <w:sz w:val="18"/>
      <w:szCs w:val="18"/>
    </w:rPr>
  </w:style>
  <w:style w:type="character" w:styleId="af2">
    <w:name w:val="Placeholder Text"/>
    <w:basedOn w:val="a1"/>
    <w:semiHidden/>
    <w:rsid w:val="00C44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金 程拓</cp:lastModifiedBy>
  <cp:revision>6</cp:revision>
  <dcterms:created xsi:type="dcterms:W3CDTF">2021-10-13T06:46:00Z</dcterms:created>
  <dcterms:modified xsi:type="dcterms:W3CDTF">2021-10-20T16:50:00Z</dcterms:modified>
</cp:coreProperties>
</file>