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e91d63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e91d63"/>
          <w:sz w:val="20"/>
          <w:szCs w:val="20"/>
          <w:rtl w:val="0"/>
        </w:rPr>
        <w:t xml:space="preserve">010-7383-0731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color w:val="e91d63"/>
          <w:sz w:val="20"/>
          <w:szCs w:val="20"/>
          <w:rtl w:val="0"/>
        </w:rPr>
        <w:t xml:space="preserve">fortenberryallyson</w:t>
      </w:r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e91d63"/>
          <w:sz w:val="20"/>
          <w:szCs w:val="20"/>
          <w:rtl w:val="0"/>
        </w:rPr>
        <w:t xml:space="preserve">@</w:t>
      </w:r>
      <w:r w:rsidDel="00000000" w:rsidR="00000000" w:rsidRPr="00000000">
        <w:rPr>
          <w:color w:val="e91d63"/>
          <w:sz w:val="20"/>
          <w:szCs w:val="20"/>
          <w:rtl w:val="0"/>
        </w:rPr>
        <w:t xml:space="preserve">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heading=h.3znysh7" w:id="3"/>
      <w:bookmarkEnd w:id="3"/>
      <w:r w:rsidDel="00000000" w:rsidR="00000000" w:rsidRPr="00000000">
        <w:rPr>
          <w:sz w:val="44"/>
          <w:szCs w:val="44"/>
          <w:rtl w:val="0"/>
        </w:rPr>
        <w:t xml:space="preserve">Allyson Fortenberry Lim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3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SKILLS</w:t>
      </w:r>
      <w:r w:rsidDel="00000000" w:rsidR="00000000" w:rsidRPr="00000000">
        <w:rPr>
          <w:sz w:val="28"/>
          <w:szCs w:val="28"/>
          <w:rtl w:val="0"/>
        </w:rPr>
        <w:t xml:space="preserve">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I am a very friendly, outgoing person who loves to be around others, especially children.  I have high energy and a contagious smile.  I also work well with others and learn quickly.  I have wanted to teach English specifically in South Korea since I was in high school and have been working towards that goal ever since.  I truly have a passion for teaching and education and will work hard to be the best educator to every student I encounter.</w:t>
      </w:r>
    </w:p>
    <w:p w:rsidR="00000000" w:rsidDel="00000000" w:rsidP="00000000" w:rsidRDefault="00000000" w:rsidRPr="00000000" w14:paraId="00000008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Babysitting a three year old girl (2018-2019)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five year old girl in English reading (2013)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Tutoring/mentoring a five year boy in Seoul (2021)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27 year old in English in Seoul (2021)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SAT tutoring for a 17 year old (2018)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6 year old boy in English language in Korea (2020)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Creative Teacher at Chungdahm April Language Institute in Seoul (2023-2024) (2024-2025)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Private play tutor at How Are You with kids aged 2-7 (2024)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Tutoring a married couple in English conversation in Seoul (2026)</w:t>
      </w:r>
    </w:p>
    <w:p w:rsidR="00000000" w:rsidDel="00000000" w:rsidP="00000000" w:rsidRDefault="00000000" w:rsidRPr="00000000" w14:paraId="00000012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Mississippi College, Clinton, Mississippi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Graduated in May 2023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Graduated with a 3.91 GPA and a member of the National Mortar Board, a distinguished honors society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TESOL Certified</w:t>
      </w:r>
    </w:p>
    <w:p w:rsidR="00000000" w:rsidDel="00000000" w:rsidP="00000000" w:rsidRDefault="00000000" w:rsidRPr="00000000" w14:paraId="00000017">
      <w:pPr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Sookmyung Women’s University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Studied 2 semesters at SMWU from 2021-2022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Studied TESL and Korean language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42424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24242"/>
          <w:sz w:val="22"/>
          <w:szCs w:val="22"/>
          <w:rtl w:val="0"/>
        </w:rPr>
        <w:t xml:space="preserve">Bachelor’s Degree in Modern Languages with an emphasis in Mandarin Chinese and Korean Language with a TESOL minor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a13migAw9eFxQiwpmEDVw6Giw==">CgMxLjAyCGguZ2pkZ3hzMgloLjMwajB6bGwyCWguMWZvYjl0ZTIJaC4zem55c2g3MgloLjJldDkycDAyCGgudHlqY3d0MgloLjNkeTZ2a20yCWguMXQzaDVzZjgAciExN1VsZjJ5UjRCWWhIUXVZdVJEMFp5S0Y4MkFJNDZRVUQ=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