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autofit"/>
        <w:tblLook w:firstColumn="1" w:firstRow="1" w:lastColumn="0" w:lastRow="0" w:noHBand="0" w:noVBand="1" w:val="04A0"/>
      </w:tblPr>
      <w:tblGrid>
        <w:gridCol w:w="4680"/>
        <w:gridCol w:w="4680"/>
      </w:tblGrid>
      <w:tr>
        <w:tc>
          <w:tcPr>
            <w:tcW w:type="dxa" w:w="4680"/>
          </w:tcPr>
          <w:p>
            <w:r/>
            <w:r>
              <w:rPr>
                <w:b/>
                <w:color w:val="333333"/>
                <w:sz w:val="56"/>
              </w:rPr>
              <w:t>187</w:t>
            </w:r>
          </w:p>
        </w:tc>
        <w:tc>
          <w:tcPr>
            <w:tcW w:type="dxa" w:w="4680"/>
          </w:tcPr>
          <w:p>
            <w:pPr>
              <w:jc w:val="right"/>
            </w:pPr>
            <w:r/>
          </w:p>
        </w:tc>
      </w:tr>
    </w:tbl>
    <w:p w14:paraId="6945F7A5" w14:textId="262646B9" w:rsidR="00287D29" w:rsidRDefault="00287D29" w:rsidP="00287D29">
      <w:pPr>
        <w:jc w:val="right"/>
        <w:rPr>
          <w:rFonts w:asciiTheme="majorHAnsi" w:hAnsiTheme="majorHAnsi" w:cstheme="majorHAnsi"/>
          <w:b/>
        </w:rPr>
      </w:pPr>
      <w:r>
        <w:rPr>
          <w:rFonts w:asciiTheme="majorHAnsi" w:hAnsiTheme="majorHAnsi" w:cstheme="majorHAnsi"/>
          <w:b/>
          <w:noProof/>
        </w:rPr>
      </w:r>
    </w:p>
    <w:p w14:paraId="00000001" w14:textId="52BE4ABC" w:rsidR="00B23DCD" w:rsidRPr="00CA4434" w:rsidRDefault="00B17CF3">
      <w:pPr>
        <w:rPr>
          <w:rFonts w:ascii="Times New Roman" w:hAnsi="Times New Roman" w:cs="Times New Roman"/>
          <w:b/>
        </w:rPr>
      </w:pPr>
      <w:r w:rsidRPr="00CA4434">
        <w:rPr>
          <w:rFonts w:ascii="Times New Roman" w:hAnsi="Times New Roman" w:cs="Times New Roman"/>
          <w:b/>
        </w:rPr>
        <w:t>YOLANDA D. WESLEY INGRAM</w:t>
      </w:r>
    </w:p>
    <w:p w14:paraId="2B345074" w14:textId="77777777" w:rsidR="00D017AC" w:rsidRPr="00CA4434" w:rsidRDefault="00B17CF3">
      <w:pPr>
        <w:rPr>
          <w:rFonts w:ascii="Times New Roman" w:hAnsi="Times New Roman" w:cs="Times New Roman"/>
        </w:rPr>
      </w:pPr>
      <w:r w:rsidRPr="00CA4434">
        <w:rPr>
          <w:rFonts w:ascii="Times New Roman" w:hAnsi="Times New Roman" w:cs="Times New Roman"/>
        </w:rPr>
        <w:t xml:space="preserve"> |  |  |</w:t>
      </w:r>
    </w:p>
    <w:p w14:paraId="1116C33D" w14:textId="2EB16333" w:rsidR="00D017AC" w:rsidRPr="00CA4434" w:rsidRDefault="00D017AC">
      <w:pPr>
        <w:rPr>
          <w:rFonts w:ascii="Times New Roman" w:hAnsi="Times New Roman" w:cs="Times New Roman"/>
        </w:rPr>
      </w:pPr>
    </w:p>
    <w:p w14:paraId="00000002" w14:textId="02EC1710" w:rsidR="00B23DCD" w:rsidRPr="00CA4434" w:rsidRDefault="00B17CF3">
      <w:pPr>
        <w:rPr>
          <w:rFonts w:ascii="Times New Roman" w:hAnsi="Times New Roman" w:cs="Times New Roman"/>
        </w:rPr>
      </w:pPr>
      <w:r w:rsidRPr="00CA4434">
        <w:rPr>
          <w:rFonts w:ascii="Times New Roman" w:hAnsi="Times New Roman" w:cs="Times New Roman"/>
        </w:rPr>
        <w:t xml:space="preserve">  </w:t>
      </w:r>
    </w:p>
    <w:p w14:paraId="00000003" w14:textId="77777777" w:rsidR="00B23DCD" w:rsidRPr="00CA4434" w:rsidRDefault="00B17CF3">
      <w:pPr>
        <w:rPr>
          <w:rFonts w:ascii="Times New Roman" w:hAnsi="Times New Roman" w:cs="Times New Roman"/>
        </w:rPr>
      </w:pPr>
      <w:r w:rsidRPr="00CA4434">
        <w:rPr>
          <w:rFonts w:ascii="Times New Roman" w:hAnsi="Times New Roman" w:cs="Times New Roman"/>
        </w:rPr>
        <w:t>____________________________________________________________________________</w:t>
      </w:r>
    </w:p>
    <w:p w14:paraId="00000004" w14:textId="77777777" w:rsidR="00B23DCD" w:rsidRPr="00CA4434" w:rsidRDefault="00B17CF3">
      <w:pPr>
        <w:rPr>
          <w:rFonts w:ascii="Times New Roman" w:hAnsi="Times New Roman" w:cs="Times New Roman"/>
        </w:rPr>
      </w:pPr>
      <w:r w:rsidRPr="00CA4434">
        <w:rPr>
          <w:rFonts w:ascii="Times New Roman" w:hAnsi="Times New Roman" w:cs="Times New Roman"/>
        </w:rPr>
      </w:r>
    </w:p>
    <w:p w14:paraId="00000005" w14:textId="77777777" w:rsidR="00B23DCD" w:rsidRPr="00CA4434" w:rsidRDefault="00B17CF3">
      <w:pPr>
        <w:rPr>
          <w:rFonts w:ascii="Times New Roman" w:hAnsi="Times New Roman" w:cs="Times New Roman"/>
        </w:rPr>
      </w:pPr>
      <w:r w:rsidRPr="00CA4434">
        <w:rPr>
          <w:rFonts w:ascii="Times New Roman" w:hAnsi="Times New Roman" w:cs="Times New Roman"/>
        </w:rPr>
        <w:t>Enthusiastic and culturally sensitive educator with a passion for teaching English as a Foreign Language (TEFL). Skilled in creating engaging lesson plans, fostering language acquisition, and supporting students’ personal and academic growth. Committed to empowering young learners and adult students with communication skills that open doors to opportunities.</w:t>
      </w:r>
    </w:p>
    <w:p w14:paraId="00000006" w14:textId="77777777" w:rsidR="00B23DCD" w:rsidRPr="00CA4434" w:rsidRDefault="00B17CF3">
      <w:pPr>
        <w:rPr>
          <w:rFonts w:ascii="Times New Roman" w:hAnsi="Times New Roman" w:cs="Times New Roman"/>
        </w:rPr>
      </w:pPr>
      <w:r w:rsidRPr="00CA4434">
        <w:rPr>
          <w:rFonts w:ascii="Times New Roman" w:hAnsi="Times New Roman" w:cs="Times New Roman"/>
        </w:rPr>
        <w:t>____________________________________________________________________________</w:t>
      </w:r>
    </w:p>
    <w:p w14:paraId="00000007" w14:textId="77777777" w:rsidR="00B23DCD" w:rsidRPr="00CA4434" w:rsidRDefault="00B23DCD">
      <w:pPr>
        <w:rPr>
          <w:rFonts w:ascii="Times New Roman" w:hAnsi="Times New Roman" w:cs="Times New Roman"/>
        </w:rPr>
      </w:pPr>
    </w:p>
    <w:p w14:paraId="00000008" w14:textId="77777777" w:rsidR="00B23DCD" w:rsidRPr="00CA4434" w:rsidRDefault="00B17CF3">
      <w:pPr>
        <w:rPr>
          <w:rFonts w:ascii="Times New Roman" w:hAnsi="Times New Roman" w:cs="Times New Roman"/>
          <w:b/>
        </w:rPr>
      </w:pPr>
      <w:r w:rsidRPr="00CA4434">
        <w:rPr>
          <w:rFonts w:ascii="Times New Roman" w:hAnsi="Times New Roman" w:cs="Times New Roman"/>
          <w:b/>
        </w:rPr>
      </w:r>
    </w:p>
    <w:p w14:paraId="00000009"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Juris Doctor, Dean’s Honors, May 1995</w:t>
      </w:r>
    </w:p>
    <w:p w14:paraId="0000000A"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Washburn University School of Law, , United States</w:t>
      </w:r>
    </w:p>
    <w:p w14:paraId="0000000B"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xml:space="preserve">Bachelor of Arts in English, December 1991 </w:t>
      </w:r>
      <w:r w:rsidRPr="00CA4434">
        <w:rPr>
          <w:rFonts w:ascii="Times New Roman" w:eastAsia="Times New Roman" w:hAnsi="Times New Roman" w:cs="Times New Roman"/>
          <w:i/>
        </w:rPr>
        <w:t>Summa Cum Laude</w:t>
      </w:r>
      <w:r w:rsidRPr="00CA4434">
        <w:rPr>
          <w:rFonts w:ascii="Times New Roman" w:eastAsia="Times New Roman" w:hAnsi="Times New Roman" w:cs="Times New Roman"/>
        </w:rPr>
      </w:r>
    </w:p>
    <w:p w14:paraId="0000000C"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University of Mississippi, , United States</w:t>
      </w:r>
    </w:p>
    <w:p w14:paraId="0000000D" w14:textId="77777777" w:rsidR="00B23DCD" w:rsidRPr="00CA4434" w:rsidRDefault="00B23DCD">
      <w:pPr>
        <w:rPr>
          <w:rFonts w:ascii="Times New Roman" w:eastAsia="Times New Roman" w:hAnsi="Times New Roman" w:cs="Times New Roman"/>
        </w:rPr>
      </w:pPr>
    </w:p>
    <w:p w14:paraId="0000000E" w14:textId="77777777" w:rsidR="00B23DCD" w:rsidRPr="00CA4434" w:rsidRDefault="00B17CF3">
      <w:pPr>
        <w:rPr>
          <w:rFonts w:ascii="Times New Roman" w:hAnsi="Times New Roman" w:cs="Times New Roman"/>
          <w:b/>
        </w:rPr>
      </w:pPr>
      <w:r w:rsidRPr="00CA4434">
        <w:rPr>
          <w:rFonts w:ascii="Times New Roman" w:hAnsi="Times New Roman" w:cs="Times New Roman"/>
          <w:b/>
        </w:rPr>
        <w:t>TEACHING QUALIFICATIONS</w:t>
      </w:r>
    </w:p>
    <w:p w14:paraId="0000000F" w14:textId="77777777" w:rsidR="00B23DCD" w:rsidRPr="00CA4434" w:rsidRDefault="00B17CF3">
      <w:pPr>
        <w:rPr>
          <w:rFonts w:ascii="Times New Roman" w:hAnsi="Times New Roman" w:cs="Times New Roman"/>
        </w:rPr>
      </w:pPr>
      <w:r w:rsidRPr="00CA4434">
        <w:rPr>
          <w:rFonts w:ascii="Times New Roman" w:hAnsi="Times New Roman" w:cs="Times New Roman"/>
        </w:rPr>
        <w:t xml:space="preserve">TEFL </w:t>
      </w:r>
      <w:proofErr w:type="gramStart"/>
      <w:r w:rsidRPr="00CA4434">
        <w:rPr>
          <w:rFonts w:ascii="Times New Roman" w:hAnsi="Times New Roman" w:cs="Times New Roman"/>
        </w:rPr>
        <w:t>Certification(</w:t>
      </w:r>
      <w:proofErr w:type="gramEnd"/>
      <w:r w:rsidRPr="00CA4434">
        <w:rPr>
          <w:rFonts w:ascii="Times New Roman" w:hAnsi="Times New Roman" w:cs="Times New Roman"/>
        </w:rPr>
        <w:t>120 hours), International TEFL Academy, 2025</w:t>
      </w:r>
    </w:p>
    <w:p w14:paraId="00000010" w14:textId="77777777" w:rsidR="00B23DCD" w:rsidRPr="00CA4434" w:rsidRDefault="00B17CF3">
      <w:pPr>
        <w:rPr>
          <w:rFonts w:ascii="Times New Roman" w:hAnsi="Times New Roman" w:cs="Times New Roman"/>
        </w:rPr>
      </w:pPr>
      <w:r w:rsidRPr="00CA4434">
        <w:rPr>
          <w:rFonts w:ascii="Times New Roman" w:hAnsi="Times New Roman" w:cs="Times New Roman"/>
        </w:rPr>
        <w:t>- Specialized in teaching grammar, conversational English, and business English.</w:t>
      </w:r>
    </w:p>
    <w:p w14:paraId="00000011" w14:textId="77777777" w:rsidR="00B23DCD" w:rsidRPr="00CA4434" w:rsidRDefault="00B17CF3">
      <w:pPr>
        <w:rPr>
          <w:rFonts w:ascii="Times New Roman" w:hAnsi="Times New Roman" w:cs="Times New Roman"/>
        </w:rPr>
      </w:pPr>
      <w:r w:rsidRPr="00CA4434">
        <w:rPr>
          <w:rFonts w:ascii="Times New Roman" w:hAnsi="Times New Roman" w:cs="Times New Roman"/>
        </w:rPr>
        <w:t>- Strong focus on cultural immersion and student-centered learning.</w:t>
      </w:r>
    </w:p>
    <w:p w14:paraId="00000012" w14:textId="77777777" w:rsidR="00B23DCD" w:rsidRPr="00CA4434" w:rsidRDefault="00B23DCD">
      <w:pPr>
        <w:rPr>
          <w:rFonts w:ascii="Times New Roman" w:hAnsi="Times New Roman" w:cs="Times New Roman"/>
        </w:rPr>
      </w:pPr>
    </w:p>
    <w:p w14:paraId="00000013" w14:textId="77777777" w:rsidR="00B23DCD" w:rsidRPr="00CA4434" w:rsidRDefault="00B17CF3">
      <w:pPr>
        <w:rPr>
          <w:rFonts w:ascii="Times New Roman" w:hAnsi="Times New Roman" w:cs="Times New Roman"/>
        </w:rPr>
      </w:pPr>
      <w:r w:rsidRPr="00CA4434">
        <w:rPr>
          <w:rFonts w:ascii="Times New Roman" w:hAnsi="Times New Roman" w:cs="Times New Roman"/>
          <w:b/>
        </w:rPr>
      </w:r>
      <w:r w:rsidRPr="00CA4434">
        <w:rPr>
          <w:rFonts w:ascii="Times New Roman" w:hAnsi="Times New Roman" w:cs="Times New Roman"/>
        </w:rPr>
      </w:r>
    </w:p>
    <w:p w14:paraId="00000014" w14:textId="77777777" w:rsidR="00B23DCD" w:rsidRPr="00CA4434" w:rsidRDefault="00B17CF3">
      <w:pPr>
        <w:rPr>
          <w:rFonts w:ascii="Times New Roman" w:hAnsi="Times New Roman" w:cs="Times New Roman"/>
          <w:b/>
        </w:rPr>
      </w:pPr>
      <w:r w:rsidRPr="00CA4434">
        <w:rPr>
          <w:rFonts w:ascii="Times New Roman" w:hAnsi="Times New Roman" w:cs="Times New Roman"/>
          <w:b/>
        </w:rPr>
        <w:t>Mentor and Educator</w:t>
      </w:r>
    </w:p>
    <w:p w14:paraId="00000015" w14:textId="77777777" w:rsidR="00B23DCD" w:rsidRPr="00CA4434" w:rsidRDefault="00B17CF3">
      <w:pPr>
        <w:rPr>
          <w:rFonts w:ascii="Times New Roman" w:hAnsi="Times New Roman" w:cs="Times New Roman"/>
        </w:rPr>
      </w:pPr>
      <w:r w:rsidRPr="00CA4434">
        <w:rPr>
          <w:rFonts w:ascii="Times New Roman" w:hAnsi="Times New Roman" w:cs="Times New Roman"/>
        </w:rPr>
        <w:t xml:space="preserve">University of Pennsylvania’s Summer Mentorship Program for High School Students, Philadelphia, </w:t>
      </w:r>
      <w:proofErr w:type="gramStart"/>
      <w:r w:rsidRPr="00CA4434">
        <w:rPr>
          <w:rFonts w:ascii="Times New Roman" w:hAnsi="Times New Roman" w:cs="Times New Roman"/>
        </w:rPr>
        <w:t>Pennsylvania  August</w:t>
      </w:r>
      <w:proofErr w:type="gramEnd"/>
      <w:r w:rsidRPr="00CA4434">
        <w:rPr>
          <w:rFonts w:ascii="Times New Roman" w:hAnsi="Times New Roman" w:cs="Times New Roman"/>
        </w:rPr>
        <w:t xml:space="preserve"> 2021 – Present</w:t>
      </w:r>
    </w:p>
    <w:p w14:paraId="00000016" w14:textId="77777777" w:rsidR="00B23DCD" w:rsidRPr="00CA4434" w:rsidRDefault="00B17CF3">
      <w:pPr>
        <w:rPr>
          <w:rFonts w:ascii="Times New Roman" w:hAnsi="Times New Roman" w:cs="Times New Roman"/>
        </w:rPr>
      </w:pPr>
      <w:r w:rsidRPr="00CA4434">
        <w:rPr>
          <w:rFonts w:ascii="Times New Roman" w:hAnsi="Times New Roman" w:cs="Times New Roman"/>
        </w:rPr>
        <w:t>- Directed and facilitated a summer program, mentoring students in academic writing and critical thinking.</w:t>
      </w:r>
    </w:p>
    <w:p w14:paraId="00000017" w14:textId="77777777" w:rsidR="00B23DCD" w:rsidRPr="00CA4434" w:rsidRDefault="00B17CF3">
      <w:pPr>
        <w:rPr>
          <w:rFonts w:ascii="Times New Roman" w:eastAsia="Times New Roman" w:hAnsi="Times New Roman" w:cs="Times New Roman"/>
          <w:b/>
        </w:rPr>
      </w:pPr>
      <w:r w:rsidRPr="00CA4434">
        <w:rPr>
          <w:rFonts w:ascii="Times New Roman" w:hAnsi="Times New Roman" w:cs="Times New Roman"/>
        </w:rPr>
      </w:r>
      <w:r w:rsidRPr="00CA4434">
        <w:rPr>
          <w:rFonts w:ascii="Times New Roman" w:eastAsia="Times New Roman" w:hAnsi="Times New Roman" w:cs="Times New Roman"/>
          <w:b/>
        </w:rPr>
        <w:t>Director of Academic Support</w:t>
      </w:r>
    </w:p>
    <w:p w14:paraId="00000018"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University, School,  | May 2002 – July 2012</w:t>
      </w:r>
    </w:p>
    <w:p w14:paraId="00000019"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xml:space="preserve">- Taught law students how to </w:t>
      </w:r>
      <w:proofErr w:type="gramStart"/>
      <w:r w:rsidRPr="00CA4434">
        <w:rPr>
          <w:rFonts w:ascii="Times New Roman" w:eastAsia="Times New Roman" w:hAnsi="Times New Roman" w:cs="Times New Roman"/>
        </w:rPr>
        <w:t>brief cases</w:t>
      </w:r>
      <w:proofErr w:type="gramEnd"/>
      <w:r w:rsidRPr="00CA4434">
        <w:rPr>
          <w:rFonts w:ascii="Times New Roman" w:eastAsia="Times New Roman" w:hAnsi="Times New Roman" w:cs="Times New Roman"/>
        </w:rPr>
        <w:t>, how to outline course materials and study strategies to prepare for final examinations</w:t>
      </w:r>
    </w:p>
    <w:p w14:paraId="0000001A" w14:textId="77777777" w:rsidR="00B23DCD" w:rsidRPr="00CA4434" w:rsidRDefault="00B17CF3">
      <w:pPr>
        <w:rPr>
          <w:rFonts w:ascii="Times New Roman" w:eastAsia="Times New Roman" w:hAnsi="Times New Roman" w:cs="Times New Roman"/>
          <w:b/>
        </w:rPr>
      </w:pPr>
      <w:r w:rsidRPr="00CA4434">
        <w:rPr>
          <w:rFonts w:ascii="Times New Roman" w:eastAsia="Times New Roman" w:hAnsi="Times New Roman" w:cs="Times New Roman"/>
          <w:b/>
        </w:rPr>
        <w:t>Adjunct Professor – Legal Writing &amp; Introduction to Law</w:t>
      </w:r>
    </w:p>
    <w:p w14:paraId="0000001B"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University,  | August 2002 – May 2010</w:t>
      </w:r>
    </w:p>
    <w:p w14:paraId="0000001C"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Taught legal research and writing to students focusing on practical legal skills development.</w:t>
      </w:r>
    </w:p>
    <w:p w14:paraId="0000001D" w14:textId="77777777" w:rsidR="00B23DCD" w:rsidRPr="00CA4434" w:rsidRDefault="00B17CF3">
      <w:pPr>
        <w:rPr>
          <w:rFonts w:ascii="Times New Roman" w:eastAsia="Times New Roman" w:hAnsi="Times New Roman" w:cs="Times New Roman"/>
          <w:b/>
        </w:rPr>
      </w:pPr>
      <w:r w:rsidRPr="00CA4434">
        <w:rPr>
          <w:rFonts w:ascii="Times New Roman" w:eastAsia="Times New Roman" w:hAnsi="Times New Roman" w:cs="Times New Roman"/>
          <w:b/>
        </w:rPr>
        <w:t>Legal Writing Instructor</w:t>
      </w:r>
    </w:p>
    <w:p w14:paraId="0000001E"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Temple University School, Philadelphia, PA | July 1997 – December 1997</w:t>
      </w:r>
    </w:p>
    <w:p w14:paraId="0000001F" w14:textId="77777777" w:rsidR="00B23DCD" w:rsidRDefault="00B23DCD">
      <w:pPr>
        <w:rPr>
          <w:rFonts w:ascii="Times New Roman" w:eastAsia="Times New Roman" w:hAnsi="Times New Roman" w:cs="Times New Roman"/>
        </w:rPr>
      </w:pPr>
    </w:p>
    <w:p w14:paraId="5121F573" w14:textId="77777777" w:rsidR="00CA4434" w:rsidRPr="00CA4434" w:rsidRDefault="00CA4434">
      <w:pPr>
        <w:rPr>
          <w:rFonts w:ascii="Times New Roman" w:eastAsia="Times New Roman" w:hAnsi="Times New Roman" w:cs="Times New Roman"/>
        </w:rPr>
      </w:pPr>
    </w:p>
    <w:p w14:paraId="00000020" w14:textId="77777777" w:rsidR="00B23DCD" w:rsidRPr="00CA4434" w:rsidRDefault="00B17CF3">
      <w:pPr>
        <w:rPr>
          <w:rFonts w:ascii="Times New Roman" w:hAnsi="Times New Roman" w:cs="Times New Roman"/>
        </w:rPr>
      </w:pPr>
      <w:r w:rsidRPr="00CA4434">
        <w:rPr>
          <w:rFonts w:ascii="Times New Roman" w:hAnsi="Times New Roman" w:cs="Times New Roman"/>
          <w:b/>
        </w:rPr>
        <w:t>OTHER PROFESSIONAL EXPERIENCE</w:t>
      </w:r>
      <w:r w:rsidRPr="00CA4434">
        <w:rPr>
          <w:rFonts w:ascii="Times New Roman" w:hAnsi="Times New Roman" w:cs="Times New Roman"/>
        </w:rPr>
      </w:r>
    </w:p>
    <w:p w14:paraId="00000021"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b/>
        </w:rPr>
        <w:t>Director of Admissions and Financial Aid</w:t>
      </w:r>
      <w:r w:rsidRPr="00CA4434">
        <w:rPr>
          <w:rFonts w:ascii="Times New Roman" w:eastAsia="Times New Roman" w:hAnsi="Times New Roman" w:cs="Times New Roman"/>
        </w:rPr>
      </w:r>
    </w:p>
    <w:p w14:paraId="00000022"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University of Pennsylvania Carey Law School, Philadelphia, PA | August 2021 – Present</w:t>
      </w:r>
    </w:p>
    <w:p w14:paraId="00000023"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Teaching summer curriculum courses aimed at preparing emerging legal professionals for law school and the legal profession.</w:t>
      </w:r>
    </w:p>
    <w:p w14:paraId="00000024" w14:textId="77777777" w:rsidR="00B23DCD" w:rsidRPr="00CA4434" w:rsidRDefault="00B17CF3">
      <w:pPr>
        <w:rPr>
          <w:rFonts w:ascii="Times New Roman" w:eastAsia="Times New Roman" w:hAnsi="Times New Roman" w:cs="Times New Roman"/>
          <w:b/>
        </w:rPr>
      </w:pPr>
      <w:r w:rsidRPr="00CA4434">
        <w:rPr>
          <w:rFonts w:ascii="Times New Roman" w:eastAsia="Times New Roman" w:hAnsi="Times New Roman" w:cs="Times New Roman"/>
          <w:b/>
        </w:rPr>
        <w:t>Assistant Teaching Professor</w:t>
      </w:r>
    </w:p>
    <w:p w14:paraId="00000025"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Drexel University – Thomas R. Kline School, Philadelphia, PA | May 2019 – July 2021</w:t>
      </w:r>
    </w:p>
    <w:p w14:paraId="00000026"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-Taught law students and recent law graduates courses on how to pass the bar exam</w:t>
      </w:r>
    </w:p>
    <w:p w14:paraId="00000027"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-Taught law students the rules of professional responsibility and legal ethics.</w:t>
      </w:r>
    </w:p>
    <w:p w14:paraId="00000028" w14:textId="77777777" w:rsidR="00B23DCD" w:rsidRPr="00CA4434" w:rsidRDefault="00B23DCD">
      <w:pPr>
        <w:rPr>
          <w:rFonts w:ascii="Times New Roman" w:eastAsia="Times New Roman" w:hAnsi="Times New Roman" w:cs="Times New Roman"/>
        </w:rPr>
      </w:pPr>
    </w:p>
    <w:p w14:paraId="00000029" w14:textId="77777777" w:rsidR="00B23DCD" w:rsidRPr="00CA4434" w:rsidRDefault="00B17CF3">
      <w:pPr>
        <w:rPr>
          <w:rFonts w:ascii="Times New Roman" w:eastAsia="Times New Roman" w:hAnsi="Times New Roman" w:cs="Times New Roman"/>
          <w:b/>
        </w:rPr>
      </w:pPr>
      <w:r w:rsidRPr="00CA4434">
        <w:rPr>
          <w:rFonts w:ascii="Times New Roman" w:eastAsia="Times New Roman" w:hAnsi="Times New Roman" w:cs="Times New Roman"/>
          <w:b/>
        </w:rPr>
        <w:t>Assistant Dean for Student Affairs &amp; Director of Academic Success</w:t>
      </w:r>
    </w:p>
    <w:p w14:paraId="0000002A" w14:textId="4EB7FB73"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xml:space="preserve">Pennsylvania </w:t>
      </w:r>
      <w:r w:rsidR="0089085D" w:rsidRPr="00CA4434">
        <w:rPr>
          <w:rFonts w:ascii="Times New Roman" w:eastAsia="Times New Roman" w:hAnsi="Times New Roman" w:cs="Times New Roman"/>
        </w:rPr>
        <w:t>State –</w:t>
      </w:r>
      <w:r w:rsidRPr="00CA4434">
        <w:rPr>
          <w:rFonts w:ascii="Times New Roman" w:eastAsia="Times New Roman" w:hAnsi="Times New Roman" w:cs="Times New Roman"/>
        </w:rPr>
        <w:t xml:space="preserve"> Dickinson School,  | September 2014 – May 2019</w:t>
      </w:r>
    </w:p>
    <w:p w14:paraId="0000002C" w14:textId="7AC09136"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Created and monitored individualized academic recovery plans to support students at risk of academic probation and those preparing for the bar exam.</w:t>
      </w:r>
    </w:p>
    <w:p w14:paraId="0000002D"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Developed innovative academic success and bar readiness programs, reducing attrition and increasing student support.</w:t>
      </w:r>
    </w:p>
    <w:p w14:paraId="0000002E"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Provided statistical analysis and reporting on bar exam results to faculty and administrators.</w:t>
      </w:r>
    </w:p>
    <w:p w14:paraId="0000002F" w14:textId="77777777" w:rsidR="00B23DCD" w:rsidRPr="00CA4434" w:rsidRDefault="00B17CF3">
      <w:pPr>
        <w:rPr>
          <w:rFonts w:ascii="Times New Roman" w:eastAsia="Times New Roman" w:hAnsi="Times New Roman" w:cs="Times New Roman"/>
        </w:rPr>
      </w:pPr>
      <w:r w:rsidRPr="00CA4434">
        <w:rPr>
          <w:rFonts w:ascii="Times New Roman" w:eastAsia="Times New Roman" w:hAnsi="Times New Roman" w:cs="Times New Roman"/>
        </w:rPr>
        <w:t>- Directed faculty bar mentoring program and supplemental bar exam preparation for at-risk students.</w:t>
      </w:r>
    </w:p>
    <w:p w14:paraId="00000031" w14:textId="77777777" w:rsidR="00B23DCD" w:rsidRPr="00CA4434" w:rsidRDefault="00B23DCD">
      <w:pPr>
        <w:rPr>
          <w:rFonts w:ascii="Times New Roman" w:hAnsi="Times New Roman" w:cs="Times New Roman"/>
        </w:rPr>
      </w:pPr>
    </w:p>
    <w:p w14:paraId="00000032" w14:textId="77777777" w:rsidR="00B23DCD" w:rsidRPr="00CA4434" w:rsidRDefault="00B17CF3">
      <w:pPr>
        <w:rPr>
          <w:rFonts w:ascii="Times New Roman" w:hAnsi="Times New Roman" w:cs="Times New Roman"/>
          <w:b/>
          <w:bCs/>
        </w:rPr>
      </w:pPr>
      <w:r w:rsidRPr="00CA4434">
        <w:rPr>
          <w:rFonts w:ascii="Times New Roman" w:hAnsi="Times New Roman" w:cs="Times New Roman"/>
          <w:b/>
          <w:bCs/>
        </w:rPr>
        <w:t>SKILLS</w:t>
      </w:r>
    </w:p>
    <w:p w14:paraId="08CDF734" w14:textId="7A0ED857" w:rsidR="005A4F68" w:rsidRPr="00CA4434" w:rsidRDefault="00B17CF3">
      <w:pPr>
        <w:rPr>
          <w:rFonts w:ascii="Times New Roman" w:hAnsi="Times New Roman" w:cs="Times New Roman"/>
        </w:rPr>
      </w:pPr>
      <w:r w:rsidRPr="00CA4434">
        <w:rPr>
          <w:rFonts w:ascii="Times New Roman" w:hAnsi="Times New Roman" w:cs="Times New Roman"/>
        </w:rPr>
        <w:t>-</w:t>
      </w:r>
      <w:r w:rsidR="005A4F68" w:rsidRPr="00CA4434">
        <w:rPr>
          <w:rFonts w:ascii="Times New Roman" w:hAnsi="Times New Roman" w:cs="Times New Roman"/>
        </w:rPr>
        <w:t xml:space="preserve"> Proficient in Microsoft Office</w:t>
      </w:r>
    </w:p>
    <w:p w14:paraId="00000033" w14:textId="60913B03" w:rsidR="00B23DCD" w:rsidRPr="00CA4434" w:rsidRDefault="005A4F68">
      <w:pPr>
        <w:rPr>
          <w:rFonts w:ascii="Times New Roman" w:hAnsi="Times New Roman" w:cs="Times New Roman"/>
        </w:rPr>
      </w:pPr>
      <w:r w:rsidRPr="00CA4434">
        <w:rPr>
          <w:rFonts w:ascii="Times New Roman" w:hAnsi="Times New Roman" w:cs="Times New Roman"/>
        </w:rPr>
        <w:t>- Lesson Planning &amp; Curriculum Development</w:t>
      </w:r>
    </w:p>
    <w:p w14:paraId="00000034" w14:textId="77777777" w:rsidR="00B23DCD" w:rsidRPr="00CA4434" w:rsidRDefault="00B17CF3">
      <w:pPr>
        <w:rPr>
          <w:rFonts w:ascii="Times New Roman" w:hAnsi="Times New Roman" w:cs="Times New Roman"/>
        </w:rPr>
      </w:pPr>
      <w:r w:rsidRPr="00CA4434">
        <w:rPr>
          <w:rFonts w:ascii="Times New Roman" w:hAnsi="Times New Roman" w:cs="Times New Roman"/>
        </w:rPr>
        <w:t>- Classroom Management &amp; Student Engagement</w:t>
      </w:r>
    </w:p>
    <w:p w14:paraId="00000035" w14:textId="77777777" w:rsidR="00B23DCD" w:rsidRPr="00CA4434" w:rsidRDefault="00B17CF3">
      <w:pPr>
        <w:rPr>
          <w:rFonts w:ascii="Times New Roman" w:hAnsi="Times New Roman" w:cs="Times New Roman"/>
        </w:rPr>
      </w:pPr>
      <w:r w:rsidRPr="00CA4434">
        <w:rPr>
          <w:rFonts w:ascii="Times New Roman" w:hAnsi="Times New Roman" w:cs="Times New Roman"/>
        </w:rPr>
        <w:t>- TEFL Assessment Tools</w:t>
      </w:r>
    </w:p>
    <w:p w14:paraId="0000003B" w14:textId="77777777" w:rsidR="00B23DCD" w:rsidRDefault="00B23DCD"/>
    <w:sectPr w:rsidR="00B23DCD">
      <w:headerReference w:type="default" r:id="rId8"/>
      <w:footerReference w:type="default" r:id="rId9"/>
      <w:headerReference w:type="first" r:id="rId10"/>
      <w:footerReference w:type="first" r:id="rId1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DCD"/>
    <w:rsid w:val="00085CEC"/>
    <w:rsid w:val="00120217"/>
    <w:rsid w:val="00287D29"/>
    <w:rsid w:val="00383D48"/>
    <w:rsid w:val="003C2C1C"/>
    <w:rsid w:val="00472704"/>
    <w:rsid w:val="005A4F68"/>
    <w:rsid w:val="005F7494"/>
    <w:rsid w:val="007F6698"/>
    <w:rsid w:val="0089085D"/>
    <w:rsid w:val="00A8109D"/>
    <w:rsid w:val="00B23DCD"/>
    <w:rsid w:val="00B36653"/>
    <w:rsid w:val="00CA4434"/>
    <w:rsid w:val="00D017AC"/>
    <w:rsid w:val="00E87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9EF9"/>
  <w15:docId w15:val="{581A0D32-73D2-44FD-8F7A-CF0039C8A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017AC"/>
    <w:rPr>
      <w:color w:val="0000FF" w:themeColor="hyperlink"/>
      <w:u w:val="single"/>
    </w:rPr>
  </w:style>
  <w:style w:type="character" w:styleId="UnresolvedMention">
    <w:name w:val="Unresolved Mention"/>
    <w:basedOn w:val="DefaultParagraphFont"/>
    <w:uiPriority w:val="99"/>
    <w:semiHidden/>
    <w:unhideWhenUsed/>
    <w:rsid w:val="00D017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in/yolanda-ingram-0603385b" TargetMode="External"/><Relationship Id="rId4" Type="http://schemas.openxmlformats.org/officeDocument/2006/relationships/image" Target="media/image1.jpe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6cf568be-b84a-4e31-9df6-359907586b27}" enabled="0" method="" siteId="{6cf568be-b84a-4e31-9df6-359907586b27}" removed="1"/>
</clbl:labelList>
</file>

<file path=docProps/app.xml><?xml version="1.0" encoding="utf-8"?>
<Properties xmlns="http://schemas.openxmlformats.org/officeDocument/2006/extended-properties" xmlns:vt="http://schemas.openxmlformats.org/officeDocument/2006/docPropsVTypes">
  <Template>Normal</Template>
  <TotalTime>31</TotalTime>
  <Pages>1</Pages>
  <Words>508</Words>
  <Characters>2901</Characters>
  <Application>Microsoft Office Word</Application>
  <DocSecurity>0</DocSecurity>
  <Lines>24</Lines>
  <Paragraphs>6</Paragraphs>
  <ScaleCrop>false</ScaleCrop>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10</cp:revision>
  <cp:lastPrinted>2025-01-28T18:43:00Z</cp:lastPrinted>
  <dcterms:created xsi:type="dcterms:W3CDTF">2024-12-29T23:13:00Z</dcterms:created>
  <dcterms:modified xsi:type="dcterms:W3CDTF">2025-01-28T18:12:00Z</dcterms:modified>
  <dc:title/>
  <dc:creator/>
  <dc:subject/>
  <cp:keywords/>
  <dc:description/>
</cp:coreProperties>
</file>