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7C3AED"/>
          <w:sz w:val="96"/>
          <w:szCs w:val="96"/>
        </w:rPr>
        <w:t xml:space="preserve">BoraHapp</w:t>
      </w:r>
    </w:p>
    <w:p>
      <w:pPr>
        <w:spacing w:after="240"/>
        <w:jc w:val="center"/>
      </w:pPr>
      <w:r>
        <w:rPr>
          <w:sz w:val="48"/>
          <w:szCs w:val="48"/>
        </w:rPr>
        <w:t xml:space="preserve">Manual Completo de Operação</w:t>
      </w:r>
    </w:p>
    <w:p>
      <w:pPr>
        <w:spacing w:after="4800"/>
        <w:jc w:val="center"/>
      </w:pPr>
      <w:r>
        <w:rPr>
          <w:color w:val="64748B"/>
          <w:sz w:val="26"/>
          <w:szCs w:val="26"/>
        </w:rPr>
        <w:t xml:space="preserve">Todas as funcionalidades, passo a passo, com telas reais do sistema</w:t>
      </w:r>
    </w:p>
    <w:p>
      <w:pPr>
        <w:jc w:val="center"/>
      </w:pPr>
      <w:r>
        <w:rPr>
          <w:color w:val="94A3B8"/>
          <w:sz w:val="22"/>
          <w:szCs w:val="22"/>
        </w:rPr>
        <w:t xml:space="preserve">Versão 1.0 · Julho/2026 · borahapp.com.br</w:t>
      </w:r>
    </w:p>
    <w:p>
      <w:r>
        <w:br w:type="page"/>
      </w:r>
    </w:p>
    <w:p>
      <w:pPr>
        <w:pStyle w:val="Heading1"/>
      </w:pPr>
      <w:r>
        <w:t xml:space="preserve">1. O que é o BoraHapp</w:t>
      </w:r>
    </w:p>
    <w:p>
      <w:pPr>
        <w:spacing w:after="120"/>
      </w:pPr>
      <w:r>
        <w:t xml:space="preserve">O BoraHapp é o sistema completo de delivery com a SUA marca: o cliente pede no seu cardápio digital (sem taxa por pedido), a cozinha recebe na hora, você acompanha tudo em tempo real e o dinheiro do PIX cai direto na sua conta. Preço fixo mensal por loja — vendendo 100 ou 10.000 pedidos, você paga o mesmo.</w:t>
      </w:r>
    </w:p>
    <w:p>
      <w:pPr>
        <w:spacing w:after="120"/>
      </w:pPr>
      <w:r>
        <w:rPr>
          <w:b/>
          <w:bCs/>
        </w:rPr>
        <w:t xml:space="preserve">Por que existe: </w:t>
      </w:r>
      <w:r>
        <w:t xml:space="preserve">os marketplaces cobram 12% a 30% de cada venda e ficam com os dados do seu cliente. O BoraHapp devolve o canal, o cliente e a margem para o dono do negócio.</w:t>
      </w:r>
    </w:p>
    <w:p>
      <w:pPr>
        <w:spacing w:after="120"/>
      </w:pPr>
      <w:r>
        <w:t xml:space="preserve">Endereços importantes: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e vendas: https://borahapp.com.br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Entrar no painel: https://borahapp.com.br/login.html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Cardápio da sua loja (envie aos clientes): https://borahapp.com.br/cardapio.html?loja=SEU_NUMERO</w:t>
      </w:r>
    </w:p>
    <w:p>
      <w:r>
        <w:br w:type="page"/>
      </w:r>
    </w:p>
    <w:p>
      <w:pPr>
        <w:pStyle w:val="Heading1"/>
      </w:pPr>
      <w:r>
        <w:t xml:space="preserve">2. Entrar no sistema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a porta de entrada do painel da sua loja.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Acesse borahapp.com.br e clique em "Entrar" (ou vá direto a /login.html).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Digite o e-mail e a senha cadastrados e confirme.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Dica: no celular, use o menu do navegador e toque em "Adicionar à tela inicial" — o painel vira um aplicativo com ícone próprio (PWA).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Tela de login" descr="Tela de login" title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Dashboard — o pulso do dia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a primeira tela após entrar: faturamento do dia, pedidos, ticket médio e termômetro de vendas.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em 5 segundos você sabe se o dia está bom ou se precisa reagir (ex.: disparar uma promoção).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Confira os cartões do topo: pedidos de hoje, faturamento e ticket médio.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termômetro compara suas vendas com o padrão histórico e sugere ação quando esfria.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Dashboard" descr="Dashboard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4. Pedidos — o quadro em tempo real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o coração da operação: cada pedido é um cartão que anda por colunas, da cozinha à entrega. Pedidos do cardápio digital, balcão e marketplaces caem todos aqui.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todo mundo na loja enxerga a mesma fila; nada se perde em papelzinho ou WhatsApp.</w:t>
      </w:r>
    </w:p>
    <w:p>
      <w:pPr>
        <w:spacing w:after="120"/>
      </w:pPr>
      <w:r>
        <w:t xml:space="preserve">Na imagem: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❶ </w:t>
      </w:r>
      <w:r>
        <w:t xml:space="preserve">Filtros: busca por cliente/telefone/nº e abas Em andamento, Todos, Delivery, Balcão, Cancelados.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❷ </w:t>
      </w:r>
      <w:r>
        <w:t xml:space="preserve">Botão de avanço do pedido na COZINHA (ex.: "Pronto") — cada clique move o cartão para a próxima etapa.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❸ </w:t>
      </w:r>
      <w:r>
        <w:t xml:space="preserve">"Despachar": o pedido pronto sai para entrega.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❹ </w:t>
      </w:r>
      <w:r>
        <w:t xml:space="preserve">"Entregar": confirma a entrega ao cliente (etapa final).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❺ </w:t>
      </w:r>
      <w:r>
        <w:t xml:space="preserve">Impressão automática: com o botão "Auto" LIGADO (verde), toda comanda de pedido novo abre para imprimir sozinha.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 novo chega com som de alerta e aviso na tela.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no botão do cartão para avançar o status. Errou? O ✕ cancela (com motivo obrigatório).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relógio no cartão mostra o tempo decorrido; atrasos ficam vermelhos (SLA por canal).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 o Módulo IA + WhatsApp conectados, o CLIENTE recebe mensagem automática a cada avanço ("saiu para entrega!").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Quadro de pedidos" descr="Quadro de pedidos" title="Quadro de ped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5. KDS — a tela da cozinha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versão da fila feita para uma TV ou tablet na cozinha: letras grandes, ordenada por chegada, com cronômetro.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a cozinha não precisa perguntar "o que tem pra fazer?" — olha a tela e produz na ordem certa.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Abra kds.html no aparelho da cozinha (deixe fixo).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Toque no pedido para avançar o preparo.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KDS Cozinha" descr="KDS Cozinha" title="KDS Cozi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6. Produtos — seu catálogo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o cadastro do que você vende: nome, categoria, preço, custo (para margem), estoque e foto.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tudo que está ativo aqui aparece automaticamente no cardápio digital do cliente.</w:t>
      </w:r>
    </w:p>
    <w:p>
      <w:pPr>
        <w:spacing w:after="120"/>
      </w:pPr>
      <w:r>
        <w:t xml:space="preserve">Na imagem: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❶ </w:t>
      </w:r>
      <w:r>
        <w:t xml:space="preserve">Formulário: preencha nome, categoria, preço; o custo alimenta o cálculo de margem/CMV; a FOTO aparece no cardápio (o sistema comprime sozinho).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❷ </w:t>
      </w:r>
      <w:r>
        <w:t xml:space="preserve">Botão 🧩 = Complementos do produto (tamanhos e adicionais — próximo capítulo).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❸ </w:t>
      </w:r>
      <w:r>
        <w:t xml:space="preserve">Botão 🧪 = Ficha técnica (receita por insumos, para custo exato).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adastro de produtos" descr="Cadastro de produtos" title="Cadastro de prod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7. Complementos — tamanhos, bordas e extras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grupos de escolhas por produto. Ex.: "Tamanho" (escolha exatamente 1) e "Adicionais" (até 3, opcionais), cada opção com seu preço.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pizzaria e hamburgueria vivem disso — e o preço extra soma sozinho no pedido, calculado no servidor (ninguém burla).</w:t>
      </w:r>
    </w:p>
    <w:p>
      <w:pPr>
        <w:spacing w:after="120"/>
      </w:pPr>
      <w:r>
        <w:t xml:space="preserve">Na imagem: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❶ </w:t>
      </w:r>
      <w:r>
        <w:t xml:space="preserve">Nome do grupo (ex.: Tamanho).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❷ </w:t>
      </w:r>
      <w:r>
        <w:t xml:space="preserve">Mín e Máx: mín 1 + máx 1 = escolha obrigatória de uma opção; mín 0 = opcional.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❸ </w:t>
      </w:r>
      <w:r>
        <w:t xml:space="preserve">Preço extra da opção (0 = sem custo).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❹ </w:t>
      </w:r>
      <w:r>
        <w:t xml:space="preserve">+ Adicionar grupo: crie quantos precisar.</w:t>
      </w:r>
    </w:p>
    <w:p>
      <w:pPr>
        <w:spacing w:after="60"/>
        <w:ind w:left="360"/>
      </w:pPr>
      <w:r>
        <w:rPr>
          <w:b/>
          <w:bCs/>
          <w:color w:val="7C3AED"/>
          <w:sz w:val="26"/>
          <w:szCs w:val="26"/>
        </w:rPr>
        <w:t xml:space="preserve">❺ </w:t>
      </w:r>
      <w:r>
        <w:t xml:space="preserve">Salvar complementos: vale na hora no cardápio.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Produtos, clique no 🧩 do produto.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Monte os grupos e opções e salve. O cliente passa a escolher ao adicionar o item.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Editor de complementos" descr="Editor de complementos" title="Editor de comple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Cardápio digital — a loja do seu cliente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a página pública onde o cliente monta o pedido: acessível por QR Code, link no Instagram/WhatsApp — com a sua marca.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é o seu canal SEM comissão. Cada pedido aqui é margem que o marketplace não leva.</w:t>
      </w:r>
    </w:p>
    <w:p>
      <w:pPr>
        <w:spacing w:after="120"/>
      </w:pPr>
      <w:r>
        <w:t xml:space="preserve">Na imagem: ❶ botão + adiciona o item (abre as escolhas se houver complementos); ❷ cabeçalho com o nome da sua loja.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Divulgue o link (ou o QR Code da tela "Cardápio QR").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cliente pode instalar o cardápio como APP da sua loja ("Adicionar à tela inicial").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ardápio digital público" descr="Cardápio digital público" title="Cardápio digital públ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Ao tocar num produto com complementos, o cliente escolhe as opções (regras de mín/máx valem aqui):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Escolha de complementos pelo cliente" descr="Escolha de complementos pelo cliente" title="Escolha de complementos pel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9. Checkout — PIX na hora ou na entrega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a finalização do pedido: dados do cliente, cupom de desconto e pagamento.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o PIX online cai DIRETO na sua conta Asaas (o BoraHapp não toca no seu dinheiro) e o pedido se confirma sozinho quando o pagamento chega.</w:t>
      </w:r>
    </w:p>
    <w:p>
      <w:pPr>
        <w:spacing w:after="120"/>
      </w:pPr>
      <w:r>
        <w:t xml:space="preserve">Na imagem: ❶ dados do cliente (nome obrigatório; telefone habilita as notificações de status); ❷ pagamento: "PIX agora" gera QR Code na hora, ou "Pagar na entrega/retirada".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cliente preenche os dados; se tiver cupom, digita e clica Aplicar (o desconto aparece na hora).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PIX: aparece QR Code + copia-e-cola; ao pagar, a tela confirma sozinha e o pedido entra como "PIX (pago)".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Depois de confirmar, o cliente ganha o link "Acompanhar meu pedido ao vivo" — uma linha do tempo que atualiza sozinha (Recebido → Em preparo → Saiu para entrega → Entregue).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heckout do cardápio" descr="Checkout do cardápio" title="Checkout do cardáp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10. Promoções e Cupons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promoções da loja + cupons de desconto que o cliente digita no checkout (% do pedido ou R$ fixo, com validade opcional).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cupom é a ferramenta clássica de trazer cliente: divulgue BEMVINDO10 no Instagram e meça o retorno.</w:t>
      </w:r>
    </w:p>
    <w:p>
      <w:pPr>
        <w:spacing w:after="120"/>
      </w:pPr>
      <w:r>
        <w:t xml:space="preserve">Na imagem: ❶ promoções da loja; ❷ card de cupons do cardápio digital.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Promoções, seção 🎟️ Cupons: defina código, tipo (%/R$), valor e validade → Criar cupom.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encerrar um cupom, clique no ✕ — quem tentar usar depois recebe "cupom inválido".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romoções e cupons" descr="Promoções e cupons" title="Promoções e cup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11. Relatórios — números para decidir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faturamento, pedidos, ticket, margem após CMV, vendas por dia/canal/produto/entregador, com exportação CSV.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aqui você descobre o que dá lucro de verdade (não só o que vende muito).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Escolha o período (7/30/90 dias) nos botões do topo.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Donos de REDE (2+ lojas): no fim da página aparece o Balancete da rede — faturamento de cada loja separado e o total consolidado, com exportação CSV.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latórios gerenciais" descr="Relatórios gerenciais" title="Relatórios gerenci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12. Configurações — a loja com a SUA cara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identidade white-label (nome exibido, cores, logo, banner) + o card do Módulo IA (quando contratado).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seu cliente vê a SUA marca em tudo — painel, cardápio e relatórios. É o que nenhum marketplace te dá.</w:t>
      </w:r>
    </w:p>
    <w:p>
      <w:pPr>
        <w:spacing w:after="120"/>
      </w:pPr>
      <w:r>
        <w:t xml:space="preserve">Na imagem: ❶ identidade visual da loja; ❷ card do Módulo IA (Gerente Virtual, Recuperador e Migração por foto).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Troque nome, cores e logo e salve — o sistema inteiro muda na hora.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onfigurações e white-label" descr="Configurações e white-label" title="Configurações e white-l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13. Integrações — PIX, WhatsApp e marketplaces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as conexões da loja: PIX Online (sua conta Asaas), Robô WhatsApp (API oficial Meta) e canais como iFood/99Food.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cada conexão liga um superpoder: PIX = dinheiro na sua conta com confirmação automática; WhatsApp = robô que atende sozinho; marketplaces = todos os pedidos num painel só.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PIX Online: cole a chave de API da sua conta Asaas e ative — o webhook de confirmação é criado sozinho.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Robô WhatsApp: conectamos junto com você no onboarding (precisa de um chip dedicado ao número da loja).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Marketplaces: com as credenciais do canal, os pedidos de lá caem no seu quadro.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entral de integrações" descr="Central de integrações" title="Central de integr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14. Usuários — sua equipe com o acesso certo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cadastro dos funcionários com papéis: Administrador (tudo), Gerente (operação + relatórios) e Operador (opera pedidos, não mexe em produtos/preços).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o caixa não precisa ver faturamento; o entregador não precisa editar cardápio. Cada um no seu quadrado, até 15 usuários por loja.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Crie o usuário com e-mail/senha e escolha o papel.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Desative na hora quem sai da equipe (o acesso morre no ato).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Gestão de usuários" descr="Gestão de usuários" title="Gestão de usuá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15. Plano e assinatura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seu plano (único: pedidos ilimitados, 15 usuários, tudo incluso) e a assinatura (cobrança mensal via Asaas: PIX/boleto/cartão).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Acompanhe uso de usuários e pedidos do mês.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Assinatura, ative a cobrança com seu CPF/CNPJ — há período de cortesia antes da primeira mensalidade.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lanos e assinatura" descr="Planos e assinatura" title="Planos e assin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16. Central de Ajuda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respostas das dúvidas mais comuns + botão direto para o suporte humano no WhatsApp (seg–sáb, 9h–22h).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entral de ajuda" descr="Central de ajuda" title="Central de aju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17. Módulo IA (add-on) — um gerente por R$ 3,30/dia</w:t>
      </w:r>
    </w:p>
    <w:p>
      <w:pPr>
        <w:spacing w:after="120"/>
      </w:pPr>
      <w:r>
        <w:t xml:space="preserve">Contratado à parte e liberado pela equipe BoraHapp, o Módulo IA adiciona três funcionários virtuais: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🤖 Gerente Virtual: todo dia às 8h chega no SEU WhatsApp o resumo de ontem (faturamento, comparativo, clientes sumidos).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💚 Recuperador de clientes: quem não pede há 21+ dias recebe automaticamente um convite para voltar — e o painel mostra quantos reais foram recuperados (até 200 mensagens/mês).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📸 Migração por foto: fotografe um cardápio (ou print do iFood) e a IA cadastra os produtos sozinha em minutos.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📍 Operação Assistida: seu CLIENTE recebe no WhatsApp cada fase do pedido, com link de acompanhamento ao vivo.</w:t>
      </w:r>
    </w:p>
    <w:p>
      <w:pPr>
        <w:spacing w:after="120"/>
      </w:pPr>
      <w:r>
        <w:t xml:space="preserve">Tudo fica no card "Módulo IA" dentro de Configurações (visível só para lojas com o add-on ativo).</w:t>
      </w:r>
    </w:p>
    <w:p>
      <w:pPr>
        <w:pStyle w:val="Heading1"/>
      </w:pPr>
      <w:r>
        <w:t xml:space="preserve">18. Rede multi-lojas</w:t>
      </w:r>
    </w:p>
    <w:p>
      <w:pPr>
        <w:spacing w:after="120"/>
      </w:pPr>
      <w:r>
        <w:t xml:space="preserve">Tem mais de uma unidade? Ao cadastrar a segunda loja com o MESMO e-mail e senha, ela entra na sua conta: aparece um seletor 🏪 no topo do menu para trocar de loja com um clique, e o Balancete da rede (em Relatórios) consolida os números. Cada loja tem sua assinatura.</w:t>
      </w:r>
    </w:p>
    <w:p>
      <w:pPr>
        <w:pStyle w:val="Heading1"/>
      </w:pPr>
      <w:r>
        <w:t xml:space="preserve">19. O site de vendas (borahapp.com.br)</w:t>
      </w:r>
    </w:p>
    <w:p>
      <w:pPr>
        <w:spacing w:after="120"/>
      </w:pPr>
      <w:r>
        <w:t xml:space="preserve">A vitrine do produto: recursos, a calculadora "Quanto o marketplace te custa por ano?" (que gera leads prontos no WhatsApp), o plano com garantia de 30 dias, a oferta de fundador e o FAQ. É por ele que novos lojistas chegam.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Site de vendas" descr="Site de vendas" title="Site de ve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20. O fluxo completo em 60 segundos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 abre o cardápio (QR/link/app) e monta o pedido com complementos.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 com PIX (cai na SUA conta) ou escolhe pagar na entrega.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pedido entra no quadro e no KDS; a comanda imprime sozinha (Auto 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cada avanço, o cliente é avisado no WhatsApp e acompanha ao vivo pela linha do tempo.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números viram relatório; a IA resume seu dia às 8h e recupera clientes sumidos.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Dúvidas? Central de Ajuda no menu 🆘 ou suporte no WhatsApp. Bora vender! 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7C3AE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b63895b6792b4589bc529954a86d5d6fa1ec9e.png"/><Relationship Id="rId8" Type="http://schemas.openxmlformats.org/officeDocument/2006/relationships/image" Target="media/340d0aea0506f7c50b4b663dd93093a0bcf3ce08.png"/><Relationship Id="rId9" Type="http://schemas.openxmlformats.org/officeDocument/2006/relationships/image" Target="media/1c809f17a97e685910997b4c226d2e0cfd04e353.png"/><Relationship Id="rId10" Type="http://schemas.openxmlformats.org/officeDocument/2006/relationships/image" Target="media/5884cc872714baa42174564c81008dd3b3f38736.png"/><Relationship Id="rId11" Type="http://schemas.openxmlformats.org/officeDocument/2006/relationships/image" Target="media/3b6d0462cbf16aeadd66fb772f4c754960bfb2a3.png"/><Relationship Id="rId12" Type="http://schemas.openxmlformats.org/officeDocument/2006/relationships/image" Target="media/e4b458ac9fc795ff47c853d60c5e4bf636766763.png"/><Relationship Id="rId13" Type="http://schemas.openxmlformats.org/officeDocument/2006/relationships/image" Target="media/f44e2a6fb7ccfa163c568fa7ffcdaf935be345f5.png"/><Relationship Id="rId14" Type="http://schemas.openxmlformats.org/officeDocument/2006/relationships/image" Target="media/4ba396e287d4eecb868208aad3c7c27a3764f44b.png"/><Relationship Id="rId15" Type="http://schemas.openxmlformats.org/officeDocument/2006/relationships/image" Target="media/8cf2265795aa053772da4076d47267e3678555bc.png"/><Relationship Id="rId16" Type="http://schemas.openxmlformats.org/officeDocument/2006/relationships/image" Target="media/2adc2664b870b0b6171982f55acca7d0dd495c0e.png"/><Relationship Id="rId17" Type="http://schemas.openxmlformats.org/officeDocument/2006/relationships/image" Target="media/08cf0098061f0a6015a07042217e41220a9e5183.png"/><Relationship Id="rId18" Type="http://schemas.openxmlformats.org/officeDocument/2006/relationships/image" Target="media/b16eee6c439c119bb313d86270028b6fe708aee8.png"/><Relationship Id="rId19" Type="http://schemas.openxmlformats.org/officeDocument/2006/relationships/image" Target="media/2b4fbb8edc212e1309af4539c5d1b0e4c0957319.png"/><Relationship Id="rId20" Type="http://schemas.openxmlformats.org/officeDocument/2006/relationships/image" Target="media/b7a65d22f7c9a36dffd8bac23666c16acac2e7de.png"/><Relationship Id="rId21" Type="http://schemas.openxmlformats.org/officeDocument/2006/relationships/image" Target="media/f12809dcb063fe9325763b2ca0cee75deba5b688.png"/><Relationship Id="rId22" Type="http://schemas.openxmlformats.org/officeDocument/2006/relationships/image" Target="media/9e2af80d8060aca1b08e5ccee2ea1fbfe5bc791f.png"/><Relationship Id="rId23" Type="http://schemas.openxmlformats.org/officeDocument/2006/relationships/image" Target="media/7c5d566d31b3ea7e3ec9ed905d3f4dacd6721b7e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2026-07-09T03:07:53.140Z</dcterms:created>
  <dcterms:modified xsi:type="dcterms:W3CDTF">2026-07-09T03:07:53.142Z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