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exam</w:t>
      </w:r>
    </w:p>
    <w:p>
      <w:pPr>
        <w:pStyle w:val="Heading2"/>
      </w:pPr>
      <w:r>
        <w:t>Section 1 - Multiple Choice</w:t>
      </w:r>
    </w:p>
    <w:p>
      <w:pPr>
        <w:pStyle w:val="Heading2"/>
      </w:pPr>
      <w:r>
        <w:t>1. Which design pattern is best suited for creating families of related products?</w:t>
      </w:r>
    </w:p>
    <w:p>
      <w:r>
        <w:t xml:space="preserve">  A. Singleton Pattern</w:t>
      </w:r>
    </w:p>
    <w:p>
      <w:r>
        <w:t xml:space="preserve">  B. Abstract Factory Pattern</w:t>
      </w:r>
    </w:p>
    <w:p>
      <w:r>
        <w:t xml:space="preserve">  C. Builder Pattern</w:t>
      </w:r>
    </w:p>
    <w:p>
      <w:r>
        <w:t xml:space="preserve">  D. Prototype Pattern</w:t>
      </w:r>
    </w:p>
    <w:p/>
    <w:p>
      <w:pPr>
        <w:pStyle w:val="Heading2"/>
      </w:pPr>
      <w:r>
        <w:t>2. What should be separated to implement the Command Pattern effectively?</w:t>
      </w:r>
    </w:p>
    <w:p>
      <w:r>
        <w:t xml:space="preserve">  A. Invoker, Command Objects, Receiver</w:t>
      </w:r>
    </w:p>
    <w:p>
      <w:r>
        <w:t xml:space="preserve">  B. Concrete Factories, Abstract Products</w:t>
      </w:r>
    </w:p>
    <w:p>
      <w:r>
        <w:t xml:space="preserve">  C. Operation Methods, Abstract Methods</w:t>
      </w:r>
    </w:p>
    <w:p>
      <w:r>
        <w:t xml:space="preserve">  D. Product Interfaces, Factory Interfaces</w:t>
      </w:r>
    </w:p>
    <w:p/>
    <w:p>
      <w:r>
        <w:br w:type="page"/>
      </w:r>
    </w:p>
    <w:p>
      <w:pPr>
        <w:pStyle w:val="Heading1"/>
      </w:pPr>
      <w:r>
        <w:t>Answer Key</w:t>
      </w:r>
    </w:p>
    <w:p>
      <w:pPr>
        <w:pStyle w:val="Heading2"/>
      </w:pPr>
      <w:r>
        <w:t>Section 1 - Multiple Choice</w:t>
      </w:r>
    </w:p>
    <w:p>
      <w:pPr>
        <w:pStyle w:val="BodyText"/>
      </w:pPr>
      <w:r>
        <w:t>1: d. Prototype Pattern</w:t>
      </w:r>
    </w:p>
    <w:p>
      <w:pPr>
        <w:pStyle w:val="BodyText"/>
      </w:pPr>
      <w:r>
        <w:t>2: c. Operation Methods, Abstract Methods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