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Essay</w:t>
      </w:r>
    </w:p>
    <w:p>
      <w:pPr>
        <w:pStyle w:val="BodyText"/>
      </w:pPr>
      <w:r>
        <w:t>1. 1. How would you define the Prototype Design Pattern and its usage in software development?</w:t>
      </w:r>
    </w:p>
    <w:p>
      <w:pPr>
        <w:pStyle w:val="BodyText"/>
      </w:pPr>
      <w:r>
        <w:t>2. 2. Can you explain the concept and usage of the Prototype Design Pattern in your own words?</w:t>
      </w:r>
    </w:p>
    <w:p>
      <w:pPr>
        <w:pStyle w:val="BodyText"/>
      </w:pPr>
      <w:r>
        <w:t>3. 3. What are the benefits of using the Prototype Design Pattern in software development?</w:t>
      </w:r>
    </w:p>
    <w:p>
      <w:pPr>
        <w:pStyle w:val="BodyText"/>
      </w:pPr>
      <w:r>
        <w:t>4. 4. Are there any drawbacks or limitations to using the Prototype Design Pattern? If so, what are they?</w:t>
      </w:r>
    </w:p>
    <w:p>
      <w:pPr>
        <w:pStyle w:val="BodyText"/>
      </w:pPr>
      <w:r>
        <w:t>5. 5. How does the Prototype Design Pattern help in creating new game characters in game development?</w:t>
      </w:r>
    </w:p>
    <w:p>
      <w:pPr>
        <w:pStyle w:val="BodyText"/>
      </w:pPr>
      <w:r>
        <w:t>6. 6. In what scenarios can the Prototype Design Pattern be useful in graphical user interfaces?</w:t>
      </w:r>
    </w:p>
    <w:p>
      <w:pPr>
        <w:pStyle w:val="BodyText"/>
      </w:pPr>
      <w:r>
        <w:t>7. 7. How can the Prototype Design Pattern be applied in working with databases and cloning database records?</w:t>
      </w:r>
    </w:p>
    <w:p>
      <w:pPr>
        <w:pStyle w:val="BodyText"/>
      </w:pPr>
      <w:r>
        <w:t>8. 8. What are the different types of cloning mechanisms that can be implemented for object creation using the Prototype Design Pattern?</w:t>
      </w:r>
    </w:p>
    <w:p>
      <w:pPr>
        <w:pStyle w:val="BodyText"/>
      </w:pPr>
      <w:r>
        <w:t>9. 9. How can the Prototype Registry be used in conjunction with the Prototype Design Pattern? When is it beneficial to use?</w:t>
      </w:r>
    </w:p>
    <w:p>
      <w:pPr>
        <w:pStyle w:val="BodyText"/>
      </w:pPr>
      <w:r>
        <w:t>10. 10. How can the Prototype Design Pattern ensure consistency among cloned objects derived from the same prototype?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