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FFCC"/>
  <w:body>
    <w:p w14:paraId="21DC0983" w14:textId="35338434" w:rsidR="0078415B" w:rsidRPr="000E34A3" w:rsidRDefault="000410D0" w:rsidP="00B8241C">
      <w:pPr>
        <w:jc w:val="center"/>
        <w:rPr>
          <w:rFonts w:asciiTheme="minorHAnsi" w:hAnsiTheme="minorHAnsi" w:cstheme="minorHAnsi"/>
          <w:b/>
          <w:snapToGrid w:val="0"/>
          <w:sz w:val="28"/>
          <w:szCs w:val="28"/>
          <w:lang w:val="it-IT"/>
        </w:rPr>
      </w:pPr>
      <w:r w:rsidRPr="000E34A3">
        <w:rPr>
          <w:rFonts w:asciiTheme="minorHAnsi" w:hAnsiTheme="minorHAnsi" w:cstheme="minorHAnsi"/>
          <w:b/>
          <w:snapToGrid w:val="0"/>
          <w:sz w:val="28"/>
          <w:szCs w:val="28"/>
          <w:lang w:val="it-IT"/>
        </w:rPr>
        <w:t>MA</w:t>
      </w:r>
      <w:r w:rsidR="0021037E" w:rsidRPr="000E34A3">
        <w:rPr>
          <w:rFonts w:asciiTheme="minorHAnsi" w:hAnsiTheme="minorHAnsi" w:cstheme="minorHAnsi"/>
          <w:b/>
          <w:snapToGrid w:val="0"/>
          <w:sz w:val="28"/>
          <w:szCs w:val="28"/>
          <w:lang w:val="it-IT"/>
        </w:rPr>
        <w:t>1</w:t>
      </w:r>
      <w:r w:rsidR="00180C69" w:rsidRPr="000E34A3">
        <w:rPr>
          <w:rFonts w:asciiTheme="minorHAnsi" w:hAnsiTheme="minorHAnsi" w:cstheme="minorHAnsi"/>
          <w:b/>
          <w:snapToGrid w:val="0"/>
          <w:sz w:val="28"/>
          <w:szCs w:val="28"/>
          <w:lang w:val="it-IT"/>
        </w:rPr>
        <w:t>522</w:t>
      </w:r>
      <w:r w:rsidR="00570AB3" w:rsidRPr="000E34A3">
        <w:rPr>
          <w:rFonts w:asciiTheme="minorHAnsi" w:hAnsiTheme="minorHAnsi" w:cstheme="minorHAnsi"/>
          <w:b/>
          <w:snapToGrid w:val="0"/>
          <w:sz w:val="28"/>
          <w:szCs w:val="28"/>
          <w:lang w:val="it-IT"/>
        </w:rPr>
        <w:t xml:space="preserve"> </w:t>
      </w:r>
      <w:r w:rsidR="00180C69" w:rsidRPr="000E34A3">
        <w:rPr>
          <w:rFonts w:asciiTheme="minorHAnsi" w:hAnsiTheme="minorHAnsi" w:cstheme="minorHAnsi"/>
          <w:b/>
          <w:snapToGrid w:val="0"/>
          <w:sz w:val="28"/>
          <w:szCs w:val="28"/>
          <w:lang w:val="it-IT"/>
        </w:rPr>
        <w:t>Linear Algebra for Computing</w:t>
      </w:r>
      <w:r w:rsidR="00B8241C" w:rsidRPr="000E34A3">
        <w:rPr>
          <w:rFonts w:asciiTheme="minorHAnsi" w:hAnsiTheme="minorHAnsi" w:cstheme="minorHAnsi"/>
          <w:b/>
          <w:snapToGrid w:val="0"/>
          <w:sz w:val="28"/>
          <w:szCs w:val="28"/>
          <w:lang w:val="it-IT"/>
        </w:rPr>
        <w:t xml:space="preserve"> (</w:t>
      </w:r>
      <w:r w:rsidR="00581A82" w:rsidRPr="000E34A3">
        <w:rPr>
          <w:rFonts w:asciiTheme="minorHAnsi" w:hAnsiTheme="minorHAnsi" w:cstheme="minorHAnsi"/>
          <w:b/>
          <w:snapToGrid w:val="0"/>
          <w:sz w:val="28"/>
          <w:szCs w:val="28"/>
          <w:lang w:val="en-US"/>
        </w:rPr>
        <w:t>20</w:t>
      </w:r>
      <w:r w:rsidR="00933596" w:rsidRPr="000E34A3">
        <w:rPr>
          <w:rFonts w:asciiTheme="minorHAnsi" w:hAnsiTheme="minorHAnsi" w:cstheme="minorHAnsi"/>
          <w:b/>
          <w:snapToGrid w:val="0"/>
          <w:sz w:val="28"/>
          <w:szCs w:val="28"/>
          <w:lang w:val="en-US"/>
        </w:rPr>
        <w:t>2</w:t>
      </w:r>
      <w:r w:rsidR="0021037E" w:rsidRPr="000E34A3">
        <w:rPr>
          <w:rFonts w:asciiTheme="minorHAnsi" w:hAnsiTheme="minorHAnsi" w:cstheme="minorHAnsi"/>
          <w:b/>
          <w:snapToGrid w:val="0"/>
          <w:sz w:val="28"/>
          <w:szCs w:val="28"/>
          <w:lang w:val="en-US"/>
        </w:rPr>
        <w:t>4</w:t>
      </w:r>
      <w:r w:rsidR="00A92DB9" w:rsidRPr="000E34A3">
        <w:rPr>
          <w:rFonts w:asciiTheme="minorHAnsi" w:hAnsiTheme="minorHAnsi" w:cstheme="minorHAnsi"/>
          <w:b/>
          <w:snapToGrid w:val="0"/>
          <w:sz w:val="28"/>
          <w:szCs w:val="28"/>
          <w:lang w:val="en-US"/>
        </w:rPr>
        <w:t>/20</w:t>
      </w:r>
      <w:r w:rsidR="00581A82" w:rsidRPr="000E34A3">
        <w:rPr>
          <w:rFonts w:asciiTheme="minorHAnsi" w:hAnsiTheme="minorHAnsi" w:cstheme="minorHAnsi"/>
          <w:b/>
          <w:snapToGrid w:val="0"/>
          <w:sz w:val="28"/>
          <w:szCs w:val="28"/>
          <w:lang w:val="en-US" w:eastAsia="zh-SG"/>
        </w:rPr>
        <w:t>2</w:t>
      </w:r>
      <w:r w:rsidR="0021037E" w:rsidRPr="000E34A3">
        <w:rPr>
          <w:rFonts w:asciiTheme="minorHAnsi" w:hAnsiTheme="minorHAnsi" w:cstheme="minorHAnsi"/>
          <w:b/>
          <w:snapToGrid w:val="0"/>
          <w:sz w:val="28"/>
          <w:szCs w:val="28"/>
          <w:lang w:val="en-US" w:eastAsia="zh-SG"/>
        </w:rPr>
        <w:t>5</w:t>
      </w:r>
      <w:r w:rsidR="0078415B" w:rsidRPr="000E34A3">
        <w:rPr>
          <w:rFonts w:asciiTheme="minorHAnsi" w:hAnsiTheme="minorHAnsi" w:cstheme="minorHAnsi"/>
          <w:b/>
          <w:snapToGrid w:val="0"/>
          <w:sz w:val="28"/>
          <w:szCs w:val="28"/>
          <w:lang w:val="en-US"/>
        </w:rPr>
        <w:t xml:space="preserve"> Semester </w:t>
      </w:r>
      <w:r w:rsidR="00F75FFB" w:rsidRPr="000E34A3">
        <w:rPr>
          <w:rFonts w:asciiTheme="minorHAnsi" w:hAnsiTheme="minorHAnsi" w:cstheme="minorHAnsi"/>
          <w:b/>
          <w:snapToGrid w:val="0"/>
          <w:sz w:val="28"/>
          <w:szCs w:val="28"/>
          <w:lang w:val="en-US"/>
        </w:rPr>
        <w:t>2</w:t>
      </w:r>
      <w:r w:rsidR="00B8241C" w:rsidRPr="000E34A3">
        <w:rPr>
          <w:rFonts w:asciiTheme="minorHAnsi" w:hAnsiTheme="minorHAnsi" w:cstheme="minorHAnsi"/>
          <w:b/>
          <w:snapToGrid w:val="0"/>
          <w:sz w:val="28"/>
          <w:szCs w:val="28"/>
          <w:lang w:val="en-US"/>
        </w:rPr>
        <w:t>)</w:t>
      </w:r>
    </w:p>
    <w:p w14:paraId="5A9F281F" w14:textId="77777777" w:rsidR="000E34A3" w:rsidRDefault="000E34A3" w:rsidP="0021037E">
      <w:pPr>
        <w:jc w:val="center"/>
        <w:rPr>
          <w:rFonts w:asciiTheme="minorHAnsi" w:hAnsiTheme="minorHAnsi" w:cstheme="minorHAnsi"/>
          <w:b/>
          <w:bCs/>
          <w:color w:val="CC0000"/>
          <w:sz w:val="24"/>
          <w:szCs w:val="24"/>
        </w:rPr>
      </w:pPr>
    </w:p>
    <w:p w14:paraId="06ABFDB0" w14:textId="7C68C6CA" w:rsidR="00E61207" w:rsidRPr="004A4F59" w:rsidRDefault="00A92DB9" w:rsidP="0021037E">
      <w:pPr>
        <w:jc w:val="center"/>
        <w:rPr>
          <w:rFonts w:asciiTheme="minorHAnsi" w:hAnsiTheme="minorHAnsi" w:cstheme="minorHAnsi"/>
          <w:bCs/>
          <w:color w:val="0000EE"/>
          <w:sz w:val="24"/>
          <w:szCs w:val="24"/>
        </w:rPr>
      </w:pPr>
      <w:r w:rsidRPr="004A4F59">
        <w:rPr>
          <w:rFonts w:asciiTheme="minorHAnsi" w:hAnsiTheme="minorHAnsi" w:cstheme="minorHAnsi"/>
          <w:b/>
          <w:bCs/>
          <w:color w:val="CC0000"/>
          <w:sz w:val="24"/>
          <w:szCs w:val="24"/>
        </w:rPr>
        <w:t>Lecture</w:t>
      </w:r>
      <w:r w:rsidR="00E61207" w:rsidRPr="004A4F59">
        <w:rPr>
          <w:rFonts w:asciiTheme="minorHAnsi" w:hAnsiTheme="minorHAnsi" w:cstheme="minorHAnsi"/>
          <w:b/>
          <w:bCs/>
          <w:color w:val="CC0000"/>
          <w:sz w:val="24"/>
          <w:szCs w:val="24"/>
        </w:rPr>
        <w:t xml:space="preserve"> </w:t>
      </w:r>
      <w:r w:rsidR="00A8087C" w:rsidRPr="004A4F59">
        <w:rPr>
          <w:rFonts w:asciiTheme="minorHAnsi" w:hAnsiTheme="minorHAnsi" w:cstheme="minorHAnsi"/>
          <w:b/>
          <w:bCs/>
          <w:color w:val="CC0000"/>
          <w:sz w:val="24"/>
          <w:szCs w:val="24"/>
        </w:rPr>
        <w:t>Mode: E-hybrid</w:t>
      </w:r>
      <w:r w:rsidR="00F75FFB" w:rsidRPr="004A4F59">
        <w:rPr>
          <w:rFonts w:asciiTheme="minorHAnsi" w:hAnsiTheme="minorHAnsi" w:cstheme="minorHAnsi"/>
          <w:b/>
          <w:bCs/>
          <w:color w:val="CC0000"/>
          <w:sz w:val="24"/>
          <w:szCs w:val="24"/>
        </w:rPr>
        <w:t>. Weekly meeting time</w:t>
      </w:r>
      <w:r w:rsidR="00E61207" w:rsidRPr="004A4F59">
        <w:rPr>
          <w:rFonts w:asciiTheme="minorHAnsi" w:hAnsiTheme="minorHAnsi" w:cstheme="minorHAnsi"/>
          <w:b/>
          <w:bCs/>
          <w:color w:val="CC0000"/>
          <w:sz w:val="24"/>
          <w:szCs w:val="24"/>
        </w:rPr>
        <w:t xml:space="preserve"> (@LT</w:t>
      </w:r>
      <w:r w:rsidR="00180C69" w:rsidRPr="004A4F59">
        <w:rPr>
          <w:rFonts w:asciiTheme="minorHAnsi" w:hAnsiTheme="minorHAnsi" w:cstheme="minorHAnsi"/>
          <w:b/>
          <w:bCs/>
          <w:color w:val="CC0000"/>
          <w:sz w:val="24"/>
          <w:szCs w:val="24"/>
        </w:rPr>
        <w:t>1</w:t>
      </w:r>
      <w:r w:rsidR="00E61207" w:rsidRPr="004A4F59">
        <w:rPr>
          <w:rFonts w:asciiTheme="minorHAnsi" w:hAnsiTheme="minorHAnsi" w:cstheme="minorHAnsi"/>
          <w:b/>
          <w:bCs/>
          <w:color w:val="CC0000"/>
          <w:sz w:val="24"/>
          <w:szCs w:val="24"/>
        </w:rPr>
        <w:t xml:space="preserve">6): </w:t>
      </w:r>
      <w:r w:rsidR="00E61207" w:rsidRPr="004A4F59">
        <w:rPr>
          <w:rFonts w:asciiTheme="minorHAnsi" w:hAnsiTheme="minorHAnsi" w:cstheme="minorHAnsi"/>
          <w:bCs/>
          <w:color w:val="0000EE"/>
          <w:sz w:val="24"/>
          <w:szCs w:val="24"/>
          <w:lang w:eastAsia="zh-SG"/>
        </w:rPr>
        <w:t xml:space="preserve">Mon </w:t>
      </w:r>
      <w:r w:rsidR="00E61207" w:rsidRPr="004A4F59">
        <w:rPr>
          <w:rFonts w:asciiTheme="minorHAnsi" w:hAnsiTheme="minorHAnsi" w:cstheme="minorHAnsi"/>
          <w:bCs/>
          <w:color w:val="0000EE"/>
          <w:sz w:val="24"/>
          <w:szCs w:val="24"/>
        </w:rPr>
        <w:t xml:space="preserve">and </w:t>
      </w:r>
      <w:proofErr w:type="spellStart"/>
      <w:r w:rsidR="00E61207" w:rsidRPr="004A4F59">
        <w:rPr>
          <w:rFonts w:asciiTheme="minorHAnsi" w:hAnsiTheme="minorHAnsi" w:cstheme="minorHAnsi"/>
          <w:bCs/>
          <w:color w:val="0000EE"/>
          <w:sz w:val="24"/>
          <w:szCs w:val="24"/>
          <w:lang w:eastAsia="zh-CN"/>
        </w:rPr>
        <w:t>Thur</w:t>
      </w:r>
      <w:proofErr w:type="spellEnd"/>
      <w:r w:rsidR="00E61207" w:rsidRPr="004A4F59">
        <w:rPr>
          <w:rFonts w:asciiTheme="minorHAnsi" w:hAnsiTheme="minorHAnsi" w:cstheme="minorHAnsi"/>
          <w:bCs/>
          <w:color w:val="0000EE"/>
          <w:sz w:val="24"/>
          <w:szCs w:val="24"/>
        </w:rPr>
        <w:t xml:space="preserve"> </w:t>
      </w:r>
      <w:r w:rsidR="00E61207" w:rsidRPr="004A4F59">
        <w:rPr>
          <w:rFonts w:asciiTheme="minorHAnsi" w:hAnsiTheme="minorHAnsi" w:cstheme="minorHAnsi"/>
          <w:bCs/>
          <w:color w:val="0000EE"/>
          <w:sz w:val="24"/>
          <w:szCs w:val="24"/>
          <w:lang w:eastAsia="zh-SG"/>
        </w:rPr>
        <w:t>1</w:t>
      </w:r>
      <w:r w:rsidR="00180C69" w:rsidRPr="004A4F59">
        <w:rPr>
          <w:rFonts w:asciiTheme="minorHAnsi" w:hAnsiTheme="minorHAnsi" w:cstheme="minorHAnsi"/>
          <w:bCs/>
          <w:color w:val="0000EE"/>
          <w:sz w:val="24"/>
          <w:szCs w:val="24"/>
          <w:lang w:eastAsia="zh-SG"/>
        </w:rPr>
        <w:t>0</w:t>
      </w:r>
      <w:r w:rsidR="00E61207" w:rsidRPr="004A4F59">
        <w:rPr>
          <w:rFonts w:asciiTheme="minorHAnsi" w:hAnsiTheme="minorHAnsi" w:cstheme="minorHAnsi"/>
          <w:bCs/>
          <w:color w:val="0000EE"/>
          <w:sz w:val="24"/>
          <w:szCs w:val="24"/>
        </w:rPr>
        <w:t>:00-</w:t>
      </w:r>
      <w:r w:rsidR="00E61207" w:rsidRPr="004A4F59">
        <w:rPr>
          <w:rFonts w:asciiTheme="minorHAnsi" w:hAnsiTheme="minorHAnsi" w:cstheme="minorHAnsi"/>
          <w:bCs/>
          <w:color w:val="0000EE"/>
          <w:sz w:val="24"/>
          <w:szCs w:val="24"/>
          <w:lang w:eastAsia="zh-SG"/>
        </w:rPr>
        <w:t>1</w:t>
      </w:r>
      <w:r w:rsidR="00180C69" w:rsidRPr="004A4F59">
        <w:rPr>
          <w:rFonts w:asciiTheme="minorHAnsi" w:hAnsiTheme="minorHAnsi" w:cstheme="minorHAnsi"/>
          <w:bCs/>
          <w:color w:val="0000EE"/>
          <w:sz w:val="24"/>
          <w:szCs w:val="24"/>
        </w:rPr>
        <w:t>2</w:t>
      </w:r>
      <w:r w:rsidR="00E61207" w:rsidRPr="004A4F59">
        <w:rPr>
          <w:rFonts w:asciiTheme="minorHAnsi" w:hAnsiTheme="minorHAnsi" w:cstheme="minorHAnsi"/>
          <w:bCs/>
          <w:color w:val="0000EE"/>
          <w:sz w:val="24"/>
          <w:szCs w:val="24"/>
        </w:rPr>
        <w:t>:00.</w:t>
      </w:r>
    </w:p>
    <w:p w14:paraId="026084C3" w14:textId="0B53A6F2" w:rsidR="00F6181F" w:rsidRPr="004A4F59" w:rsidRDefault="00F6181F" w:rsidP="00F6181F">
      <w:pPr>
        <w:jc w:val="center"/>
        <w:rPr>
          <w:rFonts w:asciiTheme="minorHAnsi" w:hAnsiTheme="minorHAnsi" w:cstheme="minorHAnsi"/>
          <w:bCs/>
          <w:sz w:val="24"/>
          <w:szCs w:val="24"/>
        </w:rPr>
      </w:pPr>
      <w:r w:rsidRPr="004A4F59">
        <w:rPr>
          <w:rFonts w:asciiTheme="minorHAnsi" w:hAnsiTheme="minorHAnsi" w:cstheme="minorHAnsi"/>
          <w:bCs/>
          <w:sz w:val="24"/>
          <w:szCs w:val="24"/>
        </w:rPr>
        <w:t>(Thursday’s lecture is a repeat of Monday’s)</w:t>
      </w:r>
    </w:p>
    <w:p w14:paraId="750776D5" w14:textId="499EF9E1" w:rsidR="005D532A" w:rsidRPr="004A4F59" w:rsidRDefault="005D532A" w:rsidP="0021037E">
      <w:pPr>
        <w:jc w:val="center"/>
        <w:rPr>
          <w:rFonts w:asciiTheme="minorHAnsi" w:hAnsiTheme="minorHAnsi" w:cstheme="minorHAnsi"/>
          <w:bCs/>
          <w:color w:val="0000EE"/>
          <w:sz w:val="24"/>
          <w:szCs w:val="24"/>
        </w:rPr>
      </w:pPr>
      <w:r w:rsidRPr="004A4F59">
        <w:rPr>
          <w:rFonts w:asciiTheme="minorHAnsi" w:hAnsiTheme="minorHAnsi" w:cstheme="minorHAnsi"/>
          <w:bCs/>
          <w:color w:val="0000EE"/>
          <w:sz w:val="24"/>
          <w:szCs w:val="24"/>
        </w:rPr>
        <w:t xml:space="preserve"> </w:t>
      </w:r>
    </w:p>
    <w:p w14:paraId="5A50DCB9" w14:textId="2919E137" w:rsidR="009D54A4" w:rsidRPr="004A4F59" w:rsidRDefault="00E61207" w:rsidP="004105F5">
      <w:pPr>
        <w:rPr>
          <w:rFonts w:asciiTheme="minorHAnsi" w:hAnsiTheme="minorHAnsi" w:cstheme="minorHAnsi"/>
          <w:snapToGrid w:val="0"/>
          <w:sz w:val="24"/>
          <w:szCs w:val="24"/>
        </w:rPr>
      </w:pPr>
      <w:r w:rsidRPr="004A4F59">
        <w:rPr>
          <w:rFonts w:asciiTheme="minorHAnsi" w:hAnsiTheme="minorHAnsi" w:cstheme="minorHAnsi"/>
          <w:b/>
          <w:snapToGrid w:val="0"/>
          <w:sz w:val="24"/>
          <w:szCs w:val="24"/>
        </w:rPr>
        <w:t>Lecturer</w:t>
      </w:r>
      <w:r w:rsidR="0078415B" w:rsidRPr="004A4F59">
        <w:rPr>
          <w:rFonts w:asciiTheme="minorHAnsi" w:hAnsiTheme="minorHAnsi" w:cstheme="minorHAnsi"/>
          <w:b/>
          <w:snapToGrid w:val="0"/>
          <w:sz w:val="24"/>
          <w:szCs w:val="24"/>
        </w:rPr>
        <w:t>:</w:t>
      </w:r>
      <w:r w:rsidR="00E95890" w:rsidRPr="004A4F59">
        <w:rPr>
          <w:rFonts w:asciiTheme="minorHAnsi" w:hAnsiTheme="minorHAnsi" w:cstheme="minorHAnsi"/>
          <w:snapToGrid w:val="0"/>
          <w:sz w:val="24"/>
          <w:szCs w:val="24"/>
        </w:rPr>
        <w:t xml:space="preserve">  Yang Yue </w:t>
      </w:r>
      <w:r w:rsidR="004105F5" w:rsidRPr="004A4F59">
        <w:rPr>
          <w:rFonts w:asciiTheme="minorHAnsi" w:hAnsiTheme="minorHAnsi" w:cstheme="minorHAnsi"/>
          <w:snapToGrid w:val="0"/>
          <w:sz w:val="24"/>
          <w:szCs w:val="24"/>
        </w:rPr>
        <w:t xml:space="preserve">    </w:t>
      </w:r>
      <w:r w:rsidRPr="004A4F59">
        <w:rPr>
          <w:rFonts w:asciiTheme="minorHAnsi" w:hAnsiTheme="minorHAnsi" w:cstheme="minorHAnsi"/>
          <w:snapToGrid w:val="0"/>
          <w:sz w:val="24"/>
          <w:szCs w:val="24"/>
        </w:rPr>
        <w:t xml:space="preserve">   </w:t>
      </w:r>
      <w:r w:rsidR="005B2050" w:rsidRPr="004A4F59">
        <w:rPr>
          <w:rFonts w:asciiTheme="minorHAnsi" w:hAnsiTheme="minorHAnsi" w:cstheme="minorHAnsi"/>
          <w:snapToGrid w:val="0"/>
          <w:sz w:val="24"/>
          <w:szCs w:val="24"/>
        </w:rPr>
        <w:t xml:space="preserve">Email: </w:t>
      </w:r>
      <w:hyperlink r:id="rId7" w:history="1">
        <w:r w:rsidR="00E95890" w:rsidRPr="004A4F59">
          <w:rPr>
            <w:rStyle w:val="Hyperlink"/>
            <w:rFonts w:asciiTheme="minorHAnsi" w:hAnsiTheme="minorHAnsi" w:cstheme="minorHAnsi"/>
            <w:snapToGrid w:val="0"/>
            <w:sz w:val="24"/>
            <w:szCs w:val="24"/>
          </w:rPr>
          <w:t>matyangy@nus.edu.sg</w:t>
        </w:r>
      </w:hyperlink>
      <w:r w:rsidR="00E95890" w:rsidRPr="004A4F59">
        <w:rPr>
          <w:rFonts w:asciiTheme="minorHAnsi" w:hAnsiTheme="minorHAnsi" w:cstheme="minorHAnsi"/>
          <w:snapToGrid w:val="0"/>
          <w:sz w:val="24"/>
          <w:szCs w:val="24"/>
        </w:rPr>
        <w:t xml:space="preserve">   </w:t>
      </w:r>
      <w:r w:rsidR="004105F5" w:rsidRPr="004A4F59">
        <w:rPr>
          <w:rFonts w:asciiTheme="minorHAnsi" w:hAnsiTheme="minorHAnsi" w:cstheme="minorHAnsi"/>
          <w:snapToGrid w:val="0"/>
          <w:sz w:val="24"/>
          <w:szCs w:val="24"/>
        </w:rPr>
        <w:t xml:space="preserve">  </w:t>
      </w:r>
      <w:r w:rsidR="00E95890" w:rsidRPr="004A4F59">
        <w:rPr>
          <w:rFonts w:asciiTheme="minorHAnsi" w:hAnsiTheme="minorHAnsi" w:cstheme="minorHAnsi"/>
          <w:snapToGrid w:val="0"/>
          <w:sz w:val="24"/>
          <w:szCs w:val="24"/>
        </w:rPr>
        <w:t>Office: S17, #07-05</w:t>
      </w:r>
      <w:r w:rsidR="004105F5" w:rsidRPr="004A4F59">
        <w:rPr>
          <w:rFonts w:asciiTheme="minorHAnsi" w:hAnsiTheme="minorHAnsi" w:cstheme="minorHAnsi"/>
          <w:snapToGrid w:val="0"/>
          <w:sz w:val="24"/>
          <w:szCs w:val="24"/>
        </w:rPr>
        <w:t xml:space="preserve">    </w:t>
      </w:r>
      <w:r w:rsidR="00E95890" w:rsidRPr="004A4F59">
        <w:rPr>
          <w:rFonts w:asciiTheme="minorHAnsi" w:hAnsiTheme="minorHAnsi" w:cstheme="minorHAnsi"/>
          <w:snapToGrid w:val="0"/>
          <w:sz w:val="24"/>
          <w:szCs w:val="24"/>
        </w:rPr>
        <w:t>Tel: 6516</w:t>
      </w:r>
      <w:r w:rsidR="00682057" w:rsidRPr="004A4F59">
        <w:rPr>
          <w:rFonts w:asciiTheme="minorHAnsi" w:hAnsiTheme="minorHAnsi" w:cstheme="minorHAnsi"/>
          <w:snapToGrid w:val="0"/>
          <w:sz w:val="24"/>
          <w:szCs w:val="24"/>
        </w:rPr>
        <w:t xml:space="preserve"> </w:t>
      </w:r>
      <w:r w:rsidR="00E95890" w:rsidRPr="004A4F59">
        <w:rPr>
          <w:rFonts w:asciiTheme="minorHAnsi" w:hAnsiTheme="minorHAnsi" w:cstheme="minorHAnsi"/>
          <w:snapToGrid w:val="0"/>
          <w:sz w:val="24"/>
          <w:szCs w:val="24"/>
        </w:rPr>
        <w:t>2490</w:t>
      </w:r>
    </w:p>
    <w:p w14:paraId="1B91AF1C" w14:textId="7613717B" w:rsidR="006F1B09" w:rsidRPr="004A4F59" w:rsidRDefault="009D54A4" w:rsidP="006F1B09">
      <w:pPr>
        <w:rPr>
          <w:rFonts w:asciiTheme="minorHAnsi" w:hAnsiTheme="minorHAnsi" w:cstheme="minorHAnsi"/>
          <w:snapToGrid w:val="0"/>
          <w:sz w:val="24"/>
          <w:szCs w:val="24"/>
        </w:rPr>
      </w:pP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t xml:space="preserve">         </w:t>
      </w: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r>
      <w:r w:rsidRPr="004A4F59">
        <w:rPr>
          <w:rFonts w:asciiTheme="minorHAnsi" w:hAnsiTheme="minorHAnsi" w:cstheme="minorHAnsi"/>
          <w:snapToGrid w:val="0"/>
          <w:sz w:val="24"/>
          <w:szCs w:val="24"/>
        </w:rPr>
        <w:tab/>
      </w:r>
    </w:p>
    <w:p w14:paraId="3EF78E3A" w14:textId="77777777" w:rsidR="00B25579" w:rsidRPr="004A4F59" w:rsidRDefault="0078415B">
      <w:pPr>
        <w:rPr>
          <w:rFonts w:asciiTheme="minorHAnsi" w:hAnsiTheme="minorHAnsi" w:cstheme="minorHAnsi"/>
          <w:b/>
          <w:bCs/>
          <w:snapToGrid w:val="0"/>
          <w:sz w:val="24"/>
          <w:szCs w:val="24"/>
        </w:rPr>
      </w:pPr>
      <w:r w:rsidRPr="004A4F59">
        <w:rPr>
          <w:rFonts w:asciiTheme="minorHAnsi" w:hAnsiTheme="minorHAnsi" w:cstheme="minorHAnsi"/>
          <w:b/>
          <w:snapToGrid w:val="0"/>
          <w:sz w:val="24"/>
          <w:szCs w:val="24"/>
        </w:rPr>
        <w:t>Assessment</w:t>
      </w:r>
      <w:r w:rsidRPr="004A4F59">
        <w:rPr>
          <w:rFonts w:asciiTheme="minorHAnsi" w:hAnsiTheme="minorHAnsi" w:cstheme="minorHAnsi"/>
          <w:b/>
          <w:bCs/>
          <w:snapToGrid w:val="0"/>
          <w:sz w:val="24"/>
          <w:szCs w:val="24"/>
        </w:rPr>
        <w:t xml:space="preserve">:        </w:t>
      </w:r>
      <w:r w:rsidR="003A4811" w:rsidRPr="004A4F59">
        <w:rPr>
          <w:rFonts w:asciiTheme="minorHAnsi" w:hAnsiTheme="minorHAnsi" w:cstheme="minorHAnsi"/>
          <w:b/>
          <w:bCs/>
          <w:snapToGrid w:val="0"/>
          <w:sz w:val="24"/>
          <w:szCs w:val="24"/>
        </w:rPr>
        <w:t xml:space="preserve">   </w:t>
      </w:r>
      <w:r w:rsidRPr="004A4F59">
        <w:rPr>
          <w:rFonts w:asciiTheme="minorHAnsi" w:hAnsiTheme="minorHAnsi" w:cstheme="minorHAnsi"/>
          <w:b/>
          <w:bCs/>
          <w:snapToGrid w:val="0"/>
          <w:sz w:val="24"/>
          <w:szCs w:val="24"/>
        </w:rPr>
        <w:t xml:space="preserve"> </w:t>
      </w:r>
    </w:p>
    <w:p w14:paraId="7F32B6EF" w14:textId="3D4F64A0" w:rsidR="00EF0407" w:rsidRPr="004A4F59" w:rsidRDefault="00531B63" w:rsidP="00570AB3">
      <w:pPr>
        <w:numPr>
          <w:ilvl w:val="0"/>
          <w:numId w:val="11"/>
        </w:numPr>
        <w:rPr>
          <w:rFonts w:asciiTheme="minorHAnsi" w:hAnsiTheme="minorHAnsi" w:cstheme="minorHAnsi"/>
          <w:snapToGrid w:val="0"/>
          <w:color w:val="000000"/>
          <w:sz w:val="24"/>
          <w:szCs w:val="24"/>
        </w:rPr>
      </w:pPr>
      <w:r>
        <w:rPr>
          <w:rFonts w:asciiTheme="minorHAnsi" w:hAnsiTheme="minorHAnsi" w:cstheme="minorHAnsi"/>
          <w:snapToGrid w:val="0"/>
          <w:color w:val="000000"/>
          <w:sz w:val="24"/>
          <w:szCs w:val="24"/>
        </w:rPr>
        <w:t>Lecture</w:t>
      </w:r>
      <w:r w:rsidR="00EF0407" w:rsidRPr="004A4F59">
        <w:rPr>
          <w:rFonts w:asciiTheme="minorHAnsi" w:hAnsiTheme="minorHAnsi" w:cstheme="minorHAnsi"/>
          <w:snapToGrid w:val="0"/>
          <w:color w:val="000000"/>
          <w:sz w:val="24"/>
          <w:szCs w:val="24"/>
        </w:rPr>
        <w:t xml:space="preserve"> quizzes 20%</w:t>
      </w:r>
      <w:r>
        <w:rPr>
          <w:rFonts w:asciiTheme="minorHAnsi" w:hAnsiTheme="minorHAnsi" w:cstheme="minorHAnsi"/>
          <w:snapToGrid w:val="0"/>
          <w:color w:val="000000"/>
          <w:sz w:val="24"/>
          <w:szCs w:val="24"/>
        </w:rPr>
        <w:t>, there are 37</w:t>
      </w:r>
      <w:r w:rsidR="00EF0407" w:rsidRPr="004A4F59">
        <w:rPr>
          <w:rFonts w:asciiTheme="minorHAnsi" w:hAnsiTheme="minorHAnsi" w:cstheme="minorHAnsi"/>
          <w:snapToGrid w:val="0"/>
          <w:color w:val="000000"/>
          <w:sz w:val="24"/>
          <w:szCs w:val="24"/>
        </w:rPr>
        <w:t xml:space="preserve"> online quizzes</w:t>
      </w:r>
      <w:r w:rsidR="005265A1">
        <w:rPr>
          <w:rFonts w:asciiTheme="minorHAnsi" w:hAnsiTheme="minorHAnsi" w:cstheme="minorHAnsi"/>
          <w:snapToGrid w:val="0"/>
          <w:color w:val="000000"/>
          <w:sz w:val="24"/>
          <w:szCs w:val="24"/>
        </w:rPr>
        <w:t xml:space="preserve"> spread out through the online lectures</w:t>
      </w:r>
      <w:r w:rsidR="00EF0407" w:rsidRPr="004A4F59">
        <w:rPr>
          <w:rFonts w:asciiTheme="minorHAnsi" w:hAnsiTheme="minorHAnsi" w:cstheme="minorHAnsi"/>
          <w:snapToGrid w:val="0"/>
          <w:color w:val="000000"/>
          <w:sz w:val="24"/>
          <w:szCs w:val="24"/>
        </w:rPr>
        <w:t>.</w:t>
      </w:r>
      <w:r w:rsidR="005265A1">
        <w:rPr>
          <w:rFonts w:asciiTheme="minorHAnsi" w:hAnsiTheme="minorHAnsi" w:cstheme="minorHAnsi"/>
          <w:snapToGrid w:val="0"/>
          <w:color w:val="000000"/>
          <w:sz w:val="24"/>
          <w:szCs w:val="24"/>
        </w:rPr>
        <w:t xml:space="preserve">  They will be graded by the Canvas system automatically.</w:t>
      </w:r>
      <w:r w:rsidR="00EF0407" w:rsidRPr="004A4F59">
        <w:rPr>
          <w:rFonts w:asciiTheme="minorHAnsi" w:hAnsiTheme="minorHAnsi" w:cstheme="minorHAnsi"/>
          <w:snapToGrid w:val="0"/>
          <w:color w:val="000000"/>
          <w:sz w:val="24"/>
          <w:szCs w:val="24"/>
        </w:rPr>
        <w:t xml:space="preserve"> </w:t>
      </w:r>
    </w:p>
    <w:p w14:paraId="4B45F5B8" w14:textId="4A11A28B" w:rsidR="00B25579" w:rsidRPr="004A4F59" w:rsidRDefault="00B25579" w:rsidP="00570AB3">
      <w:pPr>
        <w:numPr>
          <w:ilvl w:val="0"/>
          <w:numId w:val="11"/>
        </w:numPr>
        <w:rPr>
          <w:rFonts w:asciiTheme="minorHAnsi" w:hAnsiTheme="minorHAnsi" w:cstheme="minorHAnsi"/>
          <w:snapToGrid w:val="0"/>
          <w:color w:val="000000"/>
          <w:sz w:val="24"/>
          <w:szCs w:val="24"/>
        </w:rPr>
      </w:pPr>
      <w:r w:rsidRPr="004A4F59">
        <w:rPr>
          <w:rFonts w:asciiTheme="minorHAnsi" w:hAnsiTheme="minorHAnsi" w:cstheme="minorHAnsi"/>
          <w:snapToGrid w:val="0"/>
          <w:color w:val="000000"/>
          <w:sz w:val="24"/>
          <w:szCs w:val="24"/>
        </w:rPr>
        <w:t xml:space="preserve">Final examination </w:t>
      </w:r>
      <w:r w:rsidR="00280D22" w:rsidRPr="004A4F59">
        <w:rPr>
          <w:rFonts w:asciiTheme="minorHAnsi" w:hAnsiTheme="minorHAnsi" w:cstheme="minorHAnsi"/>
          <w:bCs/>
          <w:snapToGrid w:val="0"/>
          <w:sz w:val="24"/>
          <w:szCs w:val="24"/>
        </w:rPr>
        <w:t>5</w:t>
      </w:r>
      <w:r w:rsidR="00D576F1" w:rsidRPr="004A4F59">
        <w:rPr>
          <w:rFonts w:asciiTheme="minorHAnsi" w:hAnsiTheme="minorHAnsi" w:cstheme="minorHAnsi"/>
          <w:bCs/>
          <w:snapToGrid w:val="0"/>
          <w:sz w:val="24"/>
          <w:szCs w:val="24"/>
        </w:rPr>
        <w:t>0</w:t>
      </w:r>
      <w:r w:rsidR="0078415B" w:rsidRPr="004A4F59">
        <w:rPr>
          <w:rFonts w:asciiTheme="minorHAnsi" w:hAnsiTheme="minorHAnsi" w:cstheme="minorHAnsi"/>
          <w:snapToGrid w:val="0"/>
          <w:color w:val="000000"/>
          <w:sz w:val="24"/>
          <w:szCs w:val="24"/>
        </w:rPr>
        <w:t>%</w:t>
      </w:r>
      <w:r w:rsidRPr="004A4F59">
        <w:rPr>
          <w:rFonts w:asciiTheme="minorHAnsi" w:hAnsiTheme="minorHAnsi" w:cstheme="minorHAnsi"/>
          <w:snapToGrid w:val="0"/>
          <w:color w:val="000000"/>
          <w:sz w:val="24"/>
          <w:szCs w:val="24"/>
        </w:rPr>
        <w:t>-</w:t>
      </w:r>
      <w:r w:rsidR="00CC4D18" w:rsidRPr="004A4F59">
        <w:rPr>
          <w:rFonts w:asciiTheme="minorHAnsi" w:hAnsiTheme="minorHAnsi" w:cstheme="minorHAnsi"/>
          <w:snapToGrid w:val="0"/>
          <w:color w:val="000000"/>
          <w:sz w:val="24"/>
          <w:szCs w:val="24"/>
        </w:rPr>
        <w:t>--</w:t>
      </w:r>
      <w:r w:rsidR="00335A20" w:rsidRPr="004A4F59">
        <w:rPr>
          <w:rFonts w:asciiTheme="minorHAnsi" w:hAnsiTheme="minorHAnsi" w:cstheme="minorHAnsi"/>
          <w:snapToGrid w:val="0"/>
          <w:color w:val="000000"/>
          <w:sz w:val="24"/>
          <w:szCs w:val="24"/>
        </w:rPr>
        <w:t xml:space="preserve">9:00 am, </w:t>
      </w:r>
      <w:r w:rsidR="005D27F8" w:rsidRPr="004A4F59">
        <w:rPr>
          <w:rFonts w:asciiTheme="minorHAnsi" w:hAnsiTheme="minorHAnsi" w:cstheme="minorHAnsi"/>
          <w:sz w:val="24"/>
          <w:szCs w:val="24"/>
          <w:shd w:val="clear" w:color="auto" w:fill="FFFFFF"/>
        </w:rPr>
        <w:t>26-Apr-2025</w:t>
      </w:r>
      <w:r w:rsidR="005D27F8" w:rsidRPr="004A4F59">
        <w:rPr>
          <w:rFonts w:asciiTheme="minorHAnsi" w:hAnsiTheme="minorHAnsi" w:cstheme="minorHAnsi"/>
          <w:snapToGrid w:val="0"/>
          <w:sz w:val="24"/>
          <w:szCs w:val="24"/>
          <w:lang w:val="en-US" w:eastAsia="zh-CN"/>
        </w:rPr>
        <w:t xml:space="preserve"> Saturday </w:t>
      </w:r>
      <w:r w:rsidR="00B56E9B" w:rsidRPr="004A4F59">
        <w:rPr>
          <w:rFonts w:asciiTheme="minorHAnsi" w:hAnsiTheme="minorHAnsi" w:cstheme="minorHAnsi"/>
          <w:snapToGrid w:val="0"/>
          <w:color w:val="000000"/>
          <w:sz w:val="24"/>
          <w:szCs w:val="24"/>
          <w:lang w:val="en-US" w:eastAsia="zh-CN"/>
        </w:rPr>
        <w:t xml:space="preserve">(Closed book with one A4 </w:t>
      </w:r>
      <w:proofErr w:type="spellStart"/>
      <w:r w:rsidR="00B56E9B" w:rsidRPr="004A4F59">
        <w:rPr>
          <w:rFonts w:asciiTheme="minorHAnsi" w:hAnsiTheme="minorHAnsi" w:cstheme="minorHAnsi"/>
          <w:snapToGrid w:val="0"/>
          <w:color w:val="000000"/>
          <w:sz w:val="24"/>
          <w:szCs w:val="24"/>
          <w:lang w:val="en-US" w:eastAsia="zh-CN"/>
        </w:rPr>
        <w:t>helpsheet</w:t>
      </w:r>
      <w:proofErr w:type="spellEnd"/>
      <w:r w:rsidR="00B56E9B" w:rsidRPr="004A4F59">
        <w:rPr>
          <w:rFonts w:asciiTheme="minorHAnsi" w:hAnsiTheme="minorHAnsi" w:cstheme="minorHAnsi"/>
          <w:snapToGrid w:val="0"/>
          <w:color w:val="000000"/>
          <w:sz w:val="24"/>
          <w:szCs w:val="24"/>
          <w:lang w:val="en-US" w:eastAsia="zh-CN"/>
        </w:rPr>
        <w:t>)</w:t>
      </w:r>
      <w:r w:rsidR="00445A5C">
        <w:rPr>
          <w:rFonts w:asciiTheme="minorHAnsi" w:hAnsiTheme="minorHAnsi" w:cstheme="minorHAnsi"/>
          <w:snapToGrid w:val="0"/>
          <w:color w:val="000000"/>
          <w:sz w:val="24"/>
          <w:szCs w:val="24"/>
          <w:lang w:val="en-US" w:eastAsia="zh-CN"/>
        </w:rPr>
        <w:t>.</w:t>
      </w:r>
    </w:p>
    <w:p w14:paraId="55F0813D" w14:textId="157ECEC8" w:rsidR="0055768B" w:rsidRPr="004A4F59" w:rsidRDefault="005265A1" w:rsidP="0055768B">
      <w:pPr>
        <w:numPr>
          <w:ilvl w:val="0"/>
          <w:numId w:val="11"/>
        </w:numPr>
        <w:rPr>
          <w:rFonts w:asciiTheme="minorHAnsi" w:hAnsiTheme="minorHAnsi" w:cstheme="minorHAnsi"/>
          <w:snapToGrid w:val="0"/>
          <w:color w:val="000000"/>
          <w:sz w:val="24"/>
          <w:szCs w:val="24"/>
        </w:rPr>
      </w:pPr>
      <w:r>
        <w:rPr>
          <w:rFonts w:asciiTheme="minorHAnsi" w:hAnsiTheme="minorHAnsi" w:cstheme="minorHAnsi"/>
          <w:snapToGrid w:val="0"/>
          <w:color w:val="000000"/>
          <w:sz w:val="24"/>
          <w:szCs w:val="24"/>
        </w:rPr>
        <w:t>Three</w:t>
      </w:r>
      <w:r w:rsidR="00275BD2" w:rsidRPr="004A4F59">
        <w:rPr>
          <w:rFonts w:asciiTheme="minorHAnsi" w:hAnsiTheme="minorHAnsi" w:cstheme="minorHAnsi"/>
          <w:snapToGrid w:val="0"/>
          <w:color w:val="000000"/>
          <w:sz w:val="24"/>
          <w:szCs w:val="24"/>
        </w:rPr>
        <w:t xml:space="preserve"> </w:t>
      </w:r>
      <w:r w:rsidR="00122E1B" w:rsidRPr="004A4F59">
        <w:rPr>
          <w:rFonts w:asciiTheme="minorHAnsi" w:hAnsiTheme="minorHAnsi" w:cstheme="minorHAnsi"/>
          <w:snapToGrid w:val="0"/>
          <w:color w:val="000000"/>
          <w:sz w:val="24"/>
          <w:szCs w:val="24"/>
        </w:rPr>
        <w:t xml:space="preserve">assignments </w:t>
      </w:r>
      <w:r>
        <w:rPr>
          <w:rFonts w:asciiTheme="minorHAnsi" w:hAnsiTheme="minorHAnsi" w:cstheme="minorHAnsi"/>
          <w:snapToGrid w:val="0"/>
          <w:color w:val="000000"/>
          <w:sz w:val="24"/>
          <w:szCs w:val="24"/>
        </w:rPr>
        <w:t>10</w:t>
      </w:r>
      <w:r w:rsidR="00122E1B" w:rsidRPr="004A4F59">
        <w:rPr>
          <w:rFonts w:asciiTheme="minorHAnsi" w:hAnsiTheme="minorHAnsi" w:cstheme="minorHAnsi"/>
          <w:snapToGrid w:val="0"/>
          <w:color w:val="000000"/>
          <w:sz w:val="24"/>
          <w:szCs w:val="24"/>
        </w:rPr>
        <w:t>% each, total</w:t>
      </w:r>
      <w:r w:rsidR="00322E94" w:rsidRPr="004A4F59">
        <w:rPr>
          <w:rFonts w:asciiTheme="minorHAnsi" w:hAnsiTheme="minorHAnsi" w:cstheme="minorHAnsi"/>
          <w:snapToGrid w:val="0"/>
          <w:color w:val="000000"/>
          <w:sz w:val="24"/>
          <w:szCs w:val="24"/>
        </w:rPr>
        <w:t xml:space="preserve"> </w:t>
      </w:r>
      <w:r w:rsidR="00275BD2" w:rsidRPr="004A4F59">
        <w:rPr>
          <w:rFonts w:asciiTheme="minorHAnsi" w:hAnsiTheme="minorHAnsi" w:cstheme="minorHAnsi"/>
          <w:snapToGrid w:val="0"/>
          <w:color w:val="000000"/>
          <w:sz w:val="24"/>
          <w:szCs w:val="24"/>
        </w:rPr>
        <w:t>3</w:t>
      </w:r>
      <w:r w:rsidR="0055768B" w:rsidRPr="004A4F59">
        <w:rPr>
          <w:rFonts w:asciiTheme="minorHAnsi" w:hAnsiTheme="minorHAnsi" w:cstheme="minorHAnsi"/>
          <w:snapToGrid w:val="0"/>
          <w:color w:val="000000"/>
          <w:sz w:val="24"/>
          <w:szCs w:val="24"/>
        </w:rPr>
        <w:t>0</w:t>
      </w:r>
      <w:r w:rsidR="00A249E7" w:rsidRPr="004A4F59">
        <w:rPr>
          <w:rFonts w:asciiTheme="minorHAnsi" w:hAnsiTheme="minorHAnsi" w:cstheme="minorHAnsi"/>
          <w:snapToGrid w:val="0"/>
          <w:color w:val="000000"/>
          <w:sz w:val="24"/>
          <w:szCs w:val="24"/>
        </w:rPr>
        <w:t>%</w:t>
      </w:r>
      <w:r w:rsidR="002D710A" w:rsidRPr="004A4F59">
        <w:rPr>
          <w:rFonts w:asciiTheme="minorHAnsi" w:hAnsiTheme="minorHAnsi" w:cstheme="minorHAnsi"/>
          <w:snapToGrid w:val="0"/>
          <w:color w:val="000000"/>
          <w:sz w:val="24"/>
          <w:szCs w:val="24"/>
        </w:rPr>
        <w:t>. No late submission accepted unless there are valid reasons.</w:t>
      </w:r>
    </w:p>
    <w:p w14:paraId="6685A508" w14:textId="7D638B65" w:rsidR="002D710A" w:rsidRPr="004A4F59" w:rsidRDefault="002D710A" w:rsidP="002D710A">
      <w:pPr>
        <w:pStyle w:val="ListParagraph"/>
        <w:numPr>
          <w:ilvl w:val="0"/>
          <w:numId w:val="26"/>
        </w:numPr>
        <w:rPr>
          <w:rFonts w:asciiTheme="minorHAnsi" w:hAnsiTheme="minorHAnsi" w:cstheme="minorHAnsi"/>
          <w:snapToGrid w:val="0"/>
          <w:color w:val="000000"/>
          <w:sz w:val="24"/>
          <w:szCs w:val="24"/>
        </w:rPr>
      </w:pPr>
      <w:r w:rsidRPr="004A4F59">
        <w:rPr>
          <w:rFonts w:asciiTheme="minorHAnsi" w:eastAsia="Times New Roman" w:hAnsiTheme="minorHAnsi" w:cstheme="minorHAnsi"/>
          <w:color w:val="000000"/>
          <w:sz w:val="24"/>
          <w:szCs w:val="24"/>
        </w:rPr>
        <w:t>Assignment 1</w:t>
      </w:r>
      <w:r w:rsidR="008816E1" w:rsidRPr="004A4F59">
        <w:rPr>
          <w:rFonts w:asciiTheme="minorHAnsi" w:eastAsia="Times New Roman" w:hAnsiTheme="minorHAnsi" w:cstheme="minorHAnsi"/>
          <w:color w:val="000000"/>
          <w:sz w:val="24"/>
          <w:szCs w:val="24"/>
        </w:rPr>
        <w:t xml:space="preserve">: </w:t>
      </w:r>
      <w:r w:rsidRPr="004A4F59">
        <w:rPr>
          <w:rFonts w:asciiTheme="minorHAnsi" w:eastAsia="Times New Roman" w:hAnsiTheme="minorHAnsi" w:cstheme="minorHAnsi"/>
          <w:color w:val="000000"/>
          <w:sz w:val="24"/>
          <w:szCs w:val="24"/>
        </w:rPr>
        <w:t xml:space="preserve">Problems upload in Canvas on </w:t>
      </w:r>
      <w:r w:rsidR="00C26D5F">
        <w:rPr>
          <w:rFonts w:asciiTheme="minorHAnsi" w:eastAsia="Times New Roman" w:hAnsiTheme="minorHAnsi" w:cstheme="minorHAnsi"/>
          <w:color w:val="000000"/>
          <w:sz w:val="24"/>
          <w:szCs w:val="24"/>
        </w:rPr>
        <w:t>10</w:t>
      </w:r>
      <w:r w:rsidRPr="004A4F59">
        <w:rPr>
          <w:rFonts w:asciiTheme="minorHAnsi" w:eastAsia="Times New Roman" w:hAnsiTheme="minorHAnsi" w:cstheme="minorHAnsi"/>
          <w:color w:val="000000"/>
          <w:sz w:val="24"/>
          <w:szCs w:val="24"/>
        </w:rPr>
        <w:t xml:space="preserve"> </w:t>
      </w:r>
      <w:r w:rsidR="008816E1" w:rsidRPr="004A4F59">
        <w:rPr>
          <w:rFonts w:asciiTheme="minorHAnsi" w:eastAsia="Times New Roman" w:hAnsiTheme="minorHAnsi" w:cstheme="minorHAnsi"/>
          <w:color w:val="000000"/>
          <w:sz w:val="24"/>
          <w:szCs w:val="24"/>
        </w:rPr>
        <w:t>February</w:t>
      </w:r>
      <w:r w:rsidRPr="004A4F59">
        <w:rPr>
          <w:rFonts w:asciiTheme="minorHAnsi" w:eastAsia="Times New Roman" w:hAnsiTheme="minorHAnsi" w:cstheme="minorHAnsi"/>
          <w:color w:val="000000"/>
          <w:sz w:val="24"/>
          <w:szCs w:val="24"/>
        </w:rPr>
        <w:t xml:space="preserve"> 202</w:t>
      </w:r>
      <w:r w:rsidR="008816E1" w:rsidRPr="004A4F59">
        <w:rPr>
          <w:rFonts w:asciiTheme="minorHAnsi" w:eastAsia="Times New Roman" w:hAnsiTheme="minorHAnsi" w:cstheme="minorHAnsi"/>
          <w:color w:val="000000"/>
          <w:sz w:val="24"/>
          <w:szCs w:val="24"/>
        </w:rPr>
        <w:t>5</w:t>
      </w:r>
      <w:r w:rsidRPr="004A4F59">
        <w:rPr>
          <w:rFonts w:asciiTheme="minorHAnsi" w:eastAsia="Times New Roman" w:hAnsiTheme="minorHAnsi" w:cstheme="minorHAnsi"/>
          <w:color w:val="000000"/>
          <w:sz w:val="24"/>
          <w:szCs w:val="24"/>
        </w:rPr>
        <w:t>.  Submit before 1</w:t>
      </w:r>
      <w:r w:rsidR="00546827">
        <w:rPr>
          <w:rFonts w:asciiTheme="minorHAnsi" w:eastAsia="Times New Roman" w:hAnsiTheme="minorHAnsi" w:cstheme="minorHAnsi"/>
          <w:color w:val="000000"/>
          <w:sz w:val="24"/>
          <w:szCs w:val="24"/>
        </w:rPr>
        <w:t>6</w:t>
      </w:r>
      <w:r w:rsidRPr="004A4F59">
        <w:rPr>
          <w:rFonts w:asciiTheme="minorHAnsi" w:eastAsia="Times New Roman" w:hAnsiTheme="minorHAnsi" w:cstheme="minorHAnsi"/>
          <w:color w:val="000000"/>
          <w:sz w:val="24"/>
          <w:szCs w:val="24"/>
        </w:rPr>
        <w:t xml:space="preserve"> </w:t>
      </w:r>
      <w:r w:rsidR="008816E1" w:rsidRPr="004A4F59">
        <w:rPr>
          <w:rFonts w:asciiTheme="minorHAnsi" w:eastAsia="Times New Roman" w:hAnsiTheme="minorHAnsi" w:cstheme="minorHAnsi"/>
          <w:color w:val="000000"/>
          <w:sz w:val="24"/>
          <w:szCs w:val="24"/>
        </w:rPr>
        <w:t>February</w:t>
      </w:r>
      <w:r w:rsidRPr="004A4F59">
        <w:rPr>
          <w:rFonts w:asciiTheme="minorHAnsi" w:eastAsia="Times New Roman" w:hAnsiTheme="minorHAnsi" w:cstheme="minorHAnsi"/>
          <w:color w:val="000000"/>
          <w:sz w:val="24"/>
          <w:szCs w:val="24"/>
        </w:rPr>
        <w:t xml:space="preserve"> 202</w:t>
      </w:r>
      <w:r w:rsidR="008816E1" w:rsidRPr="004A4F59">
        <w:rPr>
          <w:rFonts w:asciiTheme="minorHAnsi" w:eastAsia="Times New Roman" w:hAnsiTheme="minorHAnsi" w:cstheme="minorHAnsi"/>
          <w:color w:val="000000"/>
          <w:sz w:val="24"/>
          <w:szCs w:val="24"/>
        </w:rPr>
        <w:t>5</w:t>
      </w:r>
      <w:r w:rsidRPr="004A4F59">
        <w:rPr>
          <w:rFonts w:asciiTheme="minorHAnsi" w:eastAsia="Times New Roman" w:hAnsiTheme="minorHAnsi" w:cstheme="minorHAnsi"/>
          <w:color w:val="000000"/>
          <w:sz w:val="24"/>
          <w:szCs w:val="24"/>
        </w:rPr>
        <w:t xml:space="preserve"> 23:59</w:t>
      </w:r>
      <w:r w:rsidR="006D3121" w:rsidRPr="004A4F59">
        <w:rPr>
          <w:rFonts w:asciiTheme="minorHAnsi" w:eastAsia="Times New Roman" w:hAnsiTheme="minorHAnsi" w:cstheme="minorHAnsi"/>
          <w:color w:val="000000"/>
          <w:sz w:val="24"/>
          <w:szCs w:val="24"/>
        </w:rPr>
        <w:t>.</w:t>
      </w:r>
    </w:p>
    <w:p w14:paraId="367E7132" w14:textId="2287013C" w:rsidR="002D710A" w:rsidRPr="004A4F59" w:rsidRDefault="002D710A" w:rsidP="002D710A">
      <w:pPr>
        <w:pStyle w:val="ListParagraph"/>
        <w:numPr>
          <w:ilvl w:val="0"/>
          <w:numId w:val="26"/>
        </w:numPr>
        <w:rPr>
          <w:rFonts w:asciiTheme="minorHAnsi" w:hAnsiTheme="minorHAnsi" w:cstheme="minorHAnsi"/>
          <w:snapToGrid w:val="0"/>
          <w:color w:val="000000"/>
          <w:sz w:val="24"/>
          <w:szCs w:val="24"/>
        </w:rPr>
      </w:pPr>
      <w:r w:rsidRPr="004A4F59">
        <w:rPr>
          <w:rFonts w:asciiTheme="minorHAnsi" w:eastAsia="Times New Roman" w:hAnsiTheme="minorHAnsi" w:cstheme="minorHAnsi"/>
          <w:color w:val="000000"/>
          <w:sz w:val="24"/>
          <w:szCs w:val="24"/>
        </w:rPr>
        <w:t>Assignment 2</w:t>
      </w:r>
      <w:r w:rsidR="008816E1" w:rsidRPr="004A4F59">
        <w:rPr>
          <w:rFonts w:asciiTheme="minorHAnsi" w:eastAsia="Times New Roman" w:hAnsiTheme="minorHAnsi" w:cstheme="minorHAnsi"/>
          <w:color w:val="000000"/>
          <w:sz w:val="24"/>
          <w:szCs w:val="24"/>
        </w:rPr>
        <w:t>:</w:t>
      </w:r>
      <w:r w:rsidRPr="004A4F59">
        <w:rPr>
          <w:rFonts w:asciiTheme="minorHAnsi" w:eastAsia="Times New Roman" w:hAnsiTheme="minorHAnsi" w:cstheme="minorHAnsi"/>
          <w:color w:val="000000"/>
          <w:sz w:val="24"/>
          <w:szCs w:val="24"/>
        </w:rPr>
        <w:t xml:space="preserve"> Problems upload in Canvas on </w:t>
      </w:r>
      <w:r w:rsidR="00546827">
        <w:rPr>
          <w:rFonts w:asciiTheme="minorHAnsi" w:eastAsia="Times New Roman" w:hAnsiTheme="minorHAnsi" w:cstheme="minorHAnsi"/>
          <w:color w:val="000000"/>
          <w:sz w:val="24"/>
          <w:szCs w:val="24"/>
        </w:rPr>
        <w:t>10</w:t>
      </w:r>
      <w:r w:rsidRPr="004A4F59">
        <w:rPr>
          <w:rFonts w:asciiTheme="minorHAnsi" w:eastAsia="Times New Roman" w:hAnsiTheme="minorHAnsi" w:cstheme="minorHAnsi"/>
          <w:color w:val="000000"/>
          <w:sz w:val="24"/>
          <w:szCs w:val="24"/>
        </w:rPr>
        <w:t xml:space="preserve"> </w:t>
      </w:r>
      <w:r w:rsidR="00546827">
        <w:rPr>
          <w:rFonts w:asciiTheme="minorHAnsi" w:eastAsia="Times New Roman" w:hAnsiTheme="minorHAnsi" w:cstheme="minorHAnsi"/>
          <w:color w:val="000000"/>
          <w:sz w:val="24"/>
          <w:szCs w:val="24"/>
        </w:rPr>
        <w:t>March</w:t>
      </w:r>
      <w:r w:rsidRPr="004A4F59">
        <w:rPr>
          <w:rFonts w:asciiTheme="minorHAnsi" w:eastAsia="Times New Roman" w:hAnsiTheme="minorHAnsi" w:cstheme="minorHAnsi"/>
          <w:color w:val="000000"/>
          <w:sz w:val="24"/>
          <w:szCs w:val="24"/>
        </w:rPr>
        <w:t xml:space="preserve"> 202</w:t>
      </w:r>
      <w:r w:rsidR="00EF0407" w:rsidRPr="004A4F59">
        <w:rPr>
          <w:rFonts w:asciiTheme="minorHAnsi" w:eastAsia="Times New Roman" w:hAnsiTheme="minorHAnsi" w:cstheme="minorHAnsi"/>
          <w:color w:val="000000"/>
          <w:sz w:val="24"/>
          <w:szCs w:val="24"/>
        </w:rPr>
        <w:t>5</w:t>
      </w:r>
      <w:r w:rsidRPr="004A4F59">
        <w:rPr>
          <w:rFonts w:asciiTheme="minorHAnsi" w:eastAsia="Times New Roman" w:hAnsiTheme="minorHAnsi" w:cstheme="minorHAnsi"/>
          <w:color w:val="000000"/>
          <w:sz w:val="24"/>
          <w:szCs w:val="24"/>
        </w:rPr>
        <w:t>.  Submit before 1</w:t>
      </w:r>
      <w:r w:rsidR="00546827">
        <w:rPr>
          <w:rFonts w:asciiTheme="minorHAnsi" w:eastAsia="Times New Roman" w:hAnsiTheme="minorHAnsi" w:cstheme="minorHAnsi"/>
          <w:color w:val="000000"/>
          <w:sz w:val="24"/>
          <w:szCs w:val="24"/>
        </w:rPr>
        <w:t>6</w:t>
      </w:r>
      <w:r w:rsidRPr="004A4F59">
        <w:rPr>
          <w:rFonts w:asciiTheme="minorHAnsi" w:eastAsia="Times New Roman" w:hAnsiTheme="minorHAnsi" w:cstheme="minorHAnsi"/>
          <w:color w:val="000000"/>
          <w:sz w:val="24"/>
          <w:szCs w:val="24"/>
        </w:rPr>
        <w:t xml:space="preserve"> </w:t>
      </w:r>
      <w:r w:rsidR="00EF0407" w:rsidRPr="004A4F59">
        <w:rPr>
          <w:rFonts w:asciiTheme="minorHAnsi" w:eastAsia="Times New Roman" w:hAnsiTheme="minorHAnsi" w:cstheme="minorHAnsi"/>
          <w:color w:val="000000"/>
          <w:sz w:val="24"/>
          <w:szCs w:val="24"/>
        </w:rPr>
        <w:t>March</w:t>
      </w:r>
      <w:r w:rsidRPr="004A4F59">
        <w:rPr>
          <w:rFonts w:asciiTheme="minorHAnsi" w:eastAsia="Times New Roman" w:hAnsiTheme="minorHAnsi" w:cstheme="minorHAnsi"/>
          <w:color w:val="000000"/>
          <w:sz w:val="24"/>
          <w:szCs w:val="24"/>
        </w:rPr>
        <w:t xml:space="preserve"> 202</w:t>
      </w:r>
      <w:r w:rsidR="00EF0407" w:rsidRPr="004A4F59">
        <w:rPr>
          <w:rFonts w:asciiTheme="minorHAnsi" w:eastAsia="Times New Roman" w:hAnsiTheme="minorHAnsi" w:cstheme="minorHAnsi"/>
          <w:color w:val="000000"/>
          <w:sz w:val="24"/>
          <w:szCs w:val="24"/>
        </w:rPr>
        <w:t>5</w:t>
      </w:r>
      <w:r w:rsidRPr="004A4F59">
        <w:rPr>
          <w:rFonts w:asciiTheme="minorHAnsi" w:eastAsia="Times New Roman" w:hAnsiTheme="minorHAnsi" w:cstheme="minorHAnsi"/>
          <w:color w:val="000000"/>
          <w:sz w:val="24"/>
          <w:szCs w:val="24"/>
        </w:rPr>
        <w:t xml:space="preserve"> 23:59</w:t>
      </w:r>
      <w:r w:rsidR="006D3121" w:rsidRPr="004A4F59">
        <w:rPr>
          <w:rFonts w:asciiTheme="minorHAnsi" w:eastAsia="Times New Roman" w:hAnsiTheme="minorHAnsi" w:cstheme="minorHAnsi"/>
          <w:color w:val="000000"/>
          <w:sz w:val="24"/>
          <w:szCs w:val="24"/>
        </w:rPr>
        <w:t>.</w:t>
      </w:r>
    </w:p>
    <w:p w14:paraId="5B1D5186" w14:textId="34330FEA" w:rsidR="00EF0407" w:rsidRPr="004A4F59" w:rsidRDefault="002D710A" w:rsidP="00546827">
      <w:pPr>
        <w:pStyle w:val="ListParagraph"/>
        <w:numPr>
          <w:ilvl w:val="0"/>
          <w:numId w:val="26"/>
        </w:numPr>
        <w:rPr>
          <w:rFonts w:asciiTheme="minorHAnsi" w:hAnsiTheme="minorHAnsi" w:cstheme="minorHAnsi"/>
          <w:snapToGrid w:val="0"/>
          <w:color w:val="000000"/>
          <w:sz w:val="24"/>
          <w:szCs w:val="24"/>
        </w:rPr>
      </w:pPr>
      <w:r w:rsidRPr="004A4F59">
        <w:rPr>
          <w:rFonts w:asciiTheme="minorHAnsi" w:eastAsia="Times New Roman" w:hAnsiTheme="minorHAnsi" w:cstheme="minorHAnsi"/>
          <w:color w:val="000000"/>
          <w:sz w:val="24"/>
          <w:szCs w:val="24"/>
        </w:rPr>
        <w:t>Assignment 3</w:t>
      </w:r>
      <w:r w:rsidR="00EF0407" w:rsidRPr="004A4F59">
        <w:rPr>
          <w:rFonts w:asciiTheme="minorHAnsi" w:eastAsia="Times New Roman" w:hAnsiTheme="minorHAnsi" w:cstheme="minorHAnsi"/>
          <w:color w:val="000000"/>
          <w:sz w:val="24"/>
          <w:szCs w:val="24"/>
        </w:rPr>
        <w:t>:</w:t>
      </w:r>
      <w:r w:rsidRPr="004A4F59">
        <w:rPr>
          <w:rFonts w:asciiTheme="minorHAnsi" w:eastAsia="Times New Roman" w:hAnsiTheme="minorHAnsi" w:cstheme="minorHAnsi"/>
          <w:color w:val="000000"/>
          <w:sz w:val="24"/>
          <w:szCs w:val="24"/>
        </w:rPr>
        <w:t xml:space="preserve"> </w:t>
      </w:r>
      <w:r w:rsidR="00EF0407" w:rsidRPr="004A4F59">
        <w:rPr>
          <w:rFonts w:asciiTheme="minorHAnsi" w:eastAsia="Times New Roman" w:hAnsiTheme="minorHAnsi" w:cstheme="minorHAnsi"/>
          <w:color w:val="000000"/>
          <w:sz w:val="24"/>
          <w:szCs w:val="24"/>
        </w:rPr>
        <w:t>P</w:t>
      </w:r>
      <w:r w:rsidRPr="004A4F59">
        <w:rPr>
          <w:rFonts w:asciiTheme="minorHAnsi" w:eastAsia="Times New Roman" w:hAnsiTheme="minorHAnsi" w:cstheme="minorHAnsi"/>
          <w:color w:val="000000"/>
          <w:sz w:val="24"/>
          <w:szCs w:val="24"/>
        </w:rPr>
        <w:t xml:space="preserve">roblems upload in Canvas on </w:t>
      </w:r>
      <w:r w:rsidR="00546827">
        <w:rPr>
          <w:rFonts w:asciiTheme="minorHAnsi" w:eastAsia="Times New Roman" w:hAnsiTheme="minorHAnsi" w:cstheme="minorHAnsi"/>
          <w:color w:val="000000"/>
          <w:sz w:val="24"/>
          <w:szCs w:val="24"/>
        </w:rPr>
        <w:t>31</w:t>
      </w:r>
      <w:r w:rsidRPr="004A4F59">
        <w:rPr>
          <w:rFonts w:asciiTheme="minorHAnsi" w:eastAsia="Times New Roman" w:hAnsiTheme="minorHAnsi" w:cstheme="minorHAnsi"/>
          <w:color w:val="000000"/>
          <w:sz w:val="24"/>
          <w:szCs w:val="24"/>
        </w:rPr>
        <w:t xml:space="preserve"> </w:t>
      </w:r>
      <w:r w:rsidR="00EF0407" w:rsidRPr="004A4F59">
        <w:rPr>
          <w:rFonts w:asciiTheme="minorHAnsi" w:eastAsia="Times New Roman" w:hAnsiTheme="minorHAnsi" w:cstheme="minorHAnsi"/>
          <w:color w:val="000000"/>
          <w:sz w:val="24"/>
          <w:szCs w:val="24"/>
        </w:rPr>
        <w:t>March</w:t>
      </w:r>
      <w:r w:rsidRPr="004A4F59">
        <w:rPr>
          <w:rFonts w:asciiTheme="minorHAnsi" w:eastAsia="Times New Roman" w:hAnsiTheme="minorHAnsi" w:cstheme="minorHAnsi"/>
          <w:color w:val="000000"/>
          <w:sz w:val="24"/>
          <w:szCs w:val="24"/>
        </w:rPr>
        <w:t xml:space="preserve"> 202</w:t>
      </w:r>
      <w:r w:rsidR="00EF0407" w:rsidRPr="004A4F59">
        <w:rPr>
          <w:rFonts w:asciiTheme="minorHAnsi" w:eastAsia="Times New Roman" w:hAnsiTheme="minorHAnsi" w:cstheme="minorHAnsi"/>
          <w:color w:val="000000"/>
          <w:sz w:val="24"/>
          <w:szCs w:val="24"/>
        </w:rPr>
        <w:t>5</w:t>
      </w:r>
      <w:r w:rsidRPr="004A4F59">
        <w:rPr>
          <w:rFonts w:asciiTheme="minorHAnsi" w:eastAsia="Times New Roman" w:hAnsiTheme="minorHAnsi" w:cstheme="minorHAnsi"/>
          <w:color w:val="000000"/>
          <w:sz w:val="24"/>
          <w:szCs w:val="24"/>
        </w:rPr>
        <w:t xml:space="preserve">.  Submit before </w:t>
      </w:r>
      <w:r w:rsidR="00546827">
        <w:rPr>
          <w:rFonts w:asciiTheme="minorHAnsi" w:eastAsia="Times New Roman" w:hAnsiTheme="minorHAnsi" w:cstheme="minorHAnsi"/>
          <w:color w:val="000000"/>
          <w:sz w:val="24"/>
          <w:szCs w:val="24"/>
        </w:rPr>
        <w:t>6</w:t>
      </w:r>
      <w:bookmarkStart w:id="0" w:name="_GoBack"/>
      <w:bookmarkEnd w:id="0"/>
      <w:r w:rsidR="00EF0407" w:rsidRPr="004A4F59">
        <w:rPr>
          <w:rFonts w:asciiTheme="minorHAnsi" w:eastAsia="Times New Roman" w:hAnsiTheme="minorHAnsi" w:cstheme="minorHAnsi"/>
          <w:color w:val="000000"/>
          <w:sz w:val="24"/>
          <w:szCs w:val="24"/>
        </w:rPr>
        <w:t xml:space="preserve"> April 2025 23:59.</w:t>
      </w:r>
    </w:p>
    <w:p w14:paraId="069AE27F" w14:textId="77777777" w:rsidR="0078415B" w:rsidRPr="004A4F59" w:rsidRDefault="0078415B">
      <w:pPr>
        <w:rPr>
          <w:rFonts w:asciiTheme="minorHAnsi" w:hAnsiTheme="minorHAnsi" w:cstheme="minorHAnsi"/>
          <w:b/>
          <w:snapToGrid w:val="0"/>
          <w:color w:val="000000"/>
          <w:sz w:val="24"/>
          <w:szCs w:val="24"/>
        </w:rPr>
      </w:pPr>
    </w:p>
    <w:p w14:paraId="7EEFD3BC" w14:textId="77777777" w:rsidR="0078415B" w:rsidRPr="004A4F59" w:rsidRDefault="0078415B">
      <w:pPr>
        <w:rPr>
          <w:rFonts w:asciiTheme="minorHAnsi" w:hAnsiTheme="minorHAnsi" w:cstheme="minorHAnsi"/>
          <w:b/>
          <w:snapToGrid w:val="0"/>
          <w:color w:val="000000"/>
          <w:sz w:val="24"/>
          <w:szCs w:val="24"/>
        </w:rPr>
      </w:pPr>
      <w:r w:rsidRPr="004A4F59">
        <w:rPr>
          <w:rFonts w:asciiTheme="minorHAnsi" w:hAnsiTheme="minorHAnsi" w:cstheme="minorHAnsi"/>
          <w:b/>
          <w:snapToGrid w:val="0"/>
          <w:color w:val="000000"/>
          <w:sz w:val="24"/>
          <w:szCs w:val="24"/>
        </w:rPr>
        <w:t>Aims and objectives:</w:t>
      </w:r>
    </w:p>
    <w:p w14:paraId="1B2B7BC8" w14:textId="38A48500" w:rsidR="00EB359C" w:rsidRPr="004A4F59" w:rsidRDefault="00622560" w:rsidP="00B25579">
      <w:pPr>
        <w:rPr>
          <w:rFonts w:asciiTheme="minorHAnsi" w:hAnsiTheme="minorHAnsi" w:cstheme="minorHAnsi"/>
          <w:sz w:val="24"/>
          <w:szCs w:val="24"/>
          <w:shd w:val="clear" w:color="auto" w:fill="FFFFFF"/>
        </w:rPr>
      </w:pPr>
      <w:r w:rsidRPr="004A4F59">
        <w:rPr>
          <w:rFonts w:asciiTheme="minorHAnsi" w:hAnsiTheme="minorHAnsi" w:cstheme="minorHAnsi"/>
          <w:sz w:val="24"/>
          <w:szCs w:val="24"/>
          <w:shd w:val="clear" w:color="auto" w:fill="FFFFFF"/>
        </w:rPr>
        <w:t xml:space="preserve">From </w:t>
      </w:r>
      <w:proofErr w:type="spellStart"/>
      <w:r w:rsidRPr="004A4F59">
        <w:rPr>
          <w:rFonts w:asciiTheme="minorHAnsi" w:hAnsiTheme="minorHAnsi" w:cstheme="minorHAnsi"/>
          <w:sz w:val="24"/>
          <w:szCs w:val="24"/>
          <w:shd w:val="clear" w:color="auto" w:fill="FFFFFF"/>
        </w:rPr>
        <w:t>NUSMod</w:t>
      </w:r>
      <w:proofErr w:type="spellEnd"/>
      <w:r w:rsidRPr="004A4F59">
        <w:rPr>
          <w:rFonts w:asciiTheme="minorHAnsi" w:hAnsiTheme="minorHAnsi" w:cstheme="minorHAnsi"/>
          <w:sz w:val="24"/>
          <w:szCs w:val="24"/>
          <w:shd w:val="clear" w:color="auto" w:fill="FFFFFF"/>
        </w:rPr>
        <w:t>: “</w:t>
      </w:r>
      <w:r w:rsidR="004C0462" w:rsidRPr="004A4F59">
        <w:rPr>
          <w:rFonts w:asciiTheme="minorHAnsi" w:hAnsiTheme="minorHAnsi" w:cstheme="minorHAnsi"/>
          <w:sz w:val="24"/>
          <w:szCs w:val="24"/>
          <w:shd w:val="clear" w:color="auto" w:fill="FFFFFF"/>
        </w:rPr>
        <w:t xml:space="preserve">This course is targeted at students from School of Computing. It introduces basic concepts in linear algebra that are routinely applied in computer science, in the context of the Euclidean spaces, and will develop basic skills in computing with vectors and matrices with and without using computational software (MATLAB). Students are expected to acquire computational facilities and geometric intuition about vectors and matrices. Major topics: Systems of linear equations, matrices, determinants, Euclidean spaces, linear combinations and linear span, subspaces, linear independence, bases and dimension, rank of a matrix, inner products, eigenvalues and eigenvectors, </w:t>
      </w:r>
      <w:proofErr w:type="spellStart"/>
      <w:r w:rsidR="004C0462" w:rsidRPr="004A4F59">
        <w:rPr>
          <w:rFonts w:asciiTheme="minorHAnsi" w:hAnsiTheme="minorHAnsi" w:cstheme="minorHAnsi"/>
          <w:sz w:val="24"/>
          <w:szCs w:val="24"/>
          <w:shd w:val="clear" w:color="auto" w:fill="FFFFFF"/>
        </w:rPr>
        <w:t>diagonalisation</w:t>
      </w:r>
      <w:proofErr w:type="spellEnd"/>
      <w:r w:rsidR="004C0462" w:rsidRPr="004A4F59">
        <w:rPr>
          <w:rFonts w:asciiTheme="minorHAnsi" w:hAnsiTheme="minorHAnsi" w:cstheme="minorHAnsi"/>
          <w:sz w:val="24"/>
          <w:szCs w:val="24"/>
          <w:shd w:val="clear" w:color="auto" w:fill="FFFFFF"/>
        </w:rPr>
        <w:t>, linear transformations between Euclidean spaces, applications</w:t>
      </w:r>
      <w:r w:rsidR="00EB359C" w:rsidRPr="004A4F59">
        <w:rPr>
          <w:rFonts w:asciiTheme="minorHAnsi" w:hAnsiTheme="minorHAnsi" w:cstheme="minorHAnsi"/>
          <w:sz w:val="24"/>
          <w:szCs w:val="24"/>
          <w:shd w:val="clear" w:color="auto" w:fill="FFFFFF"/>
        </w:rPr>
        <w:t>.</w:t>
      </w:r>
      <w:r w:rsidRPr="004A4F59">
        <w:rPr>
          <w:rFonts w:asciiTheme="minorHAnsi" w:hAnsiTheme="minorHAnsi" w:cstheme="minorHAnsi"/>
          <w:sz w:val="24"/>
          <w:szCs w:val="24"/>
          <w:shd w:val="clear" w:color="auto" w:fill="FFFFFF"/>
        </w:rPr>
        <w:t>”</w:t>
      </w:r>
    </w:p>
    <w:p w14:paraId="0149CAE6" w14:textId="71F69127" w:rsidR="00C06D74" w:rsidRPr="004A4F59" w:rsidRDefault="00E8752E" w:rsidP="00B25579">
      <w:pPr>
        <w:rPr>
          <w:rFonts w:asciiTheme="minorHAnsi" w:hAnsiTheme="minorHAnsi" w:cstheme="minorHAnsi"/>
          <w:sz w:val="24"/>
          <w:szCs w:val="24"/>
        </w:rPr>
      </w:pPr>
      <w:r w:rsidRPr="004A4F59">
        <w:rPr>
          <w:rFonts w:asciiTheme="minorHAnsi" w:hAnsiTheme="minorHAnsi" w:cstheme="minorHAnsi"/>
          <w:snapToGrid w:val="0"/>
          <w:sz w:val="24"/>
          <w:szCs w:val="24"/>
        </w:rPr>
        <w:t xml:space="preserve"> </w:t>
      </w:r>
    </w:p>
    <w:p w14:paraId="1CF86CDE" w14:textId="7955F939" w:rsidR="00570AB3" w:rsidRPr="004A4F59" w:rsidRDefault="007E4940">
      <w:pPr>
        <w:rPr>
          <w:rFonts w:asciiTheme="minorHAnsi" w:hAnsiTheme="minorHAnsi" w:cstheme="minorHAnsi"/>
          <w:b/>
          <w:snapToGrid w:val="0"/>
          <w:color w:val="000000"/>
          <w:sz w:val="24"/>
          <w:szCs w:val="24"/>
        </w:rPr>
      </w:pPr>
      <w:r w:rsidRPr="004A4F59">
        <w:rPr>
          <w:rFonts w:asciiTheme="minorHAnsi" w:hAnsiTheme="minorHAnsi" w:cstheme="minorHAnsi"/>
          <w:b/>
          <w:snapToGrid w:val="0"/>
          <w:color w:val="000000"/>
          <w:sz w:val="24"/>
          <w:szCs w:val="24"/>
        </w:rPr>
        <w:t xml:space="preserve"> </w:t>
      </w:r>
      <w:r w:rsidR="00570AB3" w:rsidRPr="004A4F59">
        <w:rPr>
          <w:rFonts w:asciiTheme="minorHAnsi" w:hAnsiTheme="minorHAnsi" w:cstheme="minorHAnsi"/>
          <w:b/>
          <w:snapToGrid w:val="0"/>
          <w:color w:val="000000"/>
          <w:sz w:val="24"/>
          <w:szCs w:val="24"/>
        </w:rPr>
        <w:t>Main References</w:t>
      </w:r>
      <w:r w:rsidR="00B25579" w:rsidRPr="004A4F59">
        <w:rPr>
          <w:rFonts w:asciiTheme="minorHAnsi" w:hAnsiTheme="minorHAnsi" w:cstheme="minorHAnsi"/>
          <w:b/>
          <w:snapToGrid w:val="0"/>
          <w:color w:val="000000"/>
          <w:sz w:val="24"/>
          <w:szCs w:val="24"/>
        </w:rPr>
        <w:t>:</w:t>
      </w:r>
      <w:r w:rsidR="003A5716" w:rsidRPr="004A4F59">
        <w:rPr>
          <w:rFonts w:asciiTheme="minorHAnsi" w:hAnsiTheme="minorHAnsi" w:cstheme="minorHAnsi"/>
          <w:b/>
          <w:snapToGrid w:val="0"/>
          <w:color w:val="000000"/>
          <w:sz w:val="24"/>
          <w:szCs w:val="24"/>
        </w:rPr>
        <w:t xml:space="preserve"> </w:t>
      </w:r>
    </w:p>
    <w:p w14:paraId="70619107" w14:textId="15662024" w:rsidR="004A7EFC" w:rsidRPr="004A4F59" w:rsidRDefault="00E42E8F" w:rsidP="00EB359C">
      <w:pPr>
        <w:numPr>
          <w:ilvl w:val="0"/>
          <w:numId w:val="24"/>
        </w:numPr>
        <w:shd w:val="clear" w:color="auto" w:fill="FFFFFF"/>
        <w:spacing w:before="100" w:beforeAutospacing="1" w:after="100" w:afterAutospacing="1"/>
        <w:rPr>
          <w:rFonts w:asciiTheme="minorHAnsi" w:eastAsia="Times New Roman" w:hAnsiTheme="minorHAnsi" w:cstheme="minorHAnsi"/>
          <w:color w:val="333333"/>
          <w:sz w:val="24"/>
          <w:szCs w:val="24"/>
          <w:lang w:val="en-SG" w:eastAsia="zh-CN"/>
        </w:rPr>
      </w:pPr>
      <w:r w:rsidRPr="004A4F59">
        <w:rPr>
          <w:rFonts w:asciiTheme="minorHAnsi" w:eastAsia="Times New Roman" w:hAnsiTheme="minorHAnsi" w:cstheme="minorHAnsi"/>
          <w:color w:val="333333"/>
          <w:sz w:val="24"/>
          <w:szCs w:val="24"/>
          <w:lang w:val="en-SG" w:eastAsia="zh-CN"/>
        </w:rPr>
        <w:t xml:space="preserve">Detailed lecture notes </w:t>
      </w:r>
      <w:r w:rsidR="00E01988" w:rsidRPr="004A4F59">
        <w:rPr>
          <w:rFonts w:asciiTheme="minorHAnsi" w:eastAsia="Times New Roman" w:hAnsiTheme="minorHAnsi" w:cstheme="minorHAnsi"/>
          <w:color w:val="333333"/>
          <w:sz w:val="24"/>
          <w:szCs w:val="24"/>
          <w:lang w:val="en-SG" w:eastAsia="zh-CN"/>
        </w:rPr>
        <w:t xml:space="preserve">and </w:t>
      </w:r>
      <w:r w:rsidR="000E34A3">
        <w:rPr>
          <w:rFonts w:asciiTheme="minorHAnsi" w:eastAsia="Times New Roman" w:hAnsiTheme="minorHAnsi" w:cstheme="minorHAnsi"/>
          <w:color w:val="333333"/>
          <w:sz w:val="24"/>
          <w:szCs w:val="24"/>
          <w:lang w:val="en-SG" w:eastAsia="zh-CN"/>
        </w:rPr>
        <w:t>videos</w:t>
      </w:r>
      <w:r w:rsidR="00E01988" w:rsidRPr="004A4F59">
        <w:rPr>
          <w:rFonts w:asciiTheme="minorHAnsi" w:eastAsia="Times New Roman" w:hAnsiTheme="minorHAnsi" w:cstheme="minorHAnsi"/>
          <w:color w:val="333333"/>
          <w:sz w:val="24"/>
          <w:szCs w:val="24"/>
          <w:lang w:val="en-SG" w:eastAsia="zh-CN"/>
        </w:rPr>
        <w:t xml:space="preserve"> </w:t>
      </w:r>
      <w:r w:rsidRPr="004A4F59">
        <w:rPr>
          <w:rFonts w:asciiTheme="minorHAnsi" w:eastAsia="Times New Roman" w:hAnsiTheme="minorHAnsi" w:cstheme="minorHAnsi"/>
          <w:color w:val="333333"/>
          <w:sz w:val="24"/>
          <w:szCs w:val="24"/>
          <w:lang w:val="en-SG" w:eastAsia="zh-CN"/>
        </w:rPr>
        <w:t>will be provided on Canvas site</w:t>
      </w:r>
      <w:r w:rsidR="000E34A3">
        <w:rPr>
          <w:rFonts w:asciiTheme="minorHAnsi" w:eastAsia="Times New Roman" w:hAnsiTheme="minorHAnsi" w:cstheme="minorHAnsi"/>
          <w:color w:val="333333"/>
          <w:sz w:val="24"/>
          <w:szCs w:val="24"/>
          <w:lang w:val="en-SG" w:eastAsia="zh-CN"/>
        </w:rPr>
        <w:t>.</w:t>
      </w:r>
    </w:p>
    <w:p w14:paraId="038C2BD7" w14:textId="6A512959" w:rsidR="004A4F59" w:rsidRPr="004A4F59" w:rsidRDefault="004A4F59" w:rsidP="00EB359C">
      <w:pPr>
        <w:numPr>
          <w:ilvl w:val="0"/>
          <w:numId w:val="24"/>
        </w:numPr>
        <w:shd w:val="clear" w:color="auto" w:fill="FFFFFF"/>
        <w:spacing w:before="100" w:beforeAutospacing="1" w:after="100" w:afterAutospacing="1"/>
        <w:rPr>
          <w:rFonts w:asciiTheme="minorHAnsi" w:eastAsia="Times New Roman" w:hAnsiTheme="minorHAnsi" w:cstheme="minorHAnsi"/>
          <w:b/>
          <w:color w:val="333333"/>
          <w:sz w:val="24"/>
          <w:szCs w:val="24"/>
          <w:lang w:val="en-SG" w:eastAsia="zh-CN"/>
        </w:rPr>
      </w:pPr>
      <w:r w:rsidRPr="004A4F59">
        <w:rPr>
          <w:rStyle w:val="Strong"/>
          <w:rFonts w:asciiTheme="minorHAnsi" w:hAnsiTheme="minorHAnsi" w:cstheme="minorHAnsi"/>
          <w:b w:val="0"/>
          <w:color w:val="000000"/>
          <w:sz w:val="24"/>
          <w:szCs w:val="24"/>
          <w:shd w:val="clear" w:color="auto" w:fill="FFFFFF"/>
        </w:rPr>
        <w:t xml:space="preserve">Reference: David C. Lay, Steven R. Lay, Judi J. McDonald, </w:t>
      </w:r>
      <w:r w:rsidRPr="00E363A1">
        <w:rPr>
          <w:rStyle w:val="Strong"/>
          <w:rFonts w:asciiTheme="minorHAnsi" w:hAnsiTheme="minorHAnsi" w:cstheme="minorHAnsi"/>
          <w:b w:val="0"/>
          <w:i/>
          <w:color w:val="000000"/>
          <w:sz w:val="24"/>
          <w:szCs w:val="24"/>
          <w:shd w:val="clear" w:color="auto" w:fill="FFFFFF"/>
        </w:rPr>
        <w:t xml:space="preserve">Linear </w:t>
      </w:r>
      <w:r w:rsidR="00E363A1" w:rsidRPr="00E363A1">
        <w:rPr>
          <w:rStyle w:val="Strong"/>
          <w:rFonts w:asciiTheme="minorHAnsi" w:hAnsiTheme="minorHAnsi" w:cstheme="minorHAnsi"/>
          <w:b w:val="0"/>
          <w:i/>
          <w:color w:val="000000"/>
          <w:sz w:val="24"/>
          <w:szCs w:val="24"/>
          <w:shd w:val="clear" w:color="auto" w:fill="FFFFFF"/>
        </w:rPr>
        <w:t>A</w:t>
      </w:r>
      <w:r w:rsidRPr="00E363A1">
        <w:rPr>
          <w:rStyle w:val="Strong"/>
          <w:rFonts w:asciiTheme="minorHAnsi" w:hAnsiTheme="minorHAnsi" w:cstheme="minorHAnsi"/>
          <w:b w:val="0"/>
          <w:i/>
          <w:color w:val="000000"/>
          <w:sz w:val="24"/>
          <w:szCs w:val="24"/>
          <w:shd w:val="clear" w:color="auto" w:fill="FFFFFF"/>
        </w:rPr>
        <w:t xml:space="preserve">lgebra and </w:t>
      </w:r>
      <w:r w:rsidR="00E363A1" w:rsidRPr="00E363A1">
        <w:rPr>
          <w:rStyle w:val="Strong"/>
          <w:rFonts w:asciiTheme="minorHAnsi" w:hAnsiTheme="minorHAnsi" w:cstheme="minorHAnsi"/>
          <w:b w:val="0"/>
          <w:i/>
          <w:color w:val="000000"/>
          <w:sz w:val="24"/>
          <w:szCs w:val="24"/>
          <w:shd w:val="clear" w:color="auto" w:fill="FFFFFF"/>
        </w:rPr>
        <w:t>I</w:t>
      </w:r>
      <w:r w:rsidRPr="00E363A1">
        <w:rPr>
          <w:rStyle w:val="Strong"/>
          <w:rFonts w:asciiTheme="minorHAnsi" w:hAnsiTheme="minorHAnsi" w:cstheme="minorHAnsi"/>
          <w:b w:val="0"/>
          <w:i/>
          <w:color w:val="000000"/>
          <w:sz w:val="24"/>
          <w:szCs w:val="24"/>
          <w:shd w:val="clear" w:color="auto" w:fill="FFFFFF"/>
        </w:rPr>
        <w:t xml:space="preserve">ts </w:t>
      </w:r>
      <w:r w:rsidR="00E363A1" w:rsidRPr="00E363A1">
        <w:rPr>
          <w:rStyle w:val="Strong"/>
          <w:rFonts w:asciiTheme="minorHAnsi" w:hAnsiTheme="minorHAnsi" w:cstheme="minorHAnsi"/>
          <w:b w:val="0"/>
          <w:i/>
          <w:color w:val="000000"/>
          <w:sz w:val="24"/>
          <w:szCs w:val="24"/>
          <w:shd w:val="clear" w:color="auto" w:fill="FFFFFF"/>
        </w:rPr>
        <w:t>A</w:t>
      </w:r>
      <w:r w:rsidRPr="00E363A1">
        <w:rPr>
          <w:rStyle w:val="Strong"/>
          <w:rFonts w:asciiTheme="minorHAnsi" w:hAnsiTheme="minorHAnsi" w:cstheme="minorHAnsi"/>
          <w:b w:val="0"/>
          <w:i/>
          <w:color w:val="000000"/>
          <w:sz w:val="24"/>
          <w:szCs w:val="24"/>
          <w:shd w:val="clear" w:color="auto" w:fill="FFFFFF"/>
        </w:rPr>
        <w:t>pplications</w:t>
      </w:r>
      <w:r w:rsidRPr="004A4F59">
        <w:rPr>
          <w:rStyle w:val="Strong"/>
          <w:rFonts w:asciiTheme="minorHAnsi" w:hAnsiTheme="minorHAnsi" w:cstheme="minorHAnsi"/>
          <w:b w:val="0"/>
          <w:color w:val="000000"/>
          <w:sz w:val="24"/>
          <w:szCs w:val="24"/>
          <w:shd w:val="clear" w:color="auto" w:fill="FFFFFF"/>
        </w:rPr>
        <w:t>, 6</w:t>
      </w:r>
      <w:r w:rsidRPr="004A4F59">
        <w:rPr>
          <w:rStyle w:val="Strong"/>
          <w:rFonts w:asciiTheme="minorHAnsi" w:hAnsiTheme="minorHAnsi" w:cstheme="minorHAnsi"/>
          <w:b w:val="0"/>
          <w:color w:val="000000"/>
          <w:sz w:val="24"/>
          <w:szCs w:val="24"/>
          <w:shd w:val="clear" w:color="auto" w:fill="FFFFFF"/>
          <w:vertAlign w:val="superscript"/>
        </w:rPr>
        <w:t>th</w:t>
      </w:r>
      <w:r w:rsidRPr="004A4F59">
        <w:rPr>
          <w:rStyle w:val="Strong"/>
          <w:rFonts w:asciiTheme="minorHAnsi" w:hAnsiTheme="minorHAnsi" w:cstheme="minorHAnsi"/>
          <w:b w:val="0"/>
          <w:color w:val="000000"/>
          <w:sz w:val="24"/>
          <w:szCs w:val="24"/>
          <w:shd w:val="clear" w:color="auto" w:fill="FFFFFF"/>
        </w:rPr>
        <w:t xml:space="preserve"> ed, </w:t>
      </w:r>
      <w:r w:rsidRPr="004A4F59">
        <w:rPr>
          <w:rFonts w:asciiTheme="minorHAnsi" w:hAnsiTheme="minorHAnsi" w:cstheme="minorHAnsi"/>
          <w:color w:val="000000"/>
          <w:sz w:val="24"/>
          <w:szCs w:val="24"/>
          <w:shd w:val="clear" w:color="auto" w:fill="FFFFFF"/>
        </w:rPr>
        <w:t>Pearson Education, 2022</w:t>
      </w:r>
      <w:r w:rsidR="000E34A3">
        <w:rPr>
          <w:rFonts w:asciiTheme="minorHAnsi" w:hAnsiTheme="minorHAnsi" w:cstheme="minorHAnsi"/>
          <w:color w:val="000000"/>
          <w:sz w:val="24"/>
          <w:szCs w:val="24"/>
          <w:shd w:val="clear" w:color="auto" w:fill="FFFFFF"/>
        </w:rPr>
        <w:t>.</w:t>
      </w:r>
    </w:p>
    <w:p w14:paraId="4EB0E015" w14:textId="77777777" w:rsidR="007E4940" w:rsidRPr="004A4F59" w:rsidRDefault="007E4940" w:rsidP="007E4940">
      <w:pPr>
        <w:rPr>
          <w:rFonts w:asciiTheme="minorHAnsi" w:hAnsiTheme="minorHAnsi" w:cstheme="minorHAnsi"/>
          <w:b/>
          <w:snapToGrid w:val="0"/>
          <w:color w:val="000000"/>
          <w:sz w:val="24"/>
          <w:szCs w:val="24"/>
        </w:rPr>
      </w:pPr>
      <w:r w:rsidRPr="004A4F59">
        <w:rPr>
          <w:rFonts w:asciiTheme="minorHAnsi" w:hAnsiTheme="minorHAnsi" w:cstheme="minorHAnsi"/>
          <w:b/>
          <w:snapToGrid w:val="0"/>
          <w:color w:val="000000"/>
          <w:sz w:val="24"/>
          <w:szCs w:val="24"/>
        </w:rPr>
        <w:t>Consultation booking</w:t>
      </w:r>
    </w:p>
    <w:p w14:paraId="7291672F" w14:textId="77777777" w:rsidR="007E4940" w:rsidRPr="004A4F59" w:rsidRDefault="007E4940" w:rsidP="007E4940">
      <w:pPr>
        <w:numPr>
          <w:ilvl w:val="0"/>
          <w:numId w:val="9"/>
        </w:numPr>
        <w:rPr>
          <w:rFonts w:asciiTheme="minorHAnsi" w:hAnsiTheme="minorHAnsi" w:cstheme="minorHAnsi"/>
          <w:bCs/>
          <w:snapToGrid w:val="0"/>
          <w:color w:val="000000"/>
          <w:sz w:val="22"/>
          <w:szCs w:val="22"/>
        </w:rPr>
      </w:pPr>
      <w:r w:rsidRPr="004A4F59">
        <w:rPr>
          <w:rFonts w:asciiTheme="minorHAnsi" w:hAnsiTheme="minorHAnsi" w:cstheme="minorHAnsi"/>
          <w:bCs/>
          <w:snapToGrid w:val="0"/>
          <w:color w:val="000000"/>
          <w:sz w:val="24"/>
          <w:szCs w:val="24"/>
        </w:rPr>
        <w:t>Lecturer is available for consultation on an ad-hoc basis. Prior appointment (via email) can be made for consultation/clarification of concepts.</w:t>
      </w:r>
    </w:p>
    <w:p w14:paraId="4F3062F2" w14:textId="77777777" w:rsidR="007E4940" w:rsidRDefault="007E4940" w:rsidP="007E4940">
      <w:pPr>
        <w:rPr>
          <w:rFonts w:ascii="Calibri" w:hAnsi="Calibri"/>
          <w:bCs/>
          <w:snapToGrid w:val="0"/>
          <w:color w:val="000000"/>
          <w:sz w:val="22"/>
          <w:szCs w:val="22"/>
        </w:rPr>
      </w:pPr>
    </w:p>
    <w:p w14:paraId="21B363D6" w14:textId="77777777" w:rsidR="004A4F59" w:rsidRDefault="004A4F59" w:rsidP="007E4940">
      <w:pPr>
        <w:jc w:val="center"/>
        <w:rPr>
          <w:rFonts w:asciiTheme="minorHAnsi" w:hAnsiTheme="minorHAnsi"/>
          <w:b/>
          <w:snapToGrid w:val="0"/>
          <w:color w:val="000000"/>
          <w:sz w:val="22"/>
          <w:szCs w:val="22"/>
          <w:u w:val="single"/>
        </w:rPr>
      </w:pPr>
    </w:p>
    <w:p w14:paraId="660759AA" w14:textId="77777777" w:rsidR="004A4F59" w:rsidRDefault="004A4F59" w:rsidP="007E4940">
      <w:pPr>
        <w:jc w:val="center"/>
        <w:rPr>
          <w:b/>
          <w:snapToGrid w:val="0"/>
          <w:u w:val="single"/>
        </w:rPr>
      </w:pPr>
    </w:p>
    <w:p w14:paraId="1A9927B3" w14:textId="77777777" w:rsidR="004A4F59" w:rsidRDefault="004A4F59" w:rsidP="007E4940">
      <w:pPr>
        <w:jc w:val="center"/>
        <w:rPr>
          <w:b/>
          <w:snapToGrid w:val="0"/>
          <w:u w:val="single"/>
        </w:rPr>
      </w:pPr>
    </w:p>
    <w:p w14:paraId="67E28010" w14:textId="77777777" w:rsidR="004A4F59" w:rsidRDefault="004A4F59" w:rsidP="007E4940">
      <w:pPr>
        <w:jc w:val="center"/>
        <w:rPr>
          <w:b/>
          <w:snapToGrid w:val="0"/>
          <w:u w:val="single"/>
        </w:rPr>
      </w:pPr>
    </w:p>
    <w:p w14:paraId="7DB93748" w14:textId="77777777" w:rsidR="004A4F59" w:rsidRDefault="004A4F59" w:rsidP="007E4940">
      <w:pPr>
        <w:jc w:val="center"/>
        <w:rPr>
          <w:b/>
          <w:snapToGrid w:val="0"/>
          <w:u w:val="single"/>
        </w:rPr>
      </w:pPr>
    </w:p>
    <w:p w14:paraId="77213368" w14:textId="77777777" w:rsidR="004A4F59" w:rsidRDefault="004A4F59" w:rsidP="007E4940">
      <w:pPr>
        <w:jc w:val="center"/>
        <w:rPr>
          <w:b/>
          <w:snapToGrid w:val="0"/>
          <w:u w:val="single"/>
        </w:rPr>
      </w:pPr>
    </w:p>
    <w:p w14:paraId="4C7BD515" w14:textId="77777777" w:rsidR="004A4F59" w:rsidRDefault="004A4F59" w:rsidP="007E4940">
      <w:pPr>
        <w:jc w:val="center"/>
        <w:rPr>
          <w:b/>
          <w:snapToGrid w:val="0"/>
          <w:u w:val="single"/>
        </w:rPr>
      </w:pPr>
    </w:p>
    <w:p w14:paraId="68225D26" w14:textId="77777777" w:rsidR="004A4F59" w:rsidRDefault="004A4F59" w:rsidP="000E34A3">
      <w:pPr>
        <w:rPr>
          <w:b/>
          <w:snapToGrid w:val="0"/>
          <w:u w:val="single"/>
        </w:rPr>
      </w:pPr>
    </w:p>
    <w:p w14:paraId="3A77DDF4" w14:textId="77777777" w:rsidR="004A4F59" w:rsidRDefault="004A4F59" w:rsidP="007E4940">
      <w:pPr>
        <w:jc w:val="center"/>
        <w:rPr>
          <w:b/>
          <w:snapToGrid w:val="0"/>
          <w:u w:val="single"/>
        </w:rPr>
      </w:pPr>
    </w:p>
    <w:p w14:paraId="199318B0" w14:textId="77777777" w:rsidR="004A4F59" w:rsidRDefault="004A4F59" w:rsidP="007E4940">
      <w:pPr>
        <w:jc w:val="center"/>
        <w:rPr>
          <w:b/>
          <w:snapToGrid w:val="0"/>
          <w:u w:val="single"/>
        </w:rPr>
      </w:pPr>
    </w:p>
    <w:p w14:paraId="5C89D9D5" w14:textId="77777777" w:rsidR="004A4F59" w:rsidRDefault="004A4F59" w:rsidP="007E4940">
      <w:pPr>
        <w:jc w:val="center"/>
        <w:rPr>
          <w:b/>
          <w:snapToGrid w:val="0"/>
          <w:u w:val="single"/>
        </w:rPr>
      </w:pPr>
    </w:p>
    <w:p w14:paraId="73A56C69" w14:textId="77777777" w:rsidR="004A4F59" w:rsidRDefault="004A4F59" w:rsidP="007E4940">
      <w:pPr>
        <w:jc w:val="center"/>
        <w:rPr>
          <w:b/>
          <w:snapToGrid w:val="0"/>
          <w:u w:val="single"/>
        </w:rPr>
      </w:pPr>
    </w:p>
    <w:p w14:paraId="5F848985" w14:textId="631CF5B2" w:rsidR="0012746E" w:rsidRPr="00655483" w:rsidRDefault="0012746E" w:rsidP="001904B5">
      <w:pPr>
        <w:rPr>
          <w:rFonts w:asciiTheme="minorHAnsi" w:hAnsiTheme="minorHAnsi" w:cstheme="minorHAnsi"/>
          <w:b/>
          <w:snapToGrid w:val="0"/>
          <w:color w:val="000000"/>
          <w:sz w:val="16"/>
          <w:szCs w:val="16"/>
          <w:lang w:val="fr-FR"/>
        </w:rPr>
      </w:pPr>
    </w:p>
    <w:sectPr w:rsidR="0012746E" w:rsidRPr="00655483" w:rsidSect="00281262">
      <w:footerReference w:type="even" r:id="rId8"/>
      <w:pgSz w:w="11906" w:h="16838" w:code="9"/>
      <w:pgMar w:top="1440" w:right="510" w:bottom="1440" w:left="5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254F1" w14:textId="77777777" w:rsidR="00B46E6A" w:rsidRDefault="00B46E6A">
      <w:r>
        <w:separator/>
      </w:r>
    </w:p>
  </w:endnote>
  <w:endnote w:type="continuationSeparator" w:id="0">
    <w:p w14:paraId="15DEE7CB" w14:textId="77777777" w:rsidR="00B46E6A" w:rsidRDefault="00B4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BFC03" w14:textId="77777777" w:rsidR="00374B8E" w:rsidRDefault="00374B8E" w:rsidP="006A35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5FFF72" w14:textId="77777777" w:rsidR="00374B8E" w:rsidRDefault="00374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92B6" w14:textId="77777777" w:rsidR="00B46E6A" w:rsidRDefault="00B46E6A">
      <w:r>
        <w:separator/>
      </w:r>
    </w:p>
  </w:footnote>
  <w:footnote w:type="continuationSeparator" w:id="0">
    <w:p w14:paraId="2C7A825F" w14:textId="77777777" w:rsidR="00B46E6A" w:rsidRDefault="00B46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B70"/>
    <w:multiLevelType w:val="multilevel"/>
    <w:tmpl w:val="7D0A592A"/>
    <w:lvl w:ilvl="0">
      <w:start w:val="1"/>
      <w:numFmt w:val="bullet"/>
      <w:lvlText w:val=""/>
      <w:lvlJc w:val="left"/>
      <w:pPr>
        <w:tabs>
          <w:tab w:val="num" w:pos="360"/>
        </w:tabs>
        <w:ind w:left="36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62A3"/>
    <w:multiLevelType w:val="hybridMultilevel"/>
    <w:tmpl w:val="8310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AA9"/>
    <w:multiLevelType w:val="hybridMultilevel"/>
    <w:tmpl w:val="A002DE40"/>
    <w:lvl w:ilvl="0" w:tplc="39A01266">
      <w:start w:val="1"/>
      <w:numFmt w:val="bullet"/>
      <w:lvlText w:val=""/>
      <w:lvlJc w:val="left"/>
      <w:pPr>
        <w:tabs>
          <w:tab w:val="num" w:pos="360"/>
        </w:tabs>
        <w:ind w:left="360" w:hanging="360"/>
      </w:pPr>
      <w:rPr>
        <w:rFonts w:ascii="Symbol" w:hAnsi="Symbol" w:hint="default"/>
        <w:color w:val="auto"/>
        <w:sz w:val="22"/>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B417C43"/>
    <w:multiLevelType w:val="hybridMultilevel"/>
    <w:tmpl w:val="E09E9060"/>
    <w:lvl w:ilvl="0" w:tplc="E2D0EA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FE789A"/>
    <w:multiLevelType w:val="hybridMultilevel"/>
    <w:tmpl w:val="2222F5A0"/>
    <w:lvl w:ilvl="0" w:tplc="81C6F3B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E465C"/>
    <w:multiLevelType w:val="hybridMultilevel"/>
    <w:tmpl w:val="FB28F15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22CD455E"/>
    <w:multiLevelType w:val="multilevel"/>
    <w:tmpl w:val="E62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B6FF9"/>
    <w:multiLevelType w:val="hybridMultilevel"/>
    <w:tmpl w:val="D6A4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A7CF7"/>
    <w:multiLevelType w:val="hybridMultilevel"/>
    <w:tmpl w:val="D4AA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903D2"/>
    <w:multiLevelType w:val="hybridMultilevel"/>
    <w:tmpl w:val="6A2C9D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EF6144D"/>
    <w:multiLevelType w:val="multilevel"/>
    <w:tmpl w:val="C3A0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E33B5"/>
    <w:multiLevelType w:val="multilevel"/>
    <w:tmpl w:val="C3A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C1B3C"/>
    <w:multiLevelType w:val="hybridMultilevel"/>
    <w:tmpl w:val="0AE42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F66BF0"/>
    <w:multiLevelType w:val="multilevel"/>
    <w:tmpl w:val="62C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E46D6"/>
    <w:multiLevelType w:val="hybridMultilevel"/>
    <w:tmpl w:val="A90A8C4E"/>
    <w:lvl w:ilvl="0" w:tplc="0AFEF7E0">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5773DF"/>
    <w:multiLevelType w:val="multilevel"/>
    <w:tmpl w:val="1C122AE4"/>
    <w:lvl w:ilvl="0">
      <w:start w:val="1"/>
      <w:numFmt w:val="bullet"/>
      <w:lvlText w:val=""/>
      <w:lvlJc w:val="left"/>
      <w:pPr>
        <w:tabs>
          <w:tab w:val="num" w:pos="360"/>
        </w:tabs>
        <w:ind w:left="36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E3AA5"/>
    <w:multiLevelType w:val="hybridMultilevel"/>
    <w:tmpl w:val="F8D246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9C60FB"/>
    <w:multiLevelType w:val="hybridMultilevel"/>
    <w:tmpl w:val="81F8A09C"/>
    <w:lvl w:ilvl="0" w:tplc="04090001">
      <w:start w:val="1"/>
      <w:numFmt w:val="bullet"/>
      <w:lvlText w:val=""/>
      <w:lvlJc w:val="left"/>
      <w:pPr>
        <w:tabs>
          <w:tab w:val="num" w:pos="360"/>
        </w:tabs>
        <w:ind w:left="360" w:hanging="360"/>
      </w:pPr>
      <w:rPr>
        <w:rFonts w:ascii="Symbol" w:hAnsi="Symbol" w:hint="default"/>
      </w:rPr>
    </w:lvl>
    <w:lvl w:ilvl="1" w:tplc="0AFEF7E0">
      <w:start w:val="1"/>
      <w:numFmt w:val="bullet"/>
      <w:lvlText w:val=""/>
      <w:lvlJc w:val="left"/>
      <w:pPr>
        <w:tabs>
          <w:tab w:val="num" w:pos="1080"/>
        </w:tabs>
        <w:ind w:left="1080" w:hanging="360"/>
      </w:pPr>
      <w:rPr>
        <w:rFonts w:ascii="Symbol" w:hAnsi="Symbol" w:hint="default"/>
        <w:color w:val="auto"/>
        <w:sz w:val="22"/>
        <w:szCs w:val="2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C512ED"/>
    <w:multiLevelType w:val="hybridMultilevel"/>
    <w:tmpl w:val="71904100"/>
    <w:lvl w:ilvl="0" w:tplc="81C6F3B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59624C"/>
    <w:multiLevelType w:val="hybridMultilevel"/>
    <w:tmpl w:val="48A658F6"/>
    <w:lvl w:ilvl="0" w:tplc="04090001">
      <w:start w:val="1"/>
      <w:numFmt w:val="bullet"/>
      <w:lvlText w:val=""/>
      <w:lvlJc w:val="left"/>
      <w:pPr>
        <w:tabs>
          <w:tab w:val="num" w:pos="360"/>
        </w:tabs>
        <w:ind w:left="360" w:hanging="360"/>
      </w:pPr>
      <w:rPr>
        <w:rFonts w:ascii="Symbol" w:hAnsi="Symbol" w:hint="default"/>
      </w:rPr>
    </w:lvl>
    <w:lvl w:ilvl="1" w:tplc="EAFA147A">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D605420"/>
    <w:multiLevelType w:val="multilevel"/>
    <w:tmpl w:val="0D16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A2A77"/>
    <w:multiLevelType w:val="multilevel"/>
    <w:tmpl w:val="0D16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41BBD"/>
    <w:multiLevelType w:val="multilevel"/>
    <w:tmpl w:val="8BAA881E"/>
    <w:lvl w:ilvl="0">
      <w:start w:val="1"/>
      <w:numFmt w:val="bullet"/>
      <w:lvlText w:val=""/>
      <w:lvlJc w:val="left"/>
      <w:pPr>
        <w:tabs>
          <w:tab w:val="num" w:pos="360"/>
        </w:tabs>
        <w:ind w:left="36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70B9F"/>
    <w:multiLevelType w:val="hybridMultilevel"/>
    <w:tmpl w:val="1CF444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FCA3918"/>
    <w:multiLevelType w:val="multilevel"/>
    <w:tmpl w:val="1C122AE4"/>
    <w:lvl w:ilvl="0">
      <w:start w:val="1"/>
      <w:numFmt w:val="bullet"/>
      <w:lvlText w:val=""/>
      <w:lvlJc w:val="left"/>
      <w:pPr>
        <w:tabs>
          <w:tab w:val="num" w:pos="360"/>
        </w:tabs>
        <w:ind w:left="36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24D58"/>
    <w:multiLevelType w:val="hybridMultilevel"/>
    <w:tmpl w:val="EA0081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4"/>
  </w:num>
  <w:num w:numId="3">
    <w:abstractNumId w:val="2"/>
  </w:num>
  <w:num w:numId="4">
    <w:abstractNumId w:val="6"/>
  </w:num>
  <w:num w:numId="5">
    <w:abstractNumId w:val="3"/>
  </w:num>
  <w:num w:numId="6">
    <w:abstractNumId w:val="25"/>
  </w:num>
  <w:num w:numId="7">
    <w:abstractNumId w:val="17"/>
  </w:num>
  <w:num w:numId="8">
    <w:abstractNumId w:val="16"/>
  </w:num>
  <w:num w:numId="9">
    <w:abstractNumId w:val="19"/>
  </w:num>
  <w:num w:numId="10">
    <w:abstractNumId w:val="23"/>
  </w:num>
  <w:num w:numId="11">
    <w:abstractNumId w:val="14"/>
  </w:num>
  <w:num w:numId="12">
    <w:abstractNumId w:val="11"/>
    <w:lvlOverride w:ilvl="0">
      <w:lvl w:ilvl="0">
        <w:numFmt w:val="bullet"/>
        <w:lvlText w:val=""/>
        <w:lvlJc w:val="left"/>
        <w:pPr>
          <w:tabs>
            <w:tab w:val="num" w:pos="360"/>
          </w:tabs>
          <w:ind w:left="360" w:hanging="360"/>
        </w:pPr>
        <w:rPr>
          <w:rFonts w:ascii="Wingdings" w:hAnsi="Wingdings" w:hint="default"/>
          <w:sz w:val="20"/>
        </w:rPr>
      </w:lvl>
    </w:lvlOverride>
  </w:num>
  <w:num w:numId="13">
    <w:abstractNumId w:val="10"/>
  </w:num>
  <w:num w:numId="14">
    <w:abstractNumId w:val="22"/>
  </w:num>
  <w:num w:numId="15">
    <w:abstractNumId w:val="20"/>
    <w:lvlOverride w:ilvl="0">
      <w:lvl w:ilvl="0">
        <w:numFmt w:val="bullet"/>
        <w:lvlText w:val=""/>
        <w:lvlJc w:val="left"/>
        <w:pPr>
          <w:tabs>
            <w:tab w:val="num" w:pos="360"/>
          </w:tabs>
          <w:ind w:left="360" w:hanging="360"/>
        </w:pPr>
        <w:rPr>
          <w:rFonts w:ascii="Wingdings" w:hAnsi="Wingdings" w:hint="default"/>
          <w:sz w:val="20"/>
        </w:rPr>
      </w:lvl>
    </w:lvlOverride>
  </w:num>
  <w:num w:numId="16">
    <w:abstractNumId w:val="21"/>
  </w:num>
  <w:num w:numId="17">
    <w:abstractNumId w:val="15"/>
  </w:num>
  <w:num w:numId="18">
    <w:abstractNumId w:val="24"/>
  </w:num>
  <w:num w:numId="19">
    <w:abstractNumId w:val="0"/>
  </w:num>
  <w:num w:numId="20">
    <w:abstractNumId w:val="12"/>
  </w:num>
  <w:num w:numId="21">
    <w:abstractNumId w:val="9"/>
  </w:num>
  <w:num w:numId="22">
    <w:abstractNumId w:val="1"/>
  </w:num>
  <w:num w:numId="23">
    <w:abstractNumId w:val="8"/>
  </w:num>
  <w:num w:numId="24">
    <w:abstractNumId w:val="7"/>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3BC"/>
    <w:rsid w:val="000015D6"/>
    <w:rsid w:val="00012900"/>
    <w:rsid w:val="00013B3B"/>
    <w:rsid w:val="00020CE3"/>
    <w:rsid w:val="00032076"/>
    <w:rsid w:val="00034B32"/>
    <w:rsid w:val="0003681D"/>
    <w:rsid w:val="00040201"/>
    <w:rsid w:val="000410D0"/>
    <w:rsid w:val="00044C97"/>
    <w:rsid w:val="00061C81"/>
    <w:rsid w:val="00064E99"/>
    <w:rsid w:val="0007106B"/>
    <w:rsid w:val="00072473"/>
    <w:rsid w:val="00074C28"/>
    <w:rsid w:val="0007749C"/>
    <w:rsid w:val="00082A7C"/>
    <w:rsid w:val="00084E80"/>
    <w:rsid w:val="000A4028"/>
    <w:rsid w:val="000A420D"/>
    <w:rsid w:val="000C7955"/>
    <w:rsid w:val="000D485A"/>
    <w:rsid w:val="000E0D53"/>
    <w:rsid w:val="000E2DB8"/>
    <w:rsid w:val="000E34A3"/>
    <w:rsid w:val="000F4D40"/>
    <w:rsid w:val="00104EE0"/>
    <w:rsid w:val="00122E1B"/>
    <w:rsid w:val="0012746E"/>
    <w:rsid w:val="00135416"/>
    <w:rsid w:val="0013667C"/>
    <w:rsid w:val="00143DAA"/>
    <w:rsid w:val="001475A4"/>
    <w:rsid w:val="0016209B"/>
    <w:rsid w:val="00165AB4"/>
    <w:rsid w:val="00175A76"/>
    <w:rsid w:val="00180C69"/>
    <w:rsid w:val="00182325"/>
    <w:rsid w:val="0018478C"/>
    <w:rsid w:val="00186C43"/>
    <w:rsid w:val="001904B5"/>
    <w:rsid w:val="001A633C"/>
    <w:rsid w:val="001B02DE"/>
    <w:rsid w:val="001B23D8"/>
    <w:rsid w:val="001B64E2"/>
    <w:rsid w:val="001D0F4F"/>
    <w:rsid w:val="001E00CA"/>
    <w:rsid w:val="001E0C71"/>
    <w:rsid w:val="001E1B51"/>
    <w:rsid w:val="001E3E3E"/>
    <w:rsid w:val="0021037E"/>
    <w:rsid w:val="00212D33"/>
    <w:rsid w:val="00224C07"/>
    <w:rsid w:val="00231341"/>
    <w:rsid w:val="00242C3F"/>
    <w:rsid w:val="00255C65"/>
    <w:rsid w:val="0026456F"/>
    <w:rsid w:val="00266F3C"/>
    <w:rsid w:val="00275BD2"/>
    <w:rsid w:val="00275BFB"/>
    <w:rsid w:val="00276B6B"/>
    <w:rsid w:val="00280D22"/>
    <w:rsid w:val="00281262"/>
    <w:rsid w:val="002912DC"/>
    <w:rsid w:val="00292B2A"/>
    <w:rsid w:val="00294375"/>
    <w:rsid w:val="00294A62"/>
    <w:rsid w:val="002A6C21"/>
    <w:rsid w:val="002C2AA0"/>
    <w:rsid w:val="002C7824"/>
    <w:rsid w:val="002D00A9"/>
    <w:rsid w:val="002D0F28"/>
    <w:rsid w:val="002D1549"/>
    <w:rsid w:val="002D710A"/>
    <w:rsid w:val="002E6099"/>
    <w:rsid w:val="002E6D77"/>
    <w:rsid w:val="002F52F1"/>
    <w:rsid w:val="00302C46"/>
    <w:rsid w:val="003137AC"/>
    <w:rsid w:val="00322E94"/>
    <w:rsid w:val="00323879"/>
    <w:rsid w:val="003249E0"/>
    <w:rsid w:val="00335A20"/>
    <w:rsid w:val="003435B2"/>
    <w:rsid w:val="003461BD"/>
    <w:rsid w:val="00356AE1"/>
    <w:rsid w:val="00361BB3"/>
    <w:rsid w:val="00374B8E"/>
    <w:rsid w:val="0038325F"/>
    <w:rsid w:val="003A1C49"/>
    <w:rsid w:val="003A4811"/>
    <w:rsid w:val="003A5716"/>
    <w:rsid w:val="003A66BC"/>
    <w:rsid w:val="003B21A8"/>
    <w:rsid w:val="003B4BFB"/>
    <w:rsid w:val="003B5293"/>
    <w:rsid w:val="003B5B46"/>
    <w:rsid w:val="003C7937"/>
    <w:rsid w:val="003D1761"/>
    <w:rsid w:val="003D4DEB"/>
    <w:rsid w:val="003D622B"/>
    <w:rsid w:val="003E070D"/>
    <w:rsid w:val="003E29AC"/>
    <w:rsid w:val="003E4C34"/>
    <w:rsid w:val="003E53F2"/>
    <w:rsid w:val="003E6360"/>
    <w:rsid w:val="003F2D93"/>
    <w:rsid w:val="004105F5"/>
    <w:rsid w:val="00414102"/>
    <w:rsid w:val="004320FD"/>
    <w:rsid w:val="00441501"/>
    <w:rsid w:val="00445A5C"/>
    <w:rsid w:val="004554DB"/>
    <w:rsid w:val="00457620"/>
    <w:rsid w:val="00465901"/>
    <w:rsid w:val="004743BC"/>
    <w:rsid w:val="0047680C"/>
    <w:rsid w:val="0048040C"/>
    <w:rsid w:val="00485ADB"/>
    <w:rsid w:val="00491429"/>
    <w:rsid w:val="00496399"/>
    <w:rsid w:val="004A4F59"/>
    <w:rsid w:val="004A7732"/>
    <w:rsid w:val="004A7EFC"/>
    <w:rsid w:val="004B012C"/>
    <w:rsid w:val="004C0462"/>
    <w:rsid w:val="004C174A"/>
    <w:rsid w:val="004C42B8"/>
    <w:rsid w:val="004E5F9C"/>
    <w:rsid w:val="004E6123"/>
    <w:rsid w:val="004F061E"/>
    <w:rsid w:val="00500D59"/>
    <w:rsid w:val="00505524"/>
    <w:rsid w:val="00506BC0"/>
    <w:rsid w:val="00514D2C"/>
    <w:rsid w:val="00517847"/>
    <w:rsid w:val="005265A1"/>
    <w:rsid w:val="00527E6C"/>
    <w:rsid w:val="0053063E"/>
    <w:rsid w:val="00531B63"/>
    <w:rsid w:val="00534BCD"/>
    <w:rsid w:val="00546827"/>
    <w:rsid w:val="005510F6"/>
    <w:rsid w:val="0055768B"/>
    <w:rsid w:val="00560234"/>
    <w:rsid w:val="005611B3"/>
    <w:rsid w:val="005668CF"/>
    <w:rsid w:val="00570AB3"/>
    <w:rsid w:val="005763CD"/>
    <w:rsid w:val="00581A82"/>
    <w:rsid w:val="0058324B"/>
    <w:rsid w:val="00590117"/>
    <w:rsid w:val="005957AD"/>
    <w:rsid w:val="005958E3"/>
    <w:rsid w:val="005A272D"/>
    <w:rsid w:val="005B2050"/>
    <w:rsid w:val="005C2A4F"/>
    <w:rsid w:val="005C54EE"/>
    <w:rsid w:val="005D27F8"/>
    <w:rsid w:val="005D532A"/>
    <w:rsid w:val="005D6A75"/>
    <w:rsid w:val="005E55FE"/>
    <w:rsid w:val="005E5E3E"/>
    <w:rsid w:val="005E7861"/>
    <w:rsid w:val="005E7AAB"/>
    <w:rsid w:val="005F00DF"/>
    <w:rsid w:val="005F6A72"/>
    <w:rsid w:val="006027E9"/>
    <w:rsid w:val="00607395"/>
    <w:rsid w:val="00614256"/>
    <w:rsid w:val="00616717"/>
    <w:rsid w:val="0062220F"/>
    <w:rsid w:val="00622560"/>
    <w:rsid w:val="00637CB4"/>
    <w:rsid w:val="00642066"/>
    <w:rsid w:val="0064323E"/>
    <w:rsid w:val="00655483"/>
    <w:rsid w:val="00655940"/>
    <w:rsid w:val="00663813"/>
    <w:rsid w:val="006664DD"/>
    <w:rsid w:val="00674B5A"/>
    <w:rsid w:val="00682057"/>
    <w:rsid w:val="00693446"/>
    <w:rsid w:val="006A35EA"/>
    <w:rsid w:val="006A6A12"/>
    <w:rsid w:val="006A7162"/>
    <w:rsid w:val="006A7F04"/>
    <w:rsid w:val="006B223B"/>
    <w:rsid w:val="006C05CE"/>
    <w:rsid w:val="006C1504"/>
    <w:rsid w:val="006C173A"/>
    <w:rsid w:val="006D0290"/>
    <w:rsid w:val="006D13DF"/>
    <w:rsid w:val="006D3121"/>
    <w:rsid w:val="006D3948"/>
    <w:rsid w:val="006D5406"/>
    <w:rsid w:val="006D707D"/>
    <w:rsid w:val="006D7A34"/>
    <w:rsid w:val="006D7B35"/>
    <w:rsid w:val="006F13C3"/>
    <w:rsid w:val="006F1824"/>
    <w:rsid w:val="006F1B09"/>
    <w:rsid w:val="00706B84"/>
    <w:rsid w:val="0071119E"/>
    <w:rsid w:val="007274D0"/>
    <w:rsid w:val="00733A2D"/>
    <w:rsid w:val="0074059C"/>
    <w:rsid w:val="00741E63"/>
    <w:rsid w:val="0076206E"/>
    <w:rsid w:val="00770E73"/>
    <w:rsid w:val="00774878"/>
    <w:rsid w:val="007811CB"/>
    <w:rsid w:val="00783006"/>
    <w:rsid w:val="0078415B"/>
    <w:rsid w:val="00792AC6"/>
    <w:rsid w:val="007A61C2"/>
    <w:rsid w:val="007A6568"/>
    <w:rsid w:val="007A6CBE"/>
    <w:rsid w:val="007B5D12"/>
    <w:rsid w:val="007B7E0E"/>
    <w:rsid w:val="007C447E"/>
    <w:rsid w:val="007D57D5"/>
    <w:rsid w:val="007E4940"/>
    <w:rsid w:val="007F4382"/>
    <w:rsid w:val="007F5753"/>
    <w:rsid w:val="007F58B0"/>
    <w:rsid w:val="00805A53"/>
    <w:rsid w:val="00825967"/>
    <w:rsid w:val="0083046D"/>
    <w:rsid w:val="0083143F"/>
    <w:rsid w:val="0084044F"/>
    <w:rsid w:val="00863AA6"/>
    <w:rsid w:val="00865870"/>
    <w:rsid w:val="008742A9"/>
    <w:rsid w:val="008816E1"/>
    <w:rsid w:val="00882F7E"/>
    <w:rsid w:val="00884CFD"/>
    <w:rsid w:val="00896D8C"/>
    <w:rsid w:val="008A3FF7"/>
    <w:rsid w:val="008C659E"/>
    <w:rsid w:val="008D7881"/>
    <w:rsid w:val="008E1492"/>
    <w:rsid w:val="008E227D"/>
    <w:rsid w:val="0090229C"/>
    <w:rsid w:val="009247EF"/>
    <w:rsid w:val="009270AC"/>
    <w:rsid w:val="009302F2"/>
    <w:rsid w:val="00933596"/>
    <w:rsid w:val="009375AE"/>
    <w:rsid w:val="009407E1"/>
    <w:rsid w:val="00942CA4"/>
    <w:rsid w:val="00950EF9"/>
    <w:rsid w:val="00955C84"/>
    <w:rsid w:val="0096600A"/>
    <w:rsid w:val="00966A7B"/>
    <w:rsid w:val="00977A22"/>
    <w:rsid w:val="00981CDE"/>
    <w:rsid w:val="009A3EC5"/>
    <w:rsid w:val="009A7232"/>
    <w:rsid w:val="009C1A6F"/>
    <w:rsid w:val="009C44DA"/>
    <w:rsid w:val="009C7EDB"/>
    <w:rsid w:val="009D54A4"/>
    <w:rsid w:val="009D6B75"/>
    <w:rsid w:val="009D6DC1"/>
    <w:rsid w:val="009E2F8D"/>
    <w:rsid w:val="009E606F"/>
    <w:rsid w:val="009F01AB"/>
    <w:rsid w:val="009F7083"/>
    <w:rsid w:val="00A0210F"/>
    <w:rsid w:val="00A04201"/>
    <w:rsid w:val="00A1065D"/>
    <w:rsid w:val="00A2249B"/>
    <w:rsid w:val="00A249E7"/>
    <w:rsid w:val="00A24B87"/>
    <w:rsid w:val="00A3237E"/>
    <w:rsid w:val="00A37981"/>
    <w:rsid w:val="00A4088E"/>
    <w:rsid w:val="00A53426"/>
    <w:rsid w:val="00A549B7"/>
    <w:rsid w:val="00A560BF"/>
    <w:rsid w:val="00A563E4"/>
    <w:rsid w:val="00A5686B"/>
    <w:rsid w:val="00A75637"/>
    <w:rsid w:val="00A8087C"/>
    <w:rsid w:val="00A87BAF"/>
    <w:rsid w:val="00A92DB9"/>
    <w:rsid w:val="00AA2A99"/>
    <w:rsid w:val="00AB6DE0"/>
    <w:rsid w:val="00AE1FE0"/>
    <w:rsid w:val="00AE672F"/>
    <w:rsid w:val="00AF40AC"/>
    <w:rsid w:val="00AF62EC"/>
    <w:rsid w:val="00AF736D"/>
    <w:rsid w:val="00B04312"/>
    <w:rsid w:val="00B13E79"/>
    <w:rsid w:val="00B17EE7"/>
    <w:rsid w:val="00B25579"/>
    <w:rsid w:val="00B26E1D"/>
    <w:rsid w:val="00B30B55"/>
    <w:rsid w:val="00B32635"/>
    <w:rsid w:val="00B35DBC"/>
    <w:rsid w:val="00B37E3A"/>
    <w:rsid w:val="00B43BFF"/>
    <w:rsid w:val="00B46E6A"/>
    <w:rsid w:val="00B46F4C"/>
    <w:rsid w:val="00B4709C"/>
    <w:rsid w:val="00B56E9B"/>
    <w:rsid w:val="00B63DE7"/>
    <w:rsid w:val="00B67B20"/>
    <w:rsid w:val="00B75703"/>
    <w:rsid w:val="00B8241C"/>
    <w:rsid w:val="00B9550C"/>
    <w:rsid w:val="00BA1CA2"/>
    <w:rsid w:val="00BA6FD6"/>
    <w:rsid w:val="00BA7906"/>
    <w:rsid w:val="00BB22FA"/>
    <w:rsid w:val="00BB2908"/>
    <w:rsid w:val="00BB4363"/>
    <w:rsid w:val="00BC52FA"/>
    <w:rsid w:val="00BD68A9"/>
    <w:rsid w:val="00BE521D"/>
    <w:rsid w:val="00BF22E3"/>
    <w:rsid w:val="00BF5AC2"/>
    <w:rsid w:val="00C06D74"/>
    <w:rsid w:val="00C20215"/>
    <w:rsid w:val="00C209DC"/>
    <w:rsid w:val="00C20DB8"/>
    <w:rsid w:val="00C24D48"/>
    <w:rsid w:val="00C26D5F"/>
    <w:rsid w:val="00C54955"/>
    <w:rsid w:val="00C5655A"/>
    <w:rsid w:val="00C638E1"/>
    <w:rsid w:val="00C65F4D"/>
    <w:rsid w:val="00C9371C"/>
    <w:rsid w:val="00C978A5"/>
    <w:rsid w:val="00CA339E"/>
    <w:rsid w:val="00CB3214"/>
    <w:rsid w:val="00CB4940"/>
    <w:rsid w:val="00CC008D"/>
    <w:rsid w:val="00CC0C2A"/>
    <w:rsid w:val="00CC29E1"/>
    <w:rsid w:val="00CC4D18"/>
    <w:rsid w:val="00CD5270"/>
    <w:rsid w:val="00CE338C"/>
    <w:rsid w:val="00CE44F0"/>
    <w:rsid w:val="00CE5E49"/>
    <w:rsid w:val="00CF7888"/>
    <w:rsid w:val="00D005F7"/>
    <w:rsid w:val="00D12FA9"/>
    <w:rsid w:val="00D22A6C"/>
    <w:rsid w:val="00D24467"/>
    <w:rsid w:val="00D27747"/>
    <w:rsid w:val="00D4043E"/>
    <w:rsid w:val="00D40FEF"/>
    <w:rsid w:val="00D423F9"/>
    <w:rsid w:val="00D47748"/>
    <w:rsid w:val="00D556D4"/>
    <w:rsid w:val="00D576F1"/>
    <w:rsid w:val="00D66304"/>
    <w:rsid w:val="00D71CC0"/>
    <w:rsid w:val="00D724E0"/>
    <w:rsid w:val="00D73CBF"/>
    <w:rsid w:val="00D86185"/>
    <w:rsid w:val="00D87CAD"/>
    <w:rsid w:val="00D91253"/>
    <w:rsid w:val="00D9272F"/>
    <w:rsid w:val="00DA2B94"/>
    <w:rsid w:val="00DA602E"/>
    <w:rsid w:val="00DA7473"/>
    <w:rsid w:val="00DC505A"/>
    <w:rsid w:val="00DE0FDC"/>
    <w:rsid w:val="00DE599D"/>
    <w:rsid w:val="00DE61F4"/>
    <w:rsid w:val="00DF64C1"/>
    <w:rsid w:val="00E01988"/>
    <w:rsid w:val="00E11696"/>
    <w:rsid w:val="00E147E1"/>
    <w:rsid w:val="00E16AA3"/>
    <w:rsid w:val="00E17E6B"/>
    <w:rsid w:val="00E2058D"/>
    <w:rsid w:val="00E24B12"/>
    <w:rsid w:val="00E31179"/>
    <w:rsid w:val="00E31BB3"/>
    <w:rsid w:val="00E342A7"/>
    <w:rsid w:val="00E363A1"/>
    <w:rsid w:val="00E42E8F"/>
    <w:rsid w:val="00E51CF4"/>
    <w:rsid w:val="00E55426"/>
    <w:rsid w:val="00E5791B"/>
    <w:rsid w:val="00E61207"/>
    <w:rsid w:val="00E619F5"/>
    <w:rsid w:val="00E66A17"/>
    <w:rsid w:val="00E702D8"/>
    <w:rsid w:val="00E73061"/>
    <w:rsid w:val="00E7320C"/>
    <w:rsid w:val="00E77F65"/>
    <w:rsid w:val="00E817A3"/>
    <w:rsid w:val="00E846D4"/>
    <w:rsid w:val="00E87359"/>
    <w:rsid w:val="00E8752E"/>
    <w:rsid w:val="00E87AD4"/>
    <w:rsid w:val="00E87B27"/>
    <w:rsid w:val="00E900EE"/>
    <w:rsid w:val="00E92674"/>
    <w:rsid w:val="00E95890"/>
    <w:rsid w:val="00EB07A8"/>
    <w:rsid w:val="00EB359C"/>
    <w:rsid w:val="00EB404A"/>
    <w:rsid w:val="00EC3901"/>
    <w:rsid w:val="00ED0F29"/>
    <w:rsid w:val="00ED2405"/>
    <w:rsid w:val="00EF0407"/>
    <w:rsid w:val="00EF2409"/>
    <w:rsid w:val="00EF4017"/>
    <w:rsid w:val="00F02208"/>
    <w:rsid w:val="00F10336"/>
    <w:rsid w:val="00F11AA6"/>
    <w:rsid w:val="00F13488"/>
    <w:rsid w:val="00F255B7"/>
    <w:rsid w:val="00F25FC4"/>
    <w:rsid w:val="00F37A77"/>
    <w:rsid w:val="00F417C1"/>
    <w:rsid w:val="00F41DCB"/>
    <w:rsid w:val="00F6181F"/>
    <w:rsid w:val="00F61C35"/>
    <w:rsid w:val="00F75FFB"/>
    <w:rsid w:val="00F84D08"/>
    <w:rsid w:val="00F84F9B"/>
    <w:rsid w:val="00F90500"/>
    <w:rsid w:val="00FA2B37"/>
    <w:rsid w:val="00FA60D0"/>
    <w:rsid w:val="00FB1958"/>
    <w:rsid w:val="00FB33D6"/>
    <w:rsid w:val="00FD34CD"/>
    <w:rsid w:val="00FD3F3E"/>
    <w:rsid w:val="00FE6BB0"/>
    <w:rsid w:val="00FF13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C96D1"/>
  <w15:docId w15:val="{3362E52E-6A3A-426B-A86A-D67E2C53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3E79"/>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F1B09"/>
    <w:rPr>
      <w:color w:val="0000FF"/>
      <w:u w:val="single"/>
    </w:rPr>
  </w:style>
  <w:style w:type="character" w:styleId="Strong">
    <w:name w:val="Strong"/>
    <w:uiPriority w:val="22"/>
    <w:qFormat/>
    <w:rsid w:val="009C44DA"/>
    <w:rPr>
      <w:b/>
      <w:bCs/>
    </w:rPr>
  </w:style>
  <w:style w:type="paragraph" w:styleId="Footer">
    <w:name w:val="footer"/>
    <w:basedOn w:val="Normal"/>
    <w:rsid w:val="006A35EA"/>
    <w:pPr>
      <w:tabs>
        <w:tab w:val="center" w:pos="4320"/>
        <w:tab w:val="right" w:pos="8640"/>
      </w:tabs>
    </w:pPr>
  </w:style>
  <w:style w:type="character" w:styleId="PageNumber">
    <w:name w:val="page number"/>
    <w:basedOn w:val="DefaultParagraphFont"/>
    <w:rsid w:val="006A35EA"/>
  </w:style>
  <w:style w:type="paragraph" w:styleId="Header">
    <w:name w:val="header"/>
    <w:basedOn w:val="Normal"/>
    <w:rsid w:val="001B02DE"/>
    <w:pPr>
      <w:tabs>
        <w:tab w:val="center" w:pos="4320"/>
        <w:tab w:val="right" w:pos="8640"/>
      </w:tabs>
    </w:pPr>
  </w:style>
  <w:style w:type="paragraph" w:styleId="NormalWeb">
    <w:name w:val="Normal (Web)"/>
    <w:basedOn w:val="Normal"/>
    <w:uiPriority w:val="99"/>
    <w:rsid w:val="00500D59"/>
    <w:rPr>
      <w:sz w:val="24"/>
      <w:szCs w:val="24"/>
    </w:rPr>
  </w:style>
  <w:style w:type="character" w:customStyle="1" w:styleId="style121">
    <w:name w:val="style121"/>
    <w:rsid w:val="00F25FC4"/>
    <w:rPr>
      <w:rFonts w:ascii="Verdana" w:hAnsi="Verdana" w:hint="default"/>
      <w:color w:val="CC6633"/>
      <w:sz w:val="15"/>
      <w:szCs w:val="15"/>
    </w:rPr>
  </w:style>
  <w:style w:type="character" w:customStyle="1" w:styleId="style7">
    <w:name w:val="style7"/>
    <w:basedOn w:val="DefaultParagraphFont"/>
    <w:rsid w:val="00F25FC4"/>
  </w:style>
  <w:style w:type="character" w:customStyle="1" w:styleId="style6">
    <w:name w:val="style6"/>
    <w:basedOn w:val="DefaultParagraphFont"/>
    <w:rsid w:val="00F25FC4"/>
  </w:style>
  <w:style w:type="paragraph" w:styleId="BalloonText">
    <w:name w:val="Balloon Text"/>
    <w:basedOn w:val="Normal"/>
    <w:link w:val="BalloonTextChar"/>
    <w:rsid w:val="00A04201"/>
    <w:rPr>
      <w:rFonts w:ascii="Tahoma" w:hAnsi="Tahoma" w:cs="Tahoma"/>
      <w:sz w:val="16"/>
      <w:szCs w:val="16"/>
    </w:rPr>
  </w:style>
  <w:style w:type="character" w:customStyle="1" w:styleId="BalloonTextChar">
    <w:name w:val="Balloon Text Char"/>
    <w:link w:val="BalloonText"/>
    <w:rsid w:val="00A04201"/>
    <w:rPr>
      <w:rFonts w:ascii="Tahoma" w:hAnsi="Tahoma" w:cs="Tahoma"/>
      <w:sz w:val="16"/>
      <w:szCs w:val="16"/>
      <w:lang w:val="en-GB" w:eastAsia="en-US"/>
    </w:rPr>
  </w:style>
  <w:style w:type="table" w:styleId="TableGrid">
    <w:name w:val="Table Grid"/>
    <w:basedOn w:val="TableNormal"/>
    <w:rsid w:val="005E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DB8"/>
    <w:pPr>
      <w:ind w:left="720"/>
      <w:contextualSpacing/>
    </w:pPr>
  </w:style>
  <w:style w:type="character" w:styleId="PlaceholderText">
    <w:name w:val="Placeholder Text"/>
    <w:basedOn w:val="DefaultParagraphFont"/>
    <w:uiPriority w:val="99"/>
    <w:semiHidden/>
    <w:rsid w:val="00B67B20"/>
    <w:rPr>
      <w:color w:val="808080"/>
    </w:rPr>
  </w:style>
  <w:style w:type="character" w:styleId="UnresolvedMention">
    <w:name w:val="Unresolved Mention"/>
    <w:basedOn w:val="DefaultParagraphFont"/>
    <w:uiPriority w:val="99"/>
    <w:semiHidden/>
    <w:unhideWhenUsed/>
    <w:rsid w:val="00E61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7137">
      <w:bodyDiv w:val="1"/>
      <w:marLeft w:val="0"/>
      <w:marRight w:val="0"/>
      <w:marTop w:val="0"/>
      <w:marBottom w:val="0"/>
      <w:divBdr>
        <w:top w:val="inset" w:sz="12" w:space="0" w:color="auto"/>
        <w:left w:val="inset" w:sz="12" w:space="0" w:color="auto"/>
        <w:bottom w:val="inset" w:sz="12" w:space="0" w:color="auto"/>
        <w:right w:val="inset" w:sz="12" w:space="0" w:color="auto"/>
      </w:divBdr>
    </w:div>
    <w:div w:id="354887398">
      <w:bodyDiv w:val="1"/>
      <w:marLeft w:val="0"/>
      <w:marRight w:val="0"/>
      <w:marTop w:val="0"/>
      <w:marBottom w:val="0"/>
      <w:divBdr>
        <w:top w:val="none" w:sz="0" w:space="0" w:color="auto"/>
        <w:left w:val="none" w:sz="0" w:space="0" w:color="auto"/>
        <w:bottom w:val="none" w:sz="0" w:space="0" w:color="auto"/>
        <w:right w:val="none" w:sz="0" w:space="0" w:color="auto"/>
      </w:divBdr>
    </w:div>
    <w:div w:id="408499361">
      <w:bodyDiv w:val="1"/>
      <w:marLeft w:val="0"/>
      <w:marRight w:val="0"/>
      <w:marTop w:val="0"/>
      <w:marBottom w:val="0"/>
      <w:divBdr>
        <w:top w:val="none" w:sz="0" w:space="0" w:color="auto"/>
        <w:left w:val="none" w:sz="0" w:space="0" w:color="auto"/>
        <w:bottom w:val="none" w:sz="0" w:space="0" w:color="auto"/>
        <w:right w:val="none" w:sz="0" w:space="0" w:color="auto"/>
      </w:divBdr>
    </w:div>
    <w:div w:id="666055366">
      <w:bodyDiv w:val="1"/>
      <w:marLeft w:val="0"/>
      <w:marRight w:val="0"/>
      <w:marTop w:val="0"/>
      <w:marBottom w:val="0"/>
      <w:divBdr>
        <w:top w:val="none" w:sz="0" w:space="0" w:color="auto"/>
        <w:left w:val="none" w:sz="0" w:space="0" w:color="auto"/>
        <w:bottom w:val="none" w:sz="0" w:space="0" w:color="auto"/>
        <w:right w:val="none" w:sz="0" w:space="0" w:color="auto"/>
      </w:divBdr>
    </w:div>
    <w:div w:id="812066555">
      <w:bodyDiv w:val="1"/>
      <w:marLeft w:val="0"/>
      <w:marRight w:val="0"/>
      <w:marTop w:val="0"/>
      <w:marBottom w:val="0"/>
      <w:divBdr>
        <w:top w:val="inset" w:sz="12" w:space="0" w:color="auto"/>
        <w:left w:val="inset" w:sz="12" w:space="0" w:color="auto"/>
        <w:bottom w:val="inset" w:sz="12" w:space="0" w:color="auto"/>
        <w:right w:val="inset" w:sz="12" w:space="0" w:color="auto"/>
      </w:divBdr>
    </w:div>
    <w:div w:id="1615556118">
      <w:bodyDiv w:val="1"/>
      <w:marLeft w:val="0"/>
      <w:marRight w:val="0"/>
      <w:marTop w:val="0"/>
      <w:marBottom w:val="0"/>
      <w:divBdr>
        <w:top w:val="none" w:sz="0" w:space="0" w:color="auto"/>
        <w:left w:val="none" w:sz="0" w:space="0" w:color="auto"/>
        <w:bottom w:val="none" w:sz="0" w:space="0" w:color="auto"/>
        <w:right w:val="none" w:sz="0" w:space="0" w:color="auto"/>
      </w:divBdr>
    </w:div>
    <w:div w:id="1944413778">
      <w:bodyDiv w:val="1"/>
      <w:marLeft w:val="0"/>
      <w:marRight w:val="0"/>
      <w:marTop w:val="0"/>
      <w:marBottom w:val="0"/>
      <w:divBdr>
        <w:top w:val="none" w:sz="0" w:space="0" w:color="auto"/>
        <w:left w:val="none" w:sz="0" w:space="0" w:color="auto"/>
        <w:bottom w:val="none" w:sz="0" w:space="0" w:color="auto"/>
        <w:right w:val="none" w:sz="0" w:space="0" w:color="auto"/>
      </w:divBdr>
    </w:div>
    <w:div w:id="20362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tyangy@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NATIONAL UNIVERSITY OF SINGAPORE</vt:lpstr>
    </vt:vector>
  </TitlesOfParts>
  <Company>NUS</Company>
  <LinksUpToDate>false</LinksUpToDate>
  <CharactersWithSpaces>2174</CharactersWithSpaces>
  <SharedDoc>false</SharedDoc>
  <HLinks>
    <vt:vector size="12" baseType="variant">
      <vt:variant>
        <vt:i4>917631</vt:i4>
      </vt:variant>
      <vt:variant>
        <vt:i4>3</vt:i4>
      </vt:variant>
      <vt:variant>
        <vt:i4>0</vt:i4>
      </vt:variant>
      <vt:variant>
        <vt:i4>5</vt:i4>
      </vt:variant>
      <vt:variant>
        <vt:lpwstr>mailto:matngkl@nus.edu.sg</vt:lpwstr>
      </vt:variant>
      <vt:variant>
        <vt:lpwstr/>
      </vt:variant>
      <vt:variant>
        <vt:i4>1179744</vt:i4>
      </vt:variant>
      <vt:variant>
        <vt:i4>0</vt:i4>
      </vt:variant>
      <vt:variant>
        <vt:i4>0</vt:i4>
      </vt:variant>
      <vt:variant>
        <vt:i4>5</vt:i4>
      </vt:variant>
      <vt:variant>
        <vt:lpwstr>mailto:mattanv@nus.edu.sg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SINGAPORE</dc:title>
  <dc:creator>victor tan</dc:creator>
  <cp:lastModifiedBy>Yang Yue</cp:lastModifiedBy>
  <cp:revision>142</cp:revision>
  <cp:lastPrinted>2014-01-09T04:05:00Z</cp:lastPrinted>
  <dcterms:created xsi:type="dcterms:W3CDTF">2013-07-28T15:52:00Z</dcterms:created>
  <dcterms:modified xsi:type="dcterms:W3CDTF">2025-01-06T07:09:00Z</dcterms:modified>
</cp:coreProperties>
</file>