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CORAS FEEDBACK</w:t>
      </w:r>
    </w:p>
    <w:tbl>
      <w:tblPr>
        <w:tblStyle w:val="Table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8.5"/>
        <w:gridCol w:w="5388.5"/>
        <w:tblGridChange w:id="0">
          <w:tblGrid>
            <w:gridCol w:w="5388.5"/>
            <w:gridCol w:w="538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all images displaying on blogs page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38375" cy="2412324"/>
                  <wp:effectExtent b="12700" l="12700" r="12700" t="12700"/>
                  <wp:docPr id="16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6"/>
                          <a:srcRect b="15080" l="0" r="0" t="35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412324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Remove (F) icon here next to free plan. Text Alone is fine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CM/profile circle can always display a gold ring when upgraded to gold for visual reference.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2335575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62337" l="0" r="0" t="48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335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28652" cy="2566879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65381" l="0" r="4573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652" cy="25668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clicking from </w:t>
            </w:r>
            <w:r w:rsidDel="00000000" w:rsidR="00000000" w:rsidRPr="00000000">
              <w:rPr>
                <w:b w:val="1"/>
                <w:rtl w:val="0"/>
              </w:rPr>
              <w:t xml:space="preserve">homepage to freebies tab</w:t>
            </w:r>
            <w:r w:rsidDel="00000000" w:rsidR="00000000" w:rsidRPr="00000000">
              <w:rPr>
                <w:rtl w:val="0"/>
              </w:rPr>
              <w:t xml:space="preserve"> (on mobile), the page zooms in, had to pinch to resize back to normal. Please fix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4587" cy="3501732"/>
                  <wp:effectExtent b="0" l="0" r="0" t="0"/>
                  <wp:docPr id="7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587" cy="35017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Upgrade plan button under /profile is not working - should take user to /manage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3860800"/>
                  <wp:effectExtent b="0" l="0" r="0" t="0"/>
                  <wp:docPr id="15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86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Profile/account: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Long emails look very bunched up here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ff"/>
              </w:rPr>
            </w:pPr>
            <w:r w:rsidDel="00000000" w:rsidR="00000000" w:rsidRPr="00000000">
              <w:rPr>
                <w:b w:val="1"/>
                <w:color w:val="ff00ff"/>
                <w:rtl w:val="0"/>
              </w:rPr>
              <w:t xml:space="preserve">See next cell for design suggestion: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6112" cy="3317610"/>
                  <wp:effectExtent b="0" l="0" r="0" t="0"/>
                  <wp:docPr id="4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112" cy="33176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ff00ff"/>
                <w:rtl w:val="0"/>
              </w:rPr>
              <w:t xml:space="preserve">Free plan profile design:</w:t>
              <w:br w:type="textWrapping"/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Under /Profile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header design to below 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  <w:color w:val="ff00ff"/>
              </w:rPr>
            </w:pPr>
            <w:r w:rsidDel="00000000" w:rsidR="00000000" w:rsidRPr="00000000">
              <w:rPr>
                <w:b w:val="1"/>
                <w:color w:val="ff00ff"/>
                <w:rtl w:val="0"/>
              </w:rPr>
              <w:t xml:space="preserve">See next cell for design suggestion: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705600" cy="4107225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5097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4107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  <w:color w:val="ff00ff"/>
              </w:rPr>
            </w:pPr>
            <w:r w:rsidDel="00000000" w:rsidR="00000000" w:rsidRPr="00000000">
              <w:rPr>
                <w:b w:val="1"/>
                <w:color w:val="ff00ff"/>
                <w:rtl w:val="0"/>
              </w:rPr>
              <w:t xml:space="preserve">Gold plan profile design: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  <w:color w:val="ff00ff"/>
              </w:rPr>
            </w:pPr>
            <w:r w:rsidDel="00000000" w:rsidR="00000000" w:rsidRPr="00000000">
              <w:rPr>
                <w:b w:val="1"/>
                <w:color w:val="ff00ff"/>
              </w:rPr>
              <w:drawing>
                <wp:inline distB="114300" distT="114300" distL="114300" distR="114300">
                  <wp:extent cx="6705600" cy="4527863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4596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452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02688" cy="393233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42680" l="0" r="0" t="40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2688" cy="3932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ff"/>
              </w:rPr>
            </w:pPr>
            <w:r w:rsidDel="00000000" w:rsidR="00000000" w:rsidRPr="00000000">
              <w:rPr>
                <w:b w:val="1"/>
                <w:color w:val="ff00ff"/>
                <w:rtl w:val="0"/>
              </w:rPr>
              <w:t xml:space="preserve">How the combined Account tab would look: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21713" cy="5469762"/>
                  <wp:effectExtent b="0" l="0" r="0" t="0"/>
                  <wp:docPr id="1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2349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713" cy="54697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705600" cy="45168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17811" l="0" r="0" t="28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451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Clicking “add payment method” displays this but nothing else happens  (no way to add payment method)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2763171"/>
                  <wp:effectExtent b="0" l="0" r="0" t="0"/>
                  <wp:docPr id="5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6"/>
                          <a:srcRect b="26518" l="0" r="0" t="238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7631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upgrade plan button doesn’t work for me / no way to upgrade.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color w:val="ff00ff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Checking all the buttons work - should take to /manage to manage profile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3335700"/>
                  <wp:effectExtent b="0" l="0" r="0" t="0"/>
                  <wp:docPr id="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7"/>
                          <a:srcRect b="18246" l="0" r="0" t="230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33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00ff"/>
                <w:rtl w:val="0"/>
              </w:rPr>
              <w:t xml:space="preserve">General design consistencies</w:t>
            </w:r>
            <w:r w:rsidDel="00000000" w:rsidR="00000000" w:rsidRPr="00000000">
              <w:rPr>
                <w:rtl w:val="0"/>
              </w:rPr>
              <w:t xml:space="preserve"> which will help. Can we try and have tabs as rounded rectangles and CTA buttons as rounded pills?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54988" cy="1991659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5534" l="0" r="15880" t="690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988" cy="19916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ff"/>
              </w:rPr>
            </w:pPr>
            <w:r w:rsidDel="00000000" w:rsidR="00000000" w:rsidRPr="00000000">
              <w:rPr>
                <w:b w:val="1"/>
                <w:color w:val="ff00ff"/>
                <w:rtl w:val="0"/>
              </w:rPr>
              <w:t xml:space="preserve">Button colours and state colours: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  <w:color w:val="ff00ff"/>
              </w:rPr>
            </w:pPr>
            <w:r w:rsidDel="00000000" w:rsidR="00000000" w:rsidRPr="00000000">
              <w:rPr>
                <w:b w:val="1"/>
                <w:color w:val="ff00ff"/>
              </w:rPr>
              <w:drawing>
                <wp:inline distB="114300" distT="114300" distL="114300" distR="114300">
                  <wp:extent cx="4912088" cy="1645674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71302" l="0" r="16022" t="6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088" cy="16456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free users in /courses page, update unlimited access with gold button to be gold as per design to the right.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273050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56199" l="0" r="41022" t="45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e06666"/>
              </w:rPr>
            </w:pPr>
            <w:r w:rsidDel="00000000" w:rsidR="00000000" w:rsidRPr="00000000">
              <w:rPr>
                <w:b w:val="1"/>
                <w:color w:val="e06666"/>
                <w:rtl w:val="0"/>
              </w:rPr>
              <w:t xml:space="preserve">Making each button distinct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e0666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421425" cy="3467100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7927" l="0" r="48976" t="507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425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e06666"/>
                <w:rtl w:val="0"/>
              </w:rPr>
              <w:t xml:space="preserve">Update /Family Tab to follow this design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4.jp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5.jpg"/><Relationship Id="rId16" Type="http://schemas.openxmlformats.org/officeDocument/2006/relationships/image" Target="media/image17.jp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6.jpg"/><Relationship Id="rId18" Type="http://schemas.openxmlformats.org/officeDocument/2006/relationships/image" Target="media/image11.png"/><Relationship Id="rId7" Type="http://schemas.openxmlformats.org/officeDocument/2006/relationships/image" Target="media/image2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