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37771" w14:textId="4D010E45" w:rsidR="00FB532D" w:rsidRDefault="00FB532D">
      <w:pPr>
        <w:rPr>
          <w:rFonts w:asciiTheme="majorBidi" w:hAnsiTheme="majorBidi" w:cstheme="majorBidi"/>
          <w:sz w:val="24"/>
          <w:szCs w:val="24"/>
        </w:rPr>
      </w:pPr>
      <w:r w:rsidRPr="00FB532D">
        <w:rPr>
          <w:rFonts w:asciiTheme="majorBidi" w:hAnsiTheme="majorBidi" w:cstheme="majorBidi"/>
          <w:sz w:val="24"/>
          <w:szCs w:val="24"/>
        </w:rPr>
        <w:t>Matthew Krieger &amp; Chelsea Edwards</w:t>
      </w:r>
    </w:p>
    <w:p w14:paraId="14309515" w14:textId="26D41275" w:rsidR="00FB532D" w:rsidRPr="00FB532D" w:rsidRDefault="00FB532D">
      <w:pPr>
        <w:rPr>
          <w:rFonts w:asciiTheme="majorBidi" w:hAnsiTheme="majorBidi" w:cstheme="majorBidi"/>
          <w:sz w:val="24"/>
          <w:szCs w:val="24"/>
        </w:rPr>
      </w:pPr>
      <w:r>
        <w:rPr>
          <w:rFonts w:asciiTheme="majorBidi" w:hAnsiTheme="majorBidi" w:cstheme="majorBidi"/>
          <w:sz w:val="24"/>
          <w:szCs w:val="24"/>
        </w:rPr>
        <w:t>CS 492</w:t>
      </w:r>
    </w:p>
    <w:p w14:paraId="2359F462" w14:textId="3C8D4F86" w:rsidR="00FB532D" w:rsidRDefault="00FB532D">
      <w:pPr>
        <w:rPr>
          <w:rFonts w:asciiTheme="majorBidi" w:hAnsiTheme="majorBidi" w:cstheme="majorBidi"/>
          <w:sz w:val="24"/>
          <w:szCs w:val="24"/>
        </w:rPr>
      </w:pPr>
      <w:r w:rsidRPr="00FB532D">
        <w:rPr>
          <w:rFonts w:asciiTheme="majorBidi" w:hAnsiTheme="majorBidi" w:cstheme="majorBidi"/>
          <w:sz w:val="24"/>
          <w:szCs w:val="24"/>
        </w:rPr>
        <w:t>Homework 8</w:t>
      </w:r>
    </w:p>
    <w:p w14:paraId="30D4E573" w14:textId="77777777" w:rsidR="00FB532D" w:rsidRPr="00FB532D" w:rsidRDefault="00FB532D">
      <w:pPr>
        <w:rPr>
          <w:rFonts w:asciiTheme="majorBidi" w:hAnsiTheme="majorBidi" w:cstheme="majorBidi"/>
          <w:sz w:val="24"/>
          <w:szCs w:val="24"/>
        </w:rPr>
      </w:pPr>
      <w:bookmarkStart w:id="0" w:name="_GoBack"/>
      <w:bookmarkEnd w:id="0"/>
    </w:p>
    <w:p w14:paraId="04A8CD19" w14:textId="77777777" w:rsidR="003E2B0B" w:rsidRPr="00985BA8" w:rsidRDefault="00153E75">
      <w:pPr>
        <w:rPr>
          <w:rFonts w:asciiTheme="majorBidi" w:hAnsiTheme="majorBidi" w:cstheme="majorBidi"/>
          <w:sz w:val="24"/>
          <w:szCs w:val="24"/>
          <w:lang w:val="pt-BR"/>
        </w:rPr>
      </w:pPr>
      <w:r w:rsidRPr="00985BA8">
        <w:rPr>
          <w:rFonts w:asciiTheme="majorBidi" w:hAnsiTheme="majorBidi" w:cstheme="majorBidi"/>
          <w:sz w:val="24"/>
          <w:szCs w:val="24"/>
          <w:lang w:val="pt-BR"/>
        </w:rPr>
        <w:t>1)</w:t>
      </w:r>
    </w:p>
    <w:p w14:paraId="5AD0F9CB" w14:textId="77777777" w:rsidR="003E2B0B" w:rsidRPr="00985BA8" w:rsidRDefault="00153E75">
      <w:pPr>
        <w:rPr>
          <w:rFonts w:asciiTheme="majorBidi" w:hAnsiTheme="majorBidi" w:cstheme="majorBidi"/>
          <w:sz w:val="24"/>
          <w:szCs w:val="24"/>
          <w:lang w:val="pt-BR"/>
        </w:rPr>
      </w:pPr>
      <w:r w:rsidRPr="00985BA8">
        <w:rPr>
          <w:rFonts w:asciiTheme="majorBidi" w:hAnsiTheme="majorBidi" w:cstheme="majorBidi"/>
          <w:sz w:val="24"/>
          <w:szCs w:val="24"/>
          <w:lang w:val="pt-BR"/>
        </w:rPr>
        <w:t>{[</w:t>
      </w:r>
      <w:proofErr w:type="gramStart"/>
      <w:r w:rsidRPr="00985BA8">
        <w:rPr>
          <w:rFonts w:asciiTheme="majorBidi" w:hAnsiTheme="majorBidi" w:cstheme="majorBidi"/>
          <w:sz w:val="24"/>
          <w:szCs w:val="24"/>
          <w:lang w:val="pt-BR"/>
        </w:rPr>
        <w:t>Alice,R</w:t>
      </w:r>
      <w:proofErr w:type="gramEnd"/>
      <w:r w:rsidRPr="00985BA8">
        <w:rPr>
          <w:rFonts w:asciiTheme="majorBidi" w:hAnsiTheme="majorBidi" w:cstheme="majorBidi"/>
          <w:sz w:val="24"/>
          <w:szCs w:val="24"/>
          <w:lang w:val="pt-BR"/>
        </w:rPr>
        <w:t>1,g</w:t>
      </w:r>
      <w:r w:rsidRPr="00985BA8">
        <w:rPr>
          <w:rFonts w:asciiTheme="majorBidi" w:hAnsiTheme="majorBidi" w:cstheme="majorBidi"/>
          <w:sz w:val="24"/>
          <w:szCs w:val="24"/>
          <w:vertAlign w:val="superscript"/>
          <w:lang w:val="pt-BR"/>
        </w:rPr>
        <w:t>a</w:t>
      </w:r>
      <w:r w:rsidRPr="00985BA8">
        <w:rPr>
          <w:rFonts w:asciiTheme="majorBidi" w:hAnsiTheme="majorBidi" w:cstheme="majorBidi"/>
          <w:sz w:val="24"/>
          <w:szCs w:val="24"/>
          <w:lang w:val="pt-BR"/>
        </w:rPr>
        <w:t xml:space="preserve"> </w:t>
      </w:r>
      <w:proofErr w:type="spellStart"/>
      <w:r w:rsidRPr="00985BA8">
        <w:rPr>
          <w:rFonts w:asciiTheme="majorBidi" w:hAnsiTheme="majorBidi" w:cstheme="majorBidi"/>
          <w:sz w:val="24"/>
          <w:szCs w:val="24"/>
          <w:lang w:val="pt-BR"/>
        </w:rPr>
        <w:t>mod</w:t>
      </w:r>
      <w:proofErr w:type="spellEnd"/>
      <w:r w:rsidRPr="00985BA8">
        <w:rPr>
          <w:rFonts w:asciiTheme="majorBidi" w:hAnsiTheme="majorBidi" w:cstheme="majorBidi"/>
          <w:sz w:val="24"/>
          <w:szCs w:val="24"/>
          <w:lang w:val="pt-BR"/>
        </w:rPr>
        <w:t xml:space="preserve"> p]</w:t>
      </w:r>
      <w:r w:rsidRPr="00985BA8">
        <w:rPr>
          <w:rFonts w:asciiTheme="majorBidi" w:hAnsiTheme="majorBidi" w:cstheme="majorBidi"/>
          <w:sz w:val="24"/>
          <w:szCs w:val="24"/>
          <w:vertAlign w:val="subscript"/>
          <w:lang w:val="pt-BR"/>
        </w:rPr>
        <w:t>Alice</w:t>
      </w:r>
      <w:r w:rsidRPr="00985BA8">
        <w:rPr>
          <w:rFonts w:asciiTheme="majorBidi" w:hAnsiTheme="majorBidi" w:cstheme="majorBidi"/>
          <w:sz w:val="24"/>
          <w:szCs w:val="24"/>
          <w:lang w:val="pt-BR"/>
        </w:rPr>
        <w:t>}</w:t>
      </w:r>
      <w:r w:rsidRPr="00985BA8">
        <w:rPr>
          <w:rFonts w:asciiTheme="majorBidi" w:hAnsiTheme="majorBidi" w:cstheme="majorBidi"/>
          <w:sz w:val="24"/>
          <w:szCs w:val="24"/>
          <w:vertAlign w:val="subscript"/>
          <w:lang w:val="pt-BR"/>
        </w:rPr>
        <w:t xml:space="preserve">Bob </w:t>
      </w:r>
      <w:r w:rsidRPr="00985BA8">
        <w:rPr>
          <w:rFonts w:asciiTheme="majorBidi" w:hAnsiTheme="majorBidi" w:cstheme="majorBidi"/>
          <w:sz w:val="24"/>
          <w:szCs w:val="24"/>
          <w:lang w:val="pt-BR"/>
        </w:rPr>
        <w:t>-----&gt;</w:t>
      </w:r>
    </w:p>
    <w:p w14:paraId="1E0BC60D" w14:textId="77777777" w:rsidR="003E2B0B" w:rsidRPr="00985BA8" w:rsidRDefault="003E2B0B">
      <w:pPr>
        <w:rPr>
          <w:rFonts w:asciiTheme="majorBidi" w:hAnsiTheme="majorBidi" w:cstheme="majorBidi"/>
          <w:sz w:val="24"/>
          <w:szCs w:val="24"/>
          <w:lang w:val="pt-BR"/>
        </w:rPr>
      </w:pPr>
    </w:p>
    <w:p w14:paraId="44B9AA61" w14:textId="77777777" w:rsidR="003E2B0B" w:rsidRPr="00985BA8" w:rsidRDefault="00153E75">
      <w:pPr>
        <w:rPr>
          <w:rFonts w:asciiTheme="majorBidi" w:hAnsiTheme="majorBidi" w:cstheme="majorBidi"/>
          <w:sz w:val="24"/>
          <w:szCs w:val="24"/>
          <w:vertAlign w:val="subscript"/>
          <w:lang w:val="pt-BR"/>
        </w:rPr>
      </w:pPr>
      <w:r w:rsidRPr="00985BA8">
        <w:rPr>
          <w:rFonts w:asciiTheme="majorBidi" w:hAnsiTheme="majorBidi" w:cstheme="majorBidi"/>
          <w:sz w:val="24"/>
          <w:szCs w:val="24"/>
          <w:lang w:val="pt-BR"/>
        </w:rPr>
        <w:t>&lt;----- {[R</w:t>
      </w:r>
      <w:proofErr w:type="gramStart"/>
      <w:r w:rsidRPr="00985BA8">
        <w:rPr>
          <w:rFonts w:asciiTheme="majorBidi" w:hAnsiTheme="majorBidi" w:cstheme="majorBidi"/>
          <w:sz w:val="24"/>
          <w:szCs w:val="24"/>
          <w:lang w:val="pt-BR"/>
        </w:rPr>
        <w:t>1,R</w:t>
      </w:r>
      <w:proofErr w:type="gramEnd"/>
      <w:r w:rsidRPr="00985BA8">
        <w:rPr>
          <w:rFonts w:asciiTheme="majorBidi" w:hAnsiTheme="majorBidi" w:cstheme="majorBidi"/>
          <w:sz w:val="24"/>
          <w:szCs w:val="24"/>
          <w:lang w:val="pt-BR"/>
        </w:rPr>
        <w:t>2,g</w:t>
      </w:r>
      <w:r w:rsidRPr="00985BA8">
        <w:rPr>
          <w:rFonts w:asciiTheme="majorBidi" w:hAnsiTheme="majorBidi" w:cstheme="majorBidi"/>
          <w:sz w:val="24"/>
          <w:szCs w:val="24"/>
          <w:vertAlign w:val="superscript"/>
          <w:lang w:val="pt-BR"/>
        </w:rPr>
        <w:t>b</w:t>
      </w:r>
      <w:r w:rsidRPr="00985BA8">
        <w:rPr>
          <w:rFonts w:asciiTheme="majorBidi" w:hAnsiTheme="majorBidi" w:cstheme="majorBidi"/>
          <w:sz w:val="24"/>
          <w:szCs w:val="24"/>
          <w:lang w:val="pt-BR"/>
        </w:rPr>
        <w:t xml:space="preserve"> </w:t>
      </w:r>
      <w:proofErr w:type="spellStart"/>
      <w:r w:rsidRPr="00985BA8">
        <w:rPr>
          <w:rFonts w:asciiTheme="majorBidi" w:hAnsiTheme="majorBidi" w:cstheme="majorBidi"/>
          <w:sz w:val="24"/>
          <w:szCs w:val="24"/>
          <w:lang w:val="pt-BR"/>
        </w:rPr>
        <w:t>mod</w:t>
      </w:r>
      <w:proofErr w:type="spellEnd"/>
      <w:r w:rsidRPr="00985BA8">
        <w:rPr>
          <w:rFonts w:asciiTheme="majorBidi" w:hAnsiTheme="majorBidi" w:cstheme="majorBidi"/>
          <w:sz w:val="24"/>
          <w:szCs w:val="24"/>
          <w:lang w:val="pt-BR"/>
        </w:rPr>
        <w:t xml:space="preserve"> p, h(</w:t>
      </w:r>
      <w:proofErr w:type="spellStart"/>
      <w:r w:rsidRPr="00985BA8">
        <w:rPr>
          <w:rFonts w:asciiTheme="majorBidi" w:hAnsiTheme="majorBidi" w:cstheme="majorBidi"/>
          <w:sz w:val="24"/>
          <w:szCs w:val="24"/>
          <w:lang w:val="pt-BR"/>
        </w:rPr>
        <w:t>g</w:t>
      </w:r>
      <w:r w:rsidRPr="00985BA8">
        <w:rPr>
          <w:rFonts w:asciiTheme="majorBidi" w:hAnsiTheme="majorBidi" w:cstheme="majorBidi"/>
          <w:sz w:val="24"/>
          <w:szCs w:val="24"/>
          <w:vertAlign w:val="superscript"/>
          <w:lang w:val="pt-BR"/>
        </w:rPr>
        <w:t>ab</w:t>
      </w:r>
      <w:proofErr w:type="spellEnd"/>
      <w:r w:rsidRPr="00985BA8">
        <w:rPr>
          <w:rFonts w:asciiTheme="majorBidi" w:hAnsiTheme="majorBidi" w:cstheme="majorBidi"/>
          <w:sz w:val="24"/>
          <w:szCs w:val="24"/>
          <w:vertAlign w:val="superscript"/>
          <w:lang w:val="pt-BR"/>
        </w:rPr>
        <w:t xml:space="preserve"> </w:t>
      </w:r>
      <w:proofErr w:type="spellStart"/>
      <w:r w:rsidRPr="00985BA8">
        <w:rPr>
          <w:rFonts w:asciiTheme="majorBidi" w:hAnsiTheme="majorBidi" w:cstheme="majorBidi"/>
          <w:sz w:val="24"/>
          <w:szCs w:val="24"/>
          <w:lang w:val="pt-BR"/>
        </w:rPr>
        <w:t>mod</w:t>
      </w:r>
      <w:proofErr w:type="spellEnd"/>
      <w:r w:rsidRPr="00985BA8">
        <w:rPr>
          <w:rFonts w:asciiTheme="majorBidi" w:hAnsiTheme="majorBidi" w:cstheme="majorBidi"/>
          <w:sz w:val="24"/>
          <w:szCs w:val="24"/>
          <w:lang w:val="pt-BR"/>
        </w:rPr>
        <w:t xml:space="preserve"> p)]</w:t>
      </w:r>
      <w:r w:rsidRPr="00985BA8">
        <w:rPr>
          <w:rFonts w:asciiTheme="majorBidi" w:hAnsiTheme="majorBidi" w:cstheme="majorBidi"/>
          <w:sz w:val="24"/>
          <w:szCs w:val="24"/>
          <w:vertAlign w:val="subscript"/>
          <w:lang w:val="pt-BR"/>
        </w:rPr>
        <w:t>Bob</w:t>
      </w:r>
      <w:r w:rsidRPr="00985BA8">
        <w:rPr>
          <w:rFonts w:asciiTheme="majorBidi" w:hAnsiTheme="majorBidi" w:cstheme="majorBidi"/>
          <w:sz w:val="24"/>
          <w:szCs w:val="24"/>
          <w:lang w:val="pt-BR"/>
        </w:rPr>
        <w:t>}</w:t>
      </w:r>
      <w:r w:rsidRPr="00985BA8">
        <w:rPr>
          <w:rFonts w:asciiTheme="majorBidi" w:hAnsiTheme="majorBidi" w:cstheme="majorBidi"/>
          <w:sz w:val="24"/>
          <w:szCs w:val="24"/>
          <w:vertAlign w:val="subscript"/>
          <w:lang w:val="pt-BR"/>
        </w:rPr>
        <w:t>Alice</w:t>
      </w:r>
    </w:p>
    <w:p w14:paraId="21CA13EC" w14:textId="77777777" w:rsidR="003E2B0B" w:rsidRPr="00985BA8" w:rsidRDefault="003E2B0B">
      <w:pPr>
        <w:rPr>
          <w:rFonts w:asciiTheme="majorBidi" w:hAnsiTheme="majorBidi" w:cstheme="majorBidi"/>
          <w:sz w:val="24"/>
          <w:szCs w:val="24"/>
          <w:lang w:val="pt-BR"/>
        </w:rPr>
      </w:pPr>
    </w:p>
    <w:p w14:paraId="606AFF8D" w14:textId="77777777" w:rsidR="003E2B0B" w:rsidRPr="00985BA8" w:rsidRDefault="00153E75">
      <w:pPr>
        <w:rPr>
          <w:rFonts w:asciiTheme="majorBidi" w:hAnsiTheme="majorBidi" w:cstheme="majorBidi"/>
          <w:sz w:val="24"/>
          <w:szCs w:val="24"/>
          <w:lang w:val="pt-BR"/>
        </w:rPr>
      </w:pPr>
      <w:proofErr w:type="spellStart"/>
      <w:r w:rsidRPr="00985BA8">
        <w:rPr>
          <w:rFonts w:asciiTheme="majorBidi" w:hAnsiTheme="majorBidi" w:cstheme="majorBidi"/>
          <w:sz w:val="24"/>
          <w:szCs w:val="24"/>
          <w:lang w:val="pt-BR"/>
        </w:rPr>
        <w:t>Session</w:t>
      </w:r>
      <w:proofErr w:type="spellEnd"/>
      <w:r w:rsidRPr="00985BA8">
        <w:rPr>
          <w:rFonts w:asciiTheme="majorBidi" w:hAnsiTheme="majorBidi" w:cstheme="majorBidi"/>
          <w:sz w:val="24"/>
          <w:szCs w:val="24"/>
          <w:lang w:val="pt-BR"/>
        </w:rPr>
        <w:t xml:space="preserve"> </w:t>
      </w:r>
      <w:proofErr w:type="spellStart"/>
      <w:r w:rsidRPr="00985BA8">
        <w:rPr>
          <w:rFonts w:asciiTheme="majorBidi" w:hAnsiTheme="majorBidi" w:cstheme="majorBidi"/>
          <w:sz w:val="24"/>
          <w:szCs w:val="24"/>
          <w:lang w:val="pt-BR"/>
        </w:rPr>
        <w:t>key</w:t>
      </w:r>
      <w:proofErr w:type="spellEnd"/>
      <w:r w:rsidRPr="00985BA8">
        <w:rPr>
          <w:rFonts w:asciiTheme="majorBidi" w:hAnsiTheme="majorBidi" w:cstheme="majorBidi"/>
          <w:sz w:val="24"/>
          <w:szCs w:val="24"/>
          <w:lang w:val="pt-BR"/>
        </w:rPr>
        <w:t xml:space="preserve"> </w:t>
      </w:r>
      <w:proofErr w:type="gramStart"/>
      <w:r w:rsidRPr="00985BA8">
        <w:rPr>
          <w:rFonts w:asciiTheme="majorBidi" w:hAnsiTheme="majorBidi" w:cstheme="majorBidi"/>
          <w:sz w:val="24"/>
          <w:szCs w:val="24"/>
          <w:lang w:val="pt-BR"/>
        </w:rPr>
        <w:t>h(</w:t>
      </w:r>
      <w:proofErr w:type="gramEnd"/>
      <w:r w:rsidRPr="00985BA8">
        <w:rPr>
          <w:rFonts w:asciiTheme="majorBidi" w:hAnsiTheme="majorBidi" w:cstheme="majorBidi"/>
          <w:sz w:val="24"/>
          <w:szCs w:val="24"/>
          <w:lang w:val="pt-BR"/>
        </w:rPr>
        <w:t>R1,R2,g</w:t>
      </w:r>
      <w:r w:rsidRPr="00985BA8">
        <w:rPr>
          <w:rFonts w:asciiTheme="majorBidi" w:hAnsiTheme="majorBidi" w:cstheme="majorBidi"/>
          <w:sz w:val="24"/>
          <w:szCs w:val="24"/>
          <w:vertAlign w:val="superscript"/>
          <w:lang w:val="pt-BR"/>
        </w:rPr>
        <w:t>ab</w:t>
      </w:r>
      <w:r w:rsidRPr="00985BA8">
        <w:rPr>
          <w:rFonts w:asciiTheme="majorBidi" w:hAnsiTheme="majorBidi" w:cstheme="majorBidi"/>
          <w:sz w:val="24"/>
          <w:szCs w:val="24"/>
          <w:lang w:val="pt-BR"/>
        </w:rPr>
        <w:t>mod p)) ----&gt;</w:t>
      </w:r>
    </w:p>
    <w:p w14:paraId="03DAB49E" w14:textId="77777777" w:rsidR="003E2B0B" w:rsidRPr="00985BA8" w:rsidRDefault="003E2B0B">
      <w:pPr>
        <w:rPr>
          <w:rFonts w:asciiTheme="majorBidi" w:hAnsiTheme="majorBidi" w:cstheme="majorBidi"/>
          <w:sz w:val="24"/>
          <w:szCs w:val="24"/>
          <w:lang w:val="pt-BR"/>
        </w:rPr>
      </w:pPr>
    </w:p>
    <w:p w14:paraId="784FD68E" w14:textId="77777777" w:rsidR="003E2B0B" w:rsidRPr="00985BA8" w:rsidRDefault="00153E75">
      <w:pPr>
        <w:rPr>
          <w:rFonts w:asciiTheme="majorBidi" w:hAnsiTheme="majorBidi" w:cstheme="majorBidi"/>
          <w:sz w:val="24"/>
          <w:szCs w:val="24"/>
        </w:rPr>
      </w:pPr>
      <w:r w:rsidRPr="00985BA8">
        <w:rPr>
          <w:rFonts w:asciiTheme="majorBidi" w:hAnsiTheme="majorBidi" w:cstheme="majorBidi"/>
          <w:sz w:val="24"/>
          <w:szCs w:val="24"/>
        </w:rPr>
        <w:t>Alice and Bob forget R1, R2, a and b</w:t>
      </w:r>
    </w:p>
    <w:p w14:paraId="29E6F887" w14:textId="77777777" w:rsidR="003E2B0B" w:rsidRPr="00985BA8" w:rsidRDefault="003E2B0B">
      <w:pPr>
        <w:rPr>
          <w:rFonts w:asciiTheme="majorBidi" w:hAnsiTheme="majorBidi" w:cstheme="majorBidi"/>
          <w:sz w:val="24"/>
          <w:szCs w:val="24"/>
        </w:rPr>
      </w:pPr>
    </w:p>
    <w:p w14:paraId="1CD91F19" w14:textId="77777777" w:rsidR="00B832B1" w:rsidRPr="00985BA8" w:rsidRDefault="00B832B1" w:rsidP="00B832B1">
      <w:pPr>
        <w:rPr>
          <w:rFonts w:asciiTheme="majorBidi" w:eastAsia="Times New Roman" w:hAnsiTheme="majorBidi" w:cstheme="majorBidi"/>
          <w:color w:val="000000" w:themeColor="text1"/>
          <w:sz w:val="24"/>
          <w:szCs w:val="24"/>
          <w:bdr w:val="none" w:sz="0" w:space="0" w:color="auto" w:frame="1"/>
          <w:shd w:val="clear" w:color="auto" w:fill="FFFFFF"/>
        </w:rPr>
      </w:pPr>
      <w:r w:rsidRPr="00985BA8">
        <w:rPr>
          <w:rFonts w:asciiTheme="majorBidi" w:hAnsiTheme="majorBidi" w:cstheme="majorBidi"/>
          <w:sz w:val="24"/>
          <w:szCs w:val="24"/>
        </w:rPr>
        <w:t xml:space="preserve">2) </w:t>
      </w:r>
      <w:r w:rsidRPr="00985BA8">
        <w:rPr>
          <w:rFonts w:asciiTheme="majorBidi" w:eastAsia="Times New Roman" w:hAnsiTheme="majorBidi" w:cstheme="majorBidi"/>
          <w:color w:val="000000" w:themeColor="text1"/>
          <w:sz w:val="24"/>
          <w:szCs w:val="24"/>
          <w:bdr w:val="none" w:sz="0" w:space="0" w:color="auto" w:frame="1"/>
          <w:shd w:val="clear" w:color="auto" w:fill="FFFFFF"/>
        </w:rPr>
        <w:t xml:space="preserve">Trudy can initiate a connection with Bob saying “I’m Alice”, R together with random value R. Bob in response will send </w:t>
      </w:r>
      <w:proofErr w:type="gramStart"/>
      <w:r w:rsidRPr="00985BA8">
        <w:rPr>
          <w:rFonts w:asciiTheme="majorBidi" w:eastAsia="Times New Roman" w:hAnsiTheme="majorBidi" w:cstheme="majorBidi"/>
          <w:color w:val="000000" w:themeColor="text1"/>
          <w:sz w:val="24"/>
          <w:szCs w:val="24"/>
          <w:bdr w:val="none" w:sz="0" w:space="0" w:color="auto" w:frame="1"/>
          <w:shd w:val="clear" w:color="auto" w:fill="FFFFFF"/>
        </w:rPr>
        <w:t>E(</w:t>
      </w:r>
      <w:proofErr w:type="gramEnd"/>
      <w:r w:rsidRPr="00985BA8">
        <w:rPr>
          <w:rFonts w:asciiTheme="majorBidi" w:eastAsia="Times New Roman" w:hAnsiTheme="majorBidi" w:cstheme="majorBidi"/>
          <w:color w:val="000000" w:themeColor="text1"/>
          <w:sz w:val="24"/>
          <w:szCs w:val="24"/>
          <w:bdr w:val="none" w:sz="0" w:space="0" w:color="auto" w:frame="1"/>
          <w:shd w:val="clear" w:color="auto" w:fill="FFFFFF"/>
        </w:rPr>
        <w:t xml:space="preserve">R, KAB) to Trudy. Now, since Trudy don’t know KAB, she can’t compute </w:t>
      </w:r>
      <w:proofErr w:type="gramStart"/>
      <w:r w:rsidRPr="00985BA8">
        <w:rPr>
          <w:rFonts w:asciiTheme="majorBidi" w:eastAsia="Times New Roman" w:hAnsiTheme="majorBidi" w:cstheme="majorBidi"/>
          <w:color w:val="000000" w:themeColor="text1"/>
          <w:sz w:val="24"/>
          <w:szCs w:val="24"/>
          <w:bdr w:val="none" w:sz="0" w:space="0" w:color="auto" w:frame="1"/>
          <w:shd w:val="clear" w:color="auto" w:fill="FFFFFF"/>
        </w:rPr>
        <w:t>E(</w:t>
      </w:r>
      <w:proofErr w:type="gramEnd"/>
      <w:r w:rsidRPr="00985BA8">
        <w:rPr>
          <w:rFonts w:asciiTheme="majorBidi" w:eastAsia="Times New Roman" w:hAnsiTheme="majorBidi" w:cstheme="majorBidi"/>
          <w:color w:val="000000" w:themeColor="text1"/>
          <w:sz w:val="24"/>
          <w:szCs w:val="24"/>
          <w:bdr w:val="none" w:sz="0" w:space="0" w:color="auto" w:frame="1"/>
          <w:shd w:val="clear" w:color="auto" w:fill="FFFFFF"/>
        </w:rPr>
        <w:t xml:space="preserve">R+1, KAB), but she can initiate a new connection with Bob by saying, “I’m Alice”, R+1 together with R+1 value. Trudy already knew what value of R she sent before, so she can just </w:t>
      </w:r>
      <w:proofErr w:type="gramStart"/>
      <w:r w:rsidRPr="00985BA8">
        <w:rPr>
          <w:rFonts w:asciiTheme="majorBidi" w:eastAsia="Times New Roman" w:hAnsiTheme="majorBidi" w:cstheme="majorBidi"/>
          <w:color w:val="000000" w:themeColor="text1"/>
          <w:sz w:val="24"/>
          <w:szCs w:val="24"/>
          <w:bdr w:val="none" w:sz="0" w:space="0" w:color="auto" w:frame="1"/>
          <w:shd w:val="clear" w:color="auto" w:fill="FFFFFF"/>
        </w:rPr>
        <w:t>sent</w:t>
      </w:r>
      <w:proofErr w:type="gramEnd"/>
      <w:r w:rsidRPr="00985BA8">
        <w:rPr>
          <w:rFonts w:asciiTheme="majorBidi" w:eastAsia="Times New Roman" w:hAnsiTheme="majorBidi" w:cstheme="majorBidi"/>
          <w:color w:val="000000" w:themeColor="text1"/>
          <w:sz w:val="24"/>
          <w:szCs w:val="24"/>
          <w:bdr w:val="none" w:sz="0" w:space="0" w:color="auto" w:frame="1"/>
          <w:shd w:val="clear" w:color="auto" w:fill="FFFFFF"/>
        </w:rPr>
        <w:t xml:space="preserve"> R+1 next time. Now, Bob in response will send </w:t>
      </w:r>
      <w:proofErr w:type="gramStart"/>
      <w:r w:rsidRPr="00985BA8">
        <w:rPr>
          <w:rFonts w:asciiTheme="majorBidi" w:eastAsia="Times New Roman" w:hAnsiTheme="majorBidi" w:cstheme="majorBidi"/>
          <w:color w:val="000000" w:themeColor="text1"/>
          <w:sz w:val="24"/>
          <w:szCs w:val="24"/>
          <w:bdr w:val="none" w:sz="0" w:space="0" w:color="auto" w:frame="1"/>
          <w:shd w:val="clear" w:color="auto" w:fill="FFFFFF"/>
        </w:rPr>
        <w:t>E(</w:t>
      </w:r>
      <w:proofErr w:type="gramEnd"/>
      <w:r w:rsidRPr="00985BA8">
        <w:rPr>
          <w:rFonts w:asciiTheme="majorBidi" w:eastAsia="Times New Roman" w:hAnsiTheme="majorBidi" w:cstheme="majorBidi"/>
          <w:color w:val="000000" w:themeColor="text1"/>
          <w:sz w:val="24"/>
          <w:szCs w:val="24"/>
          <w:bdr w:val="none" w:sz="0" w:space="0" w:color="auto" w:frame="1"/>
          <w:shd w:val="clear" w:color="auto" w:fill="FFFFFF"/>
        </w:rPr>
        <w:t xml:space="preserve">R+1, KAB). That’s what Trudy needed for previous connection, so using first connection she can send </w:t>
      </w:r>
      <w:proofErr w:type="gramStart"/>
      <w:r w:rsidRPr="00985BA8">
        <w:rPr>
          <w:rFonts w:asciiTheme="majorBidi" w:eastAsia="Times New Roman" w:hAnsiTheme="majorBidi" w:cstheme="majorBidi"/>
          <w:color w:val="000000" w:themeColor="text1"/>
          <w:sz w:val="24"/>
          <w:szCs w:val="24"/>
          <w:bdr w:val="none" w:sz="0" w:space="0" w:color="auto" w:frame="1"/>
          <w:shd w:val="clear" w:color="auto" w:fill="FFFFFF"/>
        </w:rPr>
        <w:t>E(</w:t>
      </w:r>
      <w:proofErr w:type="gramEnd"/>
      <w:r w:rsidRPr="00985BA8">
        <w:rPr>
          <w:rFonts w:asciiTheme="majorBidi" w:eastAsia="Times New Roman" w:hAnsiTheme="majorBidi" w:cstheme="majorBidi"/>
          <w:color w:val="000000" w:themeColor="text1"/>
          <w:sz w:val="24"/>
          <w:szCs w:val="24"/>
          <w:bdr w:val="none" w:sz="0" w:space="0" w:color="auto" w:frame="1"/>
          <w:shd w:val="clear" w:color="auto" w:fill="FFFFFF"/>
        </w:rPr>
        <w:t>R+1, KAB) to Bob. That’s it. The mutual authentication has been approved by this protocol to Trudy claiming she is Alice. Bob will have no idea that he is talking to Trudy instead of Alice. Second, Trudy can perform replay attack.</w:t>
      </w:r>
    </w:p>
    <w:p w14:paraId="508AC392" w14:textId="77777777" w:rsidR="00B832B1" w:rsidRPr="00985BA8" w:rsidRDefault="00B832B1">
      <w:pPr>
        <w:rPr>
          <w:rFonts w:asciiTheme="majorBidi" w:hAnsiTheme="majorBidi" w:cstheme="majorBidi"/>
          <w:sz w:val="24"/>
          <w:szCs w:val="24"/>
        </w:rPr>
      </w:pPr>
    </w:p>
    <w:p w14:paraId="767D886F" w14:textId="77777777" w:rsidR="00B832B1" w:rsidRPr="00985BA8" w:rsidRDefault="00B832B1" w:rsidP="00B832B1">
      <w:pPr>
        <w:rPr>
          <w:rFonts w:asciiTheme="majorBidi" w:hAnsiTheme="majorBidi" w:cstheme="majorBidi"/>
          <w:sz w:val="24"/>
          <w:szCs w:val="24"/>
        </w:rPr>
      </w:pPr>
      <w:r w:rsidRPr="00985BA8">
        <w:rPr>
          <w:rFonts w:asciiTheme="majorBidi" w:hAnsiTheme="majorBidi" w:cstheme="majorBidi"/>
          <w:sz w:val="24"/>
          <w:szCs w:val="24"/>
        </w:rPr>
        <w:t xml:space="preserve">3) </w:t>
      </w:r>
    </w:p>
    <w:p w14:paraId="48E806B4" w14:textId="77777777" w:rsidR="00B832B1" w:rsidRPr="00985BA8" w:rsidRDefault="00B832B1" w:rsidP="00B832B1">
      <w:pPr>
        <w:rPr>
          <w:rFonts w:asciiTheme="majorBidi" w:eastAsia="Times New Roman" w:hAnsiTheme="majorBidi" w:cstheme="majorBidi"/>
          <w:sz w:val="24"/>
          <w:szCs w:val="24"/>
        </w:rPr>
      </w:pPr>
      <w:r w:rsidRPr="00985BA8">
        <w:rPr>
          <w:rFonts w:asciiTheme="majorBidi" w:hAnsiTheme="majorBidi" w:cstheme="majorBidi"/>
          <w:color w:val="333333"/>
          <w:sz w:val="24"/>
          <w:szCs w:val="24"/>
        </w:rPr>
        <w:t xml:space="preserve">A) </w:t>
      </w:r>
      <w:r w:rsidRPr="00985BA8">
        <w:rPr>
          <w:rStyle w:val="t"/>
          <w:rFonts w:asciiTheme="majorBidi" w:eastAsia="Times New Roman" w:hAnsiTheme="majorBidi" w:cstheme="majorBidi"/>
          <w:sz w:val="24"/>
          <w:szCs w:val="24"/>
          <w:bdr w:val="none" w:sz="0" w:space="0" w:color="auto" w:frame="1"/>
          <w:shd w:val="clear" w:color="auto" w:fill="FFFFFF"/>
        </w:rPr>
        <w:t>Yes, she tries in line three with {S}</w:t>
      </w:r>
      <w:proofErr w:type="spellStart"/>
      <w:r w:rsidRPr="00985BA8">
        <w:rPr>
          <w:rStyle w:val="t"/>
          <w:rFonts w:asciiTheme="majorBidi" w:eastAsia="Times New Roman" w:hAnsiTheme="majorBidi" w:cstheme="majorBidi"/>
          <w:sz w:val="24"/>
          <w:szCs w:val="24"/>
          <w:bdr w:val="none" w:sz="0" w:space="0" w:color="auto" w:frame="1"/>
          <w:shd w:val="clear" w:color="auto" w:fill="FFFFFF"/>
        </w:rPr>
        <w:t>BOBbecause</w:t>
      </w:r>
      <w:proofErr w:type="spellEnd"/>
      <w:r w:rsidRPr="00985BA8">
        <w:rPr>
          <w:rStyle w:val="t"/>
          <w:rFonts w:asciiTheme="majorBidi" w:eastAsia="Times New Roman" w:hAnsiTheme="majorBidi" w:cstheme="majorBidi"/>
          <w:sz w:val="24"/>
          <w:szCs w:val="24"/>
          <w:bdr w:val="none" w:sz="0" w:space="0" w:color="auto" w:frame="1"/>
          <w:shd w:val="clear" w:color="auto" w:fill="FFFFFF"/>
        </w:rPr>
        <w:t xml:space="preserve"> only Bob should have the private key to decrypt S. </w:t>
      </w:r>
    </w:p>
    <w:p w14:paraId="08561550" w14:textId="77777777" w:rsidR="00B832B1" w:rsidRPr="00985BA8" w:rsidRDefault="00B832B1" w:rsidP="00B832B1">
      <w:pPr>
        <w:rPr>
          <w:rFonts w:asciiTheme="majorBidi" w:eastAsia="Times New Roman" w:hAnsiTheme="majorBidi" w:cstheme="majorBidi"/>
          <w:sz w:val="24"/>
          <w:szCs w:val="24"/>
        </w:rPr>
      </w:pPr>
      <w:r w:rsidRPr="00985BA8">
        <w:rPr>
          <w:rFonts w:asciiTheme="majorBidi" w:hAnsiTheme="majorBidi" w:cstheme="majorBidi"/>
          <w:color w:val="333333"/>
          <w:sz w:val="24"/>
          <w:szCs w:val="24"/>
        </w:rPr>
        <w:t xml:space="preserve">B) </w:t>
      </w:r>
      <w:r w:rsidRPr="00985BA8">
        <w:rPr>
          <w:rStyle w:val="t"/>
          <w:rFonts w:asciiTheme="majorBidi" w:eastAsia="Times New Roman" w:hAnsiTheme="majorBidi" w:cstheme="majorBidi"/>
          <w:sz w:val="24"/>
          <w:szCs w:val="24"/>
          <w:bdr w:val="none" w:sz="0" w:space="0" w:color="auto" w:frame="1"/>
          <w:shd w:val="clear" w:color="auto" w:fill="FFFFFF"/>
        </w:rPr>
        <w:t xml:space="preserve">No, he takes in the third line where he uses his private key to get S and receive </w:t>
      </w:r>
      <w:proofErr w:type="spellStart"/>
      <w:proofErr w:type="gramStart"/>
      <w:r w:rsidRPr="00985BA8">
        <w:rPr>
          <w:rStyle w:val="t"/>
          <w:rFonts w:asciiTheme="majorBidi" w:eastAsia="Times New Roman" w:hAnsiTheme="majorBidi" w:cstheme="majorBidi"/>
          <w:sz w:val="24"/>
          <w:szCs w:val="24"/>
          <w:bdr w:val="none" w:sz="0" w:space="0" w:color="auto" w:frame="1"/>
          <w:shd w:val="clear" w:color="auto" w:fill="FFFFFF"/>
        </w:rPr>
        <w:t>theE</w:t>
      </w:r>
      <w:proofErr w:type="spellEnd"/>
      <w:r w:rsidRPr="00985BA8">
        <w:rPr>
          <w:rStyle w:val="t"/>
          <w:rFonts w:asciiTheme="majorBidi" w:eastAsia="Times New Roman" w:hAnsiTheme="majorBidi" w:cstheme="majorBidi"/>
          <w:sz w:val="24"/>
          <w:szCs w:val="24"/>
          <w:bdr w:val="none" w:sz="0" w:space="0" w:color="auto" w:frame="1"/>
          <w:shd w:val="clear" w:color="auto" w:fill="FFFFFF"/>
        </w:rPr>
        <w:t>(</w:t>
      </w:r>
      <w:proofErr w:type="gramEnd"/>
      <w:r w:rsidRPr="00985BA8">
        <w:rPr>
          <w:rStyle w:val="t"/>
          <w:rFonts w:asciiTheme="majorBidi" w:eastAsia="Times New Roman" w:hAnsiTheme="majorBidi" w:cstheme="majorBidi"/>
          <w:sz w:val="24"/>
          <w:szCs w:val="24"/>
          <w:bdr w:val="none" w:sz="0" w:space="0" w:color="auto" w:frame="1"/>
          <w:shd w:val="clear" w:color="auto" w:fill="FFFFFF"/>
        </w:rPr>
        <w:t xml:space="preserve">CLNT, K) with established session key K. The session key is only for </w:t>
      </w:r>
      <w:proofErr w:type="spellStart"/>
      <w:r w:rsidRPr="00985BA8">
        <w:rPr>
          <w:rStyle w:val="t"/>
          <w:rFonts w:asciiTheme="majorBidi" w:eastAsia="Times New Roman" w:hAnsiTheme="majorBidi" w:cstheme="majorBidi"/>
          <w:sz w:val="24"/>
          <w:szCs w:val="24"/>
          <w:bdr w:val="none" w:sz="0" w:space="0" w:color="auto" w:frame="1"/>
          <w:shd w:val="clear" w:color="auto" w:fill="FFFFFF"/>
        </w:rPr>
        <w:t>messageread</w:t>
      </w:r>
      <w:proofErr w:type="spellEnd"/>
      <w:r w:rsidRPr="00985BA8">
        <w:rPr>
          <w:rStyle w:val="t"/>
          <w:rFonts w:asciiTheme="majorBidi" w:eastAsia="Times New Roman" w:hAnsiTheme="majorBidi" w:cstheme="majorBidi"/>
          <w:sz w:val="24"/>
          <w:szCs w:val="24"/>
          <w:bdr w:val="none" w:sz="0" w:space="0" w:color="auto" w:frame="1"/>
          <w:shd w:val="clear" w:color="auto" w:fill="FFFFFF"/>
        </w:rPr>
        <w:t xml:space="preserve">/write protection. In the 4thline, Bob then sends Alice, new data with current </w:t>
      </w:r>
      <w:proofErr w:type="spellStart"/>
      <w:r w:rsidRPr="00985BA8">
        <w:rPr>
          <w:rStyle w:val="t"/>
          <w:rFonts w:asciiTheme="majorBidi" w:eastAsia="Times New Roman" w:hAnsiTheme="majorBidi" w:cstheme="majorBidi"/>
          <w:sz w:val="24"/>
          <w:szCs w:val="24"/>
          <w:bdr w:val="none" w:sz="0" w:space="0" w:color="auto" w:frame="1"/>
          <w:shd w:val="clear" w:color="auto" w:fill="FFFFFF"/>
        </w:rPr>
        <w:t>sessionkey</w:t>
      </w:r>
      <w:proofErr w:type="spellEnd"/>
      <w:r w:rsidRPr="00985BA8">
        <w:rPr>
          <w:rStyle w:val="t"/>
          <w:rFonts w:asciiTheme="majorBidi" w:eastAsia="Times New Roman" w:hAnsiTheme="majorBidi" w:cstheme="majorBidi"/>
          <w:sz w:val="24"/>
          <w:szCs w:val="24"/>
          <w:bdr w:val="none" w:sz="0" w:space="0" w:color="auto" w:frame="1"/>
          <w:shd w:val="clear" w:color="auto" w:fill="FFFFFF"/>
        </w:rPr>
        <w:t xml:space="preserve">, but never sends her some sort of challenge to authenticate her. </w:t>
      </w:r>
    </w:p>
    <w:p w14:paraId="697C6372" w14:textId="77777777" w:rsidR="00B832B1" w:rsidRPr="00985BA8" w:rsidRDefault="00B832B1">
      <w:pPr>
        <w:rPr>
          <w:rFonts w:asciiTheme="majorBidi" w:hAnsiTheme="majorBidi" w:cstheme="majorBidi"/>
          <w:sz w:val="24"/>
          <w:szCs w:val="24"/>
        </w:rPr>
      </w:pPr>
    </w:p>
    <w:p w14:paraId="63FFEDE5" w14:textId="77777777" w:rsidR="003E2B0B" w:rsidRPr="00985BA8" w:rsidRDefault="003E2B0B">
      <w:pPr>
        <w:rPr>
          <w:rFonts w:asciiTheme="majorBidi" w:hAnsiTheme="majorBidi" w:cstheme="majorBidi"/>
          <w:sz w:val="24"/>
          <w:szCs w:val="24"/>
        </w:rPr>
      </w:pPr>
    </w:p>
    <w:p w14:paraId="6C565017" w14:textId="77777777" w:rsidR="003E2B0B" w:rsidRPr="00985BA8" w:rsidRDefault="00153E75">
      <w:pPr>
        <w:rPr>
          <w:rFonts w:asciiTheme="majorBidi" w:hAnsiTheme="majorBidi" w:cstheme="majorBidi"/>
          <w:sz w:val="24"/>
          <w:szCs w:val="24"/>
        </w:rPr>
      </w:pPr>
      <w:r w:rsidRPr="00985BA8">
        <w:rPr>
          <w:rFonts w:asciiTheme="majorBidi" w:hAnsiTheme="majorBidi" w:cstheme="majorBidi"/>
          <w:sz w:val="24"/>
          <w:szCs w:val="24"/>
        </w:rPr>
        <w:t xml:space="preserve">4) </w:t>
      </w:r>
    </w:p>
    <w:p w14:paraId="464B83C2" w14:textId="77777777" w:rsidR="003E2B0B" w:rsidRPr="00985BA8" w:rsidRDefault="00153E75">
      <w:pPr>
        <w:rPr>
          <w:rFonts w:asciiTheme="majorBidi" w:hAnsiTheme="majorBidi" w:cstheme="majorBidi"/>
          <w:sz w:val="24"/>
          <w:szCs w:val="24"/>
        </w:rPr>
      </w:pPr>
      <w:r w:rsidRPr="00985BA8">
        <w:rPr>
          <w:rFonts w:asciiTheme="majorBidi" w:hAnsiTheme="majorBidi" w:cstheme="majorBidi"/>
          <w:sz w:val="24"/>
          <w:szCs w:val="24"/>
        </w:rPr>
        <w:t xml:space="preserve">a) Without the </w:t>
      </w:r>
      <w:proofErr w:type="spellStart"/>
      <w:r w:rsidRPr="00985BA8">
        <w:rPr>
          <w:rFonts w:asciiTheme="majorBidi" w:hAnsiTheme="majorBidi" w:cstheme="majorBidi"/>
          <w:sz w:val="24"/>
          <w:szCs w:val="24"/>
        </w:rPr>
        <w:t>nonces</w:t>
      </w:r>
      <w:proofErr w:type="spellEnd"/>
      <w:r w:rsidRPr="00985BA8">
        <w:rPr>
          <w:rFonts w:asciiTheme="majorBidi" w:hAnsiTheme="majorBidi" w:cstheme="majorBidi"/>
          <w:sz w:val="24"/>
          <w:szCs w:val="24"/>
        </w:rPr>
        <w:t>, there is no guarantee that the message is “</w:t>
      </w:r>
      <w:proofErr w:type="gramStart"/>
      <w:r w:rsidRPr="00985BA8">
        <w:rPr>
          <w:rFonts w:asciiTheme="majorBidi" w:hAnsiTheme="majorBidi" w:cstheme="majorBidi"/>
          <w:sz w:val="24"/>
          <w:szCs w:val="24"/>
        </w:rPr>
        <w:t>fresh”--</w:t>
      </w:r>
      <w:proofErr w:type="gramEnd"/>
      <w:r w:rsidRPr="00985BA8">
        <w:rPr>
          <w:rFonts w:asciiTheme="majorBidi" w:hAnsiTheme="majorBidi" w:cstheme="majorBidi"/>
          <w:sz w:val="24"/>
          <w:szCs w:val="24"/>
        </w:rPr>
        <w:t xml:space="preserve"> i.e. preventing replay of Alice’s message. This would lead to Alice’s message susceptible to attack by Trudy, who can replay and obtain K if they were listening in.</w:t>
      </w:r>
    </w:p>
    <w:p w14:paraId="5A0A77A0" w14:textId="77777777" w:rsidR="003E2B0B" w:rsidRPr="00985BA8" w:rsidRDefault="00153E75">
      <w:pPr>
        <w:rPr>
          <w:rFonts w:asciiTheme="majorBidi" w:hAnsiTheme="majorBidi" w:cstheme="majorBidi"/>
          <w:sz w:val="24"/>
          <w:szCs w:val="24"/>
        </w:rPr>
      </w:pPr>
      <w:r w:rsidRPr="00985BA8">
        <w:rPr>
          <w:rFonts w:asciiTheme="majorBidi" w:hAnsiTheme="majorBidi" w:cstheme="majorBidi"/>
          <w:sz w:val="24"/>
          <w:szCs w:val="24"/>
        </w:rPr>
        <w:t>b) An HMAC by it</w:t>
      </w:r>
      <w:r w:rsidRPr="00985BA8">
        <w:rPr>
          <w:rFonts w:asciiTheme="majorBidi" w:hAnsiTheme="majorBidi" w:cstheme="majorBidi"/>
          <w:sz w:val="24"/>
          <w:szCs w:val="24"/>
        </w:rPr>
        <w:t xml:space="preserve">self doesn’t provide integrity, but it can add to the integrity of the message. It provides a digital signature that prevents an attacker like Trudy from altering the data within the message and verifies the data further as being signed by the sender. </w:t>
      </w:r>
    </w:p>
    <w:p w14:paraId="5E9C2045" w14:textId="77777777" w:rsidR="003E2B0B" w:rsidRPr="00985BA8" w:rsidRDefault="00153E75">
      <w:pPr>
        <w:rPr>
          <w:rFonts w:asciiTheme="majorBidi" w:hAnsiTheme="majorBidi" w:cstheme="majorBidi"/>
          <w:sz w:val="24"/>
          <w:szCs w:val="24"/>
        </w:rPr>
      </w:pPr>
      <w:r w:rsidRPr="00985BA8">
        <w:rPr>
          <w:rFonts w:asciiTheme="majorBidi" w:hAnsiTheme="majorBidi" w:cstheme="majorBidi"/>
          <w:sz w:val="24"/>
          <w:szCs w:val="24"/>
        </w:rPr>
        <w:lastRenderedPageBreak/>
        <w:t xml:space="preserve">c) </w:t>
      </w:r>
      <w:r w:rsidRPr="00985BA8">
        <w:rPr>
          <w:rFonts w:asciiTheme="majorBidi" w:hAnsiTheme="majorBidi" w:cstheme="majorBidi"/>
          <w:sz w:val="24"/>
          <w:szCs w:val="24"/>
        </w:rPr>
        <w:t xml:space="preserve">Without the encryption, the communication for the channel is </w:t>
      </w:r>
      <w:proofErr w:type="gramStart"/>
      <w:r w:rsidRPr="00985BA8">
        <w:rPr>
          <w:rFonts w:asciiTheme="majorBidi" w:hAnsiTheme="majorBidi" w:cstheme="majorBidi"/>
          <w:sz w:val="24"/>
          <w:szCs w:val="24"/>
        </w:rPr>
        <w:t>actually still</w:t>
      </w:r>
      <w:proofErr w:type="gramEnd"/>
      <w:r w:rsidRPr="00985BA8">
        <w:rPr>
          <w:rFonts w:asciiTheme="majorBidi" w:hAnsiTheme="majorBidi" w:cstheme="majorBidi"/>
          <w:sz w:val="24"/>
          <w:szCs w:val="24"/>
        </w:rPr>
        <w:t xml:space="preserve"> secure. The real prevention with Trudy attacking is the digital signature attached to {S} by Bob, which means that Trudy cannot alter or replace that very important part of the has</w:t>
      </w:r>
      <w:r w:rsidRPr="00985BA8">
        <w:rPr>
          <w:rFonts w:asciiTheme="majorBidi" w:hAnsiTheme="majorBidi" w:cstheme="majorBidi"/>
          <w:sz w:val="24"/>
          <w:szCs w:val="24"/>
        </w:rPr>
        <w:t xml:space="preserve">h needed for the key. The encryption that is originally there is an unnecessary step, and adds nothing more to the protective layer of the channel.  </w:t>
      </w:r>
    </w:p>
    <w:p w14:paraId="268EED88" w14:textId="77777777" w:rsidR="00B832B1" w:rsidRPr="00985BA8" w:rsidRDefault="00B832B1">
      <w:pPr>
        <w:rPr>
          <w:rFonts w:asciiTheme="majorBidi" w:hAnsiTheme="majorBidi" w:cstheme="majorBidi"/>
          <w:sz w:val="24"/>
          <w:szCs w:val="24"/>
        </w:rPr>
      </w:pPr>
    </w:p>
    <w:p w14:paraId="543B348D" w14:textId="77777777" w:rsidR="00B832B1" w:rsidRPr="00985BA8" w:rsidRDefault="00B832B1">
      <w:pPr>
        <w:rPr>
          <w:rFonts w:asciiTheme="majorBidi" w:hAnsiTheme="majorBidi" w:cstheme="majorBidi"/>
          <w:sz w:val="24"/>
          <w:szCs w:val="24"/>
        </w:rPr>
      </w:pPr>
    </w:p>
    <w:p w14:paraId="7E5BDD43" w14:textId="77777777" w:rsidR="00985BA8" w:rsidRPr="00985BA8" w:rsidRDefault="00B832B1" w:rsidP="00985BA8">
      <w:pPr>
        <w:rPr>
          <w:rFonts w:asciiTheme="majorBidi" w:hAnsiTheme="majorBidi" w:cstheme="majorBidi"/>
          <w:sz w:val="24"/>
          <w:szCs w:val="24"/>
        </w:rPr>
      </w:pPr>
      <w:r w:rsidRPr="00985BA8">
        <w:rPr>
          <w:rFonts w:asciiTheme="majorBidi" w:hAnsiTheme="majorBidi" w:cstheme="majorBidi"/>
          <w:sz w:val="24"/>
          <w:szCs w:val="24"/>
        </w:rPr>
        <w:t xml:space="preserve">5) </w:t>
      </w:r>
    </w:p>
    <w:p w14:paraId="25443D97" w14:textId="77777777" w:rsidR="00B832B1" w:rsidRPr="00985BA8" w:rsidRDefault="00985BA8" w:rsidP="00985BA8">
      <w:pPr>
        <w:ind w:firstLine="360"/>
        <w:rPr>
          <w:rFonts w:asciiTheme="majorBidi" w:hAnsiTheme="majorBidi" w:cstheme="majorBidi"/>
          <w:sz w:val="24"/>
          <w:szCs w:val="24"/>
        </w:rPr>
      </w:pPr>
      <w:r w:rsidRPr="00985BA8">
        <w:rPr>
          <w:rFonts w:asciiTheme="majorBidi" w:hAnsiTheme="majorBidi" w:cstheme="majorBidi"/>
          <w:sz w:val="24"/>
          <w:szCs w:val="24"/>
        </w:rPr>
        <w:t xml:space="preserve">A) </w:t>
      </w:r>
      <w:r w:rsidR="00B832B1" w:rsidRPr="00985BA8">
        <w:rPr>
          <w:rFonts w:asciiTheme="majorBidi" w:hAnsiTheme="majorBidi" w:cstheme="majorBidi"/>
          <w:sz w:val="24"/>
          <w:szCs w:val="24"/>
        </w:rPr>
        <w:t>She can’t remain anonymous because her username and password are first used to login to the system. Furthermore, in Kerberos, a key (K</w:t>
      </w:r>
      <w:r w:rsidR="00B832B1" w:rsidRPr="00985BA8">
        <w:rPr>
          <w:rFonts w:asciiTheme="majorBidi" w:hAnsiTheme="majorBidi" w:cstheme="majorBidi"/>
          <w:sz w:val="24"/>
          <w:szCs w:val="24"/>
          <w:vertAlign w:val="subscript"/>
        </w:rPr>
        <w:t>A</w:t>
      </w:r>
      <w:r w:rsidR="00B832B1" w:rsidRPr="00985BA8">
        <w:rPr>
          <w:rFonts w:asciiTheme="majorBidi" w:hAnsiTheme="majorBidi" w:cstheme="majorBidi"/>
          <w:sz w:val="24"/>
          <w:szCs w:val="24"/>
        </w:rPr>
        <w:t>) is derived from Alice’s password. This is the key that Alice and the KDC share. Alice’s computer uses the key to get the TGT from the KDC. In a nutshell, she is not anonymous because her public key is used to obtain her TGT from the KDC.</w:t>
      </w:r>
    </w:p>
    <w:p w14:paraId="45FB9336" w14:textId="77777777" w:rsidR="00B832B1" w:rsidRPr="00985BA8" w:rsidRDefault="00B832B1" w:rsidP="00985BA8">
      <w:pPr>
        <w:pStyle w:val="ListParagraph"/>
        <w:numPr>
          <w:ilvl w:val="0"/>
          <w:numId w:val="3"/>
        </w:numPr>
        <w:rPr>
          <w:rFonts w:asciiTheme="majorBidi" w:hAnsiTheme="majorBidi" w:cstheme="majorBidi"/>
        </w:rPr>
      </w:pPr>
      <w:r w:rsidRPr="00985BA8">
        <w:rPr>
          <w:rFonts w:asciiTheme="majorBidi" w:hAnsiTheme="majorBidi" w:cstheme="majorBidi"/>
        </w:rPr>
        <w:t xml:space="preserve">She remains anonymous because the TGT is encrypted with the key </w:t>
      </w:r>
      <w:proofErr w:type="gramStart"/>
      <w:r w:rsidRPr="00985BA8">
        <w:rPr>
          <w:rFonts w:asciiTheme="majorBidi" w:hAnsiTheme="majorBidi" w:cstheme="majorBidi"/>
        </w:rPr>
        <w:t>K</w:t>
      </w:r>
      <w:r w:rsidRPr="00985BA8">
        <w:rPr>
          <w:rFonts w:asciiTheme="majorBidi" w:hAnsiTheme="majorBidi" w:cstheme="majorBidi"/>
          <w:vertAlign w:val="subscript"/>
        </w:rPr>
        <w:t>KDC</w:t>
      </w:r>
      <w:r w:rsidRPr="00985BA8">
        <w:rPr>
          <w:rFonts w:asciiTheme="majorBidi" w:hAnsiTheme="majorBidi" w:cstheme="majorBidi"/>
        </w:rPr>
        <w:t xml:space="preserve"> .</w:t>
      </w:r>
      <w:proofErr w:type="gramEnd"/>
      <w:r w:rsidRPr="00985BA8">
        <w:rPr>
          <w:rFonts w:asciiTheme="majorBidi" w:hAnsiTheme="majorBidi" w:cstheme="majorBidi"/>
        </w:rPr>
        <w:t xml:space="preserve"> </w:t>
      </w:r>
      <w:proofErr w:type="spellStart"/>
      <w:r w:rsidRPr="00985BA8">
        <w:rPr>
          <w:rFonts w:asciiTheme="majorBidi" w:hAnsiTheme="majorBidi" w:cstheme="majorBidi"/>
        </w:rPr>
        <w:t>Therfore</w:t>
      </w:r>
      <w:proofErr w:type="spellEnd"/>
      <w:r w:rsidRPr="00985BA8">
        <w:rPr>
          <w:rFonts w:asciiTheme="majorBidi" w:hAnsiTheme="majorBidi" w:cstheme="majorBidi"/>
        </w:rPr>
        <w:t>, the KDC does not need to know who is making the request. Aside from the initial login, the entire security process is transparent to Alice.</w:t>
      </w:r>
    </w:p>
    <w:p w14:paraId="5F4B51C9" w14:textId="77777777" w:rsidR="00B832B1" w:rsidRPr="00985BA8" w:rsidRDefault="00B832B1" w:rsidP="00B832B1">
      <w:pPr>
        <w:pStyle w:val="ListParagraph"/>
        <w:ind w:left="1440"/>
        <w:rPr>
          <w:rFonts w:asciiTheme="majorBidi" w:hAnsiTheme="majorBidi" w:cstheme="majorBidi"/>
        </w:rPr>
      </w:pPr>
    </w:p>
    <w:p w14:paraId="678D7DAF" w14:textId="77777777" w:rsidR="00B832B1" w:rsidRPr="00985BA8" w:rsidRDefault="00B832B1" w:rsidP="00985BA8">
      <w:pPr>
        <w:pStyle w:val="ListParagraph"/>
        <w:numPr>
          <w:ilvl w:val="0"/>
          <w:numId w:val="3"/>
        </w:numPr>
        <w:rPr>
          <w:rFonts w:asciiTheme="majorBidi" w:hAnsiTheme="majorBidi" w:cstheme="majorBidi"/>
        </w:rPr>
      </w:pPr>
      <w:r w:rsidRPr="00985BA8">
        <w:rPr>
          <w:rFonts w:asciiTheme="majorBidi" w:hAnsiTheme="majorBidi" w:cstheme="majorBidi"/>
        </w:rPr>
        <w:t>She remains anonymous because Bob decrypts the “ticket to Bob” with his key (K</w:t>
      </w:r>
      <w:r w:rsidRPr="00985BA8">
        <w:rPr>
          <w:rFonts w:asciiTheme="majorBidi" w:hAnsiTheme="majorBidi" w:cstheme="majorBidi"/>
          <w:vertAlign w:val="subscript"/>
        </w:rPr>
        <w:t>B</w:t>
      </w:r>
      <w:r w:rsidRPr="00985BA8">
        <w:rPr>
          <w:rFonts w:asciiTheme="majorBidi" w:hAnsiTheme="majorBidi" w:cstheme="majorBidi"/>
        </w:rPr>
        <w:t>) to get K</w:t>
      </w:r>
      <w:r w:rsidRPr="00985BA8">
        <w:rPr>
          <w:rFonts w:asciiTheme="majorBidi" w:hAnsiTheme="majorBidi" w:cstheme="majorBidi"/>
          <w:vertAlign w:val="subscript"/>
        </w:rPr>
        <w:t>AB</w:t>
      </w:r>
      <w:r w:rsidRPr="00985BA8">
        <w:rPr>
          <w:rFonts w:asciiTheme="majorBidi" w:hAnsiTheme="majorBidi" w:cstheme="majorBidi"/>
        </w:rPr>
        <w:t>, which is used to verify the timestamp and to protect the confidentiality and integrity of their conversation. Aside from the initial login, the entire security process is transparent to Alice.</w:t>
      </w:r>
    </w:p>
    <w:p w14:paraId="3A1B9178" w14:textId="77777777" w:rsidR="00B832B1" w:rsidRDefault="00B832B1"/>
    <w:sectPr w:rsidR="00B832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C80"/>
    <w:multiLevelType w:val="hybridMultilevel"/>
    <w:tmpl w:val="8366423C"/>
    <w:lvl w:ilvl="0" w:tplc="F95E47F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A46F8"/>
    <w:multiLevelType w:val="hybridMultilevel"/>
    <w:tmpl w:val="BB2066AE"/>
    <w:lvl w:ilvl="0" w:tplc="04090011">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E4FC2"/>
    <w:multiLevelType w:val="hybridMultilevel"/>
    <w:tmpl w:val="520869DA"/>
    <w:lvl w:ilvl="0" w:tplc="22FEADE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E2B0B"/>
    <w:rsid w:val="00153E75"/>
    <w:rsid w:val="003E2B0B"/>
    <w:rsid w:val="00985BA8"/>
    <w:rsid w:val="00B832B1"/>
    <w:rsid w:val="00FB53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002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B832B1"/>
    <w:pPr>
      <w:spacing w:line="240" w:lineRule="auto"/>
      <w:ind w:left="720"/>
      <w:contextualSpacing/>
    </w:pPr>
    <w:rPr>
      <w:rFonts w:asciiTheme="minorHAnsi" w:eastAsiaTheme="minorEastAsia" w:hAnsiTheme="minorHAnsi" w:cstheme="minorBidi"/>
      <w:color w:val="auto"/>
      <w:sz w:val="24"/>
      <w:szCs w:val="24"/>
    </w:rPr>
  </w:style>
  <w:style w:type="character" w:customStyle="1" w:styleId="t">
    <w:name w:val="t"/>
    <w:basedOn w:val="DefaultParagraphFont"/>
    <w:rsid w:val="00B8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Krieger, Matthew A. (Student)</cp:lastModifiedBy>
  <cp:revision>2</cp:revision>
  <dcterms:created xsi:type="dcterms:W3CDTF">2017-04-17T02:35:00Z</dcterms:created>
  <dcterms:modified xsi:type="dcterms:W3CDTF">2017-04-17T02:35:00Z</dcterms:modified>
</cp:coreProperties>
</file>