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AA2" w:rsidRDefault="00046F47">
      <w:pPr>
        <w:rPr>
          <w:rFonts w:hint="eastAsia"/>
          <w:b/>
        </w:rPr>
      </w:pPr>
      <w:r>
        <w:rPr>
          <w:rFonts w:hint="eastAsia"/>
          <w:b/>
        </w:rPr>
        <w:t>GENERATION OF MICROSCOPIC DESCRIPTION OF GYNAECOLOGICAL CYTOLOGY</w:t>
      </w:r>
    </w:p>
    <w:p w:rsidR="00821A1E" w:rsidRDefault="00821A1E">
      <w:pPr>
        <w:rPr>
          <w:b/>
        </w:rPr>
      </w:pPr>
    </w:p>
    <w:p w:rsidR="00F61AA2" w:rsidRDefault="00F61AA2">
      <w:r>
        <w:rPr>
          <w:rFonts w:hint="eastAsia"/>
        </w:rPr>
        <w:t>The</w:t>
      </w:r>
      <w:r w:rsidR="00A7329A">
        <w:rPr>
          <w:rFonts w:hint="eastAsia"/>
        </w:rPr>
        <w:t xml:space="preserve"> (</w:t>
      </w:r>
      <w:r w:rsidR="002D4643" w:rsidRPr="002D4643">
        <w:rPr>
          <w:rFonts w:hint="eastAsia"/>
        </w:rPr>
        <w:t>SITE</w:t>
      </w:r>
      <w:r w:rsidR="00A7329A">
        <w:rPr>
          <w:rFonts w:hint="eastAsia"/>
          <w:i/>
        </w:rPr>
        <w:t xml:space="preserve">: </w:t>
      </w:r>
      <w:r w:rsidR="00A7329A">
        <w:rPr>
          <w:rFonts w:hint="eastAsia"/>
        </w:rPr>
        <w:t xml:space="preserve">cervix </w:t>
      </w:r>
      <w:r w:rsidR="00A7329A">
        <w:sym w:font="Wingdings" w:char="F0E0"/>
      </w:r>
      <w:r w:rsidR="00A7329A">
        <w:rPr>
          <w:rFonts w:hint="eastAsia"/>
        </w:rPr>
        <w:t xml:space="preserve"> cervical, vagina/vault </w:t>
      </w:r>
      <w:r w:rsidR="00A7329A">
        <w:sym w:font="Wingdings" w:char="F0E0"/>
      </w:r>
      <w:r w:rsidR="00A7329A">
        <w:rPr>
          <w:rFonts w:hint="eastAsia"/>
        </w:rPr>
        <w:t xml:space="preserve"> vaginal/vault</w:t>
      </w:r>
      <w:r w:rsidR="002D4643">
        <w:rPr>
          <w:rFonts w:hint="eastAsia"/>
        </w:rPr>
        <w:t xml:space="preserve">, choose </w:t>
      </w:r>
      <w:r w:rsidR="007E3A59">
        <w:rPr>
          <w:rFonts w:hint="eastAsia"/>
        </w:rPr>
        <w:t>only</w:t>
      </w:r>
      <w:r w:rsidR="002D4643">
        <w:rPr>
          <w:rFonts w:hint="eastAsia"/>
        </w:rPr>
        <w:t xml:space="preserve"> one</w:t>
      </w:r>
      <w:r w:rsidR="00A7329A">
        <w:rPr>
          <w:rFonts w:hint="eastAsia"/>
          <w:i/>
        </w:rPr>
        <w:t>)</w:t>
      </w:r>
      <w:r>
        <w:rPr>
          <w:rFonts w:hint="eastAsia"/>
        </w:rPr>
        <w:t xml:space="preserve"> </w:t>
      </w:r>
      <w:r w:rsidR="00A7329A">
        <w:rPr>
          <w:rFonts w:hint="eastAsia"/>
        </w:rPr>
        <w:t xml:space="preserve">+ </w:t>
      </w:r>
      <w:r>
        <w:rPr>
          <w:rFonts w:hint="eastAsia"/>
        </w:rPr>
        <w:t>(</w:t>
      </w:r>
      <w:r w:rsidR="002D4643">
        <w:rPr>
          <w:rFonts w:hint="eastAsia"/>
        </w:rPr>
        <w:t>TYPE OF PREPARATION</w:t>
      </w:r>
      <w:r w:rsidR="002D4643">
        <w:rPr>
          <w:rFonts w:hint="eastAsia"/>
          <w:i/>
        </w:rPr>
        <w:t xml:space="preserve">, </w:t>
      </w:r>
      <w:r w:rsidR="002D4643" w:rsidRPr="002D4643">
        <w:rPr>
          <w:rFonts w:hint="eastAsia"/>
        </w:rPr>
        <w:t xml:space="preserve">choose </w:t>
      </w:r>
      <w:r w:rsidR="007E3A59">
        <w:rPr>
          <w:rFonts w:hint="eastAsia"/>
        </w:rPr>
        <w:t xml:space="preserve">only </w:t>
      </w:r>
      <w:r w:rsidR="002D4643" w:rsidRPr="002D4643">
        <w:rPr>
          <w:rFonts w:hint="eastAsia"/>
        </w:rPr>
        <w:t>one</w:t>
      </w:r>
      <w:r>
        <w:rPr>
          <w:rFonts w:hint="eastAsia"/>
        </w:rPr>
        <w:t xml:space="preserve">) ***is (for </w:t>
      </w:r>
      <w:r>
        <w:t>‘</w:t>
      </w:r>
      <w:r>
        <w:rPr>
          <w:rFonts w:hint="eastAsia"/>
        </w:rPr>
        <w:t>liquid based preparation</w:t>
      </w:r>
      <w:r>
        <w:t>’</w:t>
      </w:r>
      <w:r>
        <w:rPr>
          <w:rFonts w:hint="eastAsia"/>
        </w:rPr>
        <w:t xml:space="preserve"> or </w:t>
      </w:r>
      <w:r>
        <w:t>‘</w:t>
      </w:r>
      <w:r>
        <w:rPr>
          <w:rFonts w:hint="eastAsia"/>
        </w:rPr>
        <w:t>conventional pap smear</w:t>
      </w:r>
      <w:r>
        <w:t>’</w:t>
      </w:r>
      <w:r>
        <w:rPr>
          <w:rFonts w:hint="eastAsia"/>
        </w:rPr>
        <w:t xml:space="preserve">)/ are (for </w:t>
      </w:r>
      <w:r>
        <w:t>‘</w:t>
      </w:r>
      <w:r>
        <w:rPr>
          <w:rFonts w:hint="eastAsia"/>
        </w:rPr>
        <w:t>liquid based preparations</w:t>
      </w:r>
      <w:r>
        <w:t>’</w:t>
      </w:r>
      <w:r>
        <w:rPr>
          <w:rFonts w:hint="eastAsia"/>
        </w:rPr>
        <w:t xml:space="preserve"> or </w:t>
      </w:r>
      <w:r>
        <w:t>‘</w:t>
      </w:r>
      <w:r>
        <w:rPr>
          <w:rFonts w:hint="eastAsia"/>
        </w:rPr>
        <w:t>conventional pap smears</w:t>
      </w:r>
      <w:r>
        <w:t>’</w:t>
      </w:r>
      <w:r>
        <w:rPr>
          <w:rFonts w:hint="eastAsia"/>
        </w:rPr>
        <w:t>)</w:t>
      </w:r>
      <w:r w:rsidR="00A7329A">
        <w:rPr>
          <w:rFonts w:hint="eastAsia"/>
        </w:rPr>
        <w:t xml:space="preserve"> + </w:t>
      </w:r>
      <w:r>
        <w:rPr>
          <w:rFonts w:hint="eastAsia"/>
        </w:rPr>
        <w:t>(</w:t>
      </w:r>
      <w:r>
        <w:rPr>
          <w:rFonts w:hint="eastAsia"/>
          <w:i/>
        </w:rPr>
        <w:t>specimen adequacy</w:t>
      </w:r>
      <w:r w:rsidR="007E3A59">
        <w:rPr>
          <w:rFonts w:hint="eastAsia"/>
          <w:i/>
        </w:rPr>
        <w:t xml:space="preserve">, </w:t>
      </w:r>
      <w:r w:rsidR="007E3A59">
        <w:rPr>
          <w:rFonts w:hint="eastAsia"/>
        </w:rPr>
        <w:t>choose only one</w:t>
      </w:r>
      <w:r>
        <w:rPr>
          <w:rFonts w:hint="eastAsia"/>
        </w:rPr>
        <w:t>)</w:t>
      </w:r>
    </w:p>
    <w:p w:rsidR="00A7329A" w:rsidRDefault="00A7329A"/>
    <w:p w:rsidR="00F61AA2" w:rsidRDefault="00F61AA2">
      <w:r>
        <w:rPr>
          <w:rFonts w:hint="eastAsia"/>
        </w:rPr>
        <w:t xml:space="preserve">If </w:t>
      </w:r>
      <w:r>
        <w:t>‘</w:t>
      </w:r>
      <w:r>
        <w:rPr>
          <w:rFonts w:hint="eastAsia"/>
        </w:rPr>
        <w:t>satisfactory for evaluation</w:t>
      </w:r>
      <w:r>
        <w:t>’</w:t>
      </w:r>
      <w:r>
        <w:rPr>
          <w:rFonts w:hint="eastAsia"/>
        </w:rPr>
        <w:t xml:space="preserve">, just </w:t>
      </w:r>
      <w:r w:rsidR="00A7329A">
        <w:rPr>
          <w:rFonts w:hint="eastAsia"/>
        </w:rPr>
        <w:t>+</w:t>
      </w:r>
      <w:r>
        <w:rPr>
          <w:rFonts w:hint="eastAsia"/>
        </w:rPr>
        <w:t xml:space="preserve"> </w:t>
      </w:r>
      <w:r>
        <w:t>‘</w:t>
      </w:r>
      <w:r>
        <w:rPr>
          <w:rFonts w:hint="eastAsia"/>
        </w:rPr>
        <w:t>.</w:t>
      </w:r>
      <w:r>
        <w:t>’</w:t>
      </w:r>
    </w:p>
    <w:p w:rsidR="00F61AA2" w:rsidRDefault="00F61AA2">
      <w:r>
        <w:rPr>
          <w:rFonts w:hint="eastAsia"/>
        </w:rPr>
        <w:t xml:space="preserve">If </w:t>
      </w:r>
      <w:r>
        <w:t>‘</w:t>
      </w:r>
      <w:r>
        <w:rPr>
          <w:rFonts w:hint="eastAsia"/>
        </w:rPr>
        <w:t>satisfactory for evaluation but</w:t>
      </w:r>
      <w:r>
        <w:t>’</w:t>
      </w:r>
      <w:r>
        <w:rPr>
          <w:rFonts w:hint="eastAsia"/>
        </w:rPr>
        <w:t>,</w:t>
      </w:r>
      <w:r w:rsidR="00A03D4B">
        <w:rPr>
          <w:rFonts w:hint="eastAsia"/>
        </w:rPr>
        <w:t xml:space="preserve"> + </w:t>
      </w:r>
      <w:r w:rsidR="00A03D4B">
        <w:t>‘</w:t>
      </w:r>
      <w:r w:rsidR="00A03D4B">
        <w:rPr>
          <w:rFonts w:hint="eastAsia"/>
        </w:rPr>
        <w:t>limited by</w:t>
      </w:r>
      <w:r w:rsidR="00A03D4B">
        <w:t>’</w:t>
      </w:r>
      <w:r w:rsidR="00A7329A">
        <w:rPr>
          <w:rFonts w:hint="eastAsia"/>
        </w:rPr>
        <w:t xml:space="preserve"> </w:t>
      </w:r>
      <w:r w:rsidR="00A03D4B">
        <w:rPr>
          <w:rFonts w:hint="eastAsia"/>
        </w:rPr>
        <w:t>+</w:t>
      </w:r>
      <w:r w:rsidR="00A7329A">
        <w:rPr>
          <w:rFonts w:hint="eastAsia"/>
        </w:rPr>
        <w:t xml:space="preserve"> </w:t>
      </w:r>
      <w:r w:rsidR="00A03D4B">
        <w:rPr>
          <w:rFonts w:hint="eastAsia"/>
        </w:rPr>
        <w:t xml:space="preserve">(based on </w:t>
      </w:r>
      <w:r w:rsidR="002D4643" w:rsidRPr="002D4643">
        <w:rPr>
          <w:rFonts w:hint="eastAsia"/>
        </w:rPr>
        <w:t>SPECIMEN QUALIFIER</w:t>
      </w:r>
      <w:r w:rsidR="00A03D4B">
        <w:rPr>
          <w:rFonts w:hint="eastAsia"/>
        </w:rPr>
        <w:t xml:space="preserve">): </w:t>
      </w:r>
      <w:r w:rsidR="00A03D4B">
        <w:t>‘</w:t>
      </w:r>
      <w:r w:rsidR="00A03D4B">
        <w:rPr>
          <w:rFonts w:hint="eastAsia"/>
        </w:rPr>
        <w:t>low squamous cellularity</w:t>
      </w:r>
      <w:r w:rsidR="00A03D4B">
        <w:t>’</w:t>
      </w:r>
      <w:r w:rsidR="00A03D4B">
        <w:rPr>
          <w:rFonts w:hint="eastAsia"/>
        </w:rPr>
        <w:t xml:space="preserve">/ </w:t>
      </w:r>
      <w:r w:rsidR="00A03D4B">
        <w:t>‘</w:t>
      </w:r>
      <w:r w:rsidR="00A03D4B">
        <w:rPr>
          <w:rFonts w:hint="eastAsia"/>
        </w:rPr>
        <w:t>air-drying artefacts</w:t>
      </w:r>
      <w:r w:rsidR="00A03D4B">
        <w:t>’</w:t>
      </w:r>
      <w:r w:rsidR="00A03D4B">
        <w:rPr>
          <w:rFonts w:hint="eastAsia"/>
        </w:rPr>
        <w:t xml:space="preserve">/ </w:t>
      </w:r>
      <w:r w:rsidR="00A03D4B">
        <w:t>‘</w:t>
      </w:r>
      <w:r w:rsidR="00A03D4B">
        <w:rPr>
          <w:rFonts w:hint="eastAsia"/>
        </w:rPr>
        <w:t>obscuring inflammatory exudates</w:t>
      </w:r>
      <w:r w:rsidR="00A03D4B">
        <w:t>’</w:t>
      </w:r>
      <w:r w:rsidR="00A03D4B">
        <w:rPr>
          <w:rFonts w:hint="eastAsia"/>
        </w:rPr>
        <w:t>/</w:t>
      </w:r>
      <w:r w:rsidR="00A03D4B">
        <w:t>’</w:t>
      </w:r>
      <w:r w:rsidR="00A03D4B">
        <w:rPr>
          <w:rFonts w:hint="eastAsia"/>
        </w:rPr>
        <w:t xml:space="preserve"> obscuring blood</w:t>
      </w:r>
      <w:r w:rsidR="00A03D4B">
        <w:t>’</w:t>
      </w:r>
      <w:r w:rsidR="00A03D4B">
        <w:rPr>
          <w:rFonts w:hint="eastAsia"/>
        </w:rPr>
        <w:t>/</w:t>
      </w:r>
      <w:r w:rsidR="00A03D4B">
        <w:t>’</w:t>
      </w:r>
      <w:r w:rsidR="00A03D4B">
        <w:rPr>
          <w:rFonts w:hint="eastAsia"/>
        </w:rPr>
        <w:t>thick smear</w:t>
      </w:r>
      <w:r w:rsidR="00A03D4B">
        <w:t>’</w:t>
      </w:r>
      <w:r w:rsidR="00A03D4B">
        <w:rPr>
          <w:rFonts w:hint="eastAsia"/>
        </w:rPr>
        <w:t>+</w:t>
      </w:r>
      <w:r w:rsidR="00A03D4B">
        <w:t xml:space="preserve"> ‘</w:t>
      </w:r>
      <w:r w:rsidR="00A03D4B">
        <w:rPr>
          <w:rFonts w:hint="eastAsia"/>
        </w:rPr>
        <w:t>.</w:t>
      </w:r>
      <w:r w:rsidR="00A03D4B">
        <w:t>’</w:t>
      </w:r>
    </w:p>
    <w:p w:rsidR="00A03D4B" w:rsidRDefault="00A03D4B">
      <w:r>
        <w:rPr>
          <w:rFonts w:hint="eastAsia"/>
        </w:rPr>
        <w:t xml:space="preserve">If </w:t>
      </w:r>
      <w:r>
        <w:t>‘</w:t>
      </w:r>
      <w:r>
        <w:rPr>
          <w:rFonts w:hint="eastAsia"/>
        </w:rPr>
        <w:t>unsatisfactory for evaluation</w:t>
      </w:r>
      <w:r>
        <w:t>’</w:t>
      </w:r>
      <w:r>
        <w:rPr>
          <w:rFonts w:hint="eastAsia"/>
        </w:rPr>
        <w:t xml:space="preserve">, + </w:t>
      </w:r>
      <w:r>
        <w:t>‘</w:t>
      </w:r>
      <w:r>
        <w:rPr>
          <w:rFonts w:hint="eastAsia"/>
        </w:rPr>
        <w:t>because of</w:t>
      </w:r>
      <w:r>
        <w:t>’</w:t>
      </w:r>
      <w:r w:rsidRPr="00A03D4B">
        <w:rPr>
          <w:rFonts w:hint="eastAsia"/>
        </w:rPr>
        <w:t xml:space="preserve"> </w:t>
      </w:r>
      <w:r>
        <w:rPr>
          <w:rFonts w:hint="eastAsia"/>
        </w:rPr>
        <w:t xml:space="preserve">+(based on </w:t>
      </w:r>
      <w:r w:rsidR="002D4643" w:rsidRPr="002D4643">
        <w:rPr>
          <w:rFonts w:hint="eastAsia"/>
        </w:rPr>
        <w:t>SPECIMEN QUALIFIER</w:t>
      </w:r>
      <w:r>
        <w:rPr>
          <w:rFonts w:hint="eastAsia"/>
        </w:rPr>
        <w:t>): low squamous cellularity</w:t>
      </w:r>
      <w:r>
        <w:t>’</w:t>
      </w:r>
      <w:r>
        <w:rPr>
          <w:rFonts w:hint="eastAsia"/>
        </w:rPr>
        <w:t xml:space="preserve">/ </w:t>
      </w:r>
      <w:r>
        <w:t>‘</w:t>
      </w:r>
      <w:r>
        <w:rPr>
          <w:rFonts w:hint="eastAsia"/>
        </w:rPr>
        <w:t>air-drying artefacts</w:t>
      </w:r>
      <w:r>
        <w:t>’</w:t>
      </w:r>
      <w:r>
        <w:rPr>
          <w:rFonts w:hint="eastAsia"/>
        </w:rPr>
        <w:t xml:space="preserve">/ </w:t>
      </w:r>
      <w:r>
        <w:t>‘</w:t>
      </w:r>
      <w:r>
        <w:rPr>
          <w:rFonts w:hint="eastAsia"/>
        </w:rPr>
        <w:t>obscuring inflammatory exudates</w:t>
      </w:r>
      <w:r>
        <w:t>’</w:t>
      </w:r>
      <w:r>
        <w:rPr>
          <w:rFonts w:hint="eastAsia"/>
        </w:rPr>
        <w:t>/</w:t>
      </w:r>
      <w:r w:rsidR="00A7329A">
        <w:rPr>
          <w:rFonts w:hint="eastAsia"/>
        </w:rPr>
        <w:t xml:space="preserve"> </w:t>
      </w:r>
      <w:r w:rsidR="00A7329A">
        <w:t>‘</w:t>
      </w:r>
      <w:r>
        <w:rPr>
          <w:rFonts w:hint="eastAsia"/>
        </w:rPr>
        <w:t>obscuring blood</w:t>
      </w:r>
      <w:r>
        <w:t>’</w:t>
      </w:r>
      <w:r>
        <w:rPr>
          <w:rFonts w:hint="eastAsia"/>
        </w:rPr>
        <w:t>/</w:t>
      </w:r>
      <w:r w:rsidR="00A7329A">
        <w:rPr>
          <w:rFonts w:hint="eastAsia"/>
        </w:rPr>
        <w:t xml:space="preserve"> </w:t>
      </w:r>
      <w:r w:rsidR="00A7329A">
        <w:t>‘</w:t>
      </w:r>
      <w:r>
        <w:rPr>
          <w:rFonts w:hint="eastAsia"/>
        </w:rPr>
        <w:t>thick smear</w:t>
      </w:r>
      <w:r w:rsidR="00A7329A">
        <w:t>’</w:t>
      </w:r>
      <w:r w:rsidR="00A7329A">
        <w:rPr>
          <w:rFonts w:hint="eastAsia"/>
        </w:rPr>
        <w:t xml:space="preserve"> </w:t>
      </w:r>
      <w:r>
        <w:rPr>
          <w:rFonts w:hint="eastAsia"/>
        </w:rPr>
        <w:t>+</w:t>
      </w:r>
      <w:r w:rsidR="00A7329A">
        <w:rPr>
          <w:rFonts w:hint="eastAsia"/>
        </w:rPr>
        <w:t xml:space="preserve"> </w:t>
      </w:r>
      <w:r w:rsidR="00A7329A">
        <w:t>‘</w:t>
      </w:r>
      <w:r>
        <w:rPr>
          <w:rFonts w:hint="eastAsia"/>
        </w:rPr>
        <w:t>.</w:t>
      </w:r>
      <w:r>
        <w:t>’</w:t>
      </w:r>
    </w:p>
    <w:p w:rsidR="000148D0" w:rsidRDefault="000148D0"/>
    <w:p w:rsidR="000148D0" w:rsidRDefault="002D4643">
      <w:pPr>
        <w:rPr>
          <w:i/>
        </w:rPr>
      </w:pPr>
      <w:r w:rsidRPr="002D4643">
        <w:rPr>
          <w:rFonts w:hint="eastAsia"/>
        </w:rPr>
        <w:t>CELLULAR COMPONENT</w:t>
      </w:r>
      <w:r>
        <w:rPr>
          <w:rFonts w:hint="eastAsia"/>
          <w:i/>
        </w:rPr>
        <w:t>:</w:t>
      </w:r>
    </w:p>
    <w:p w:rsidR="00A7329A" w:rsidRDefault="007E3A59">
      <w:r>
        <w:rPr>
          <w:rFonts w:hint="eastAsia"/>
        </w:rPr>
        <w:t xml:space="preserve">If </w:t>
      </w:r>
      <w:r>
        <w:t>‘</w:t>
      </w:r>
      <w:r w:rsidR="00A7329A">
        <w:rPr>
          <w:rFonts w:hint="eastAsia"/>
        </w:rPr>
        <w:t xml:space="preserve">Transformation zone/ </w:t>
      </w:r>
      <w:proofErr w:type="spellStart"/>
      <w:r w:rsidR="00A7329A">
        <w:rPr>
          <w:rFonts w:hint="eastAsia"/>
        </w:rPr>
        <w:t>endocervical</w:t>
      </w:r>
      <w:proofErr w:type="spellEnd"/>
      <w:r w:rsidR="00A7329A">
        <w:rPr>
          <w:rFonts w:hint="eastAsia"/>
        </w:rPr>
        <w:t xml:space="preserve"> component present</w:t>
      </w:r>
      <w:r>
        <w:t>’</w:t>
      </w:r>
      <w:r>
        <w:rPr>
          <w:rFonts w:hint="eastAsia"/>
        </w:rPr>
        <w:t xml:space="preserve"> is</w:t>
      </w:r>
      <w:r w:rsidR="002D4643">
        <w:rPr>
          <w:rFonts w:hint="eastAsia"/>
        </w:rPr>
        <w:t xml:space="preserve"> ticked</w:t>
      </w:r>
      <w:r w:rsidR="00A7329A">
        <w:rPr>
          <w:rFonts w:hint="eastAsia"/>
        </w:rPr>
        <w:t xml:space="preserve"> </w:t>
      </w:r>
      <w:r w:rsidR="00A7329A">
        <w:sym w:font="Wingdings" w:char="F0E0"/>
      </w:r>
      <w:r w:rsidR="00A7329A">
        <w:rPr>
          <w:rFonts w:hint="eastAsia"/>
        </w:rPr>
        <w:t xml:space="preserve"> </w:t>
      </w:r>
      <w:r w:rsidR="00A7329A">
        <w:t>‘</w:t>
      </w:r>
      <w:proofErr w:type="gramStart"/>
      <w:r w:rsidR="00A7329A" w:rsidRPr="00A7329A">
        <w:t>Both</w:t>
      </w:r>
      <w:proofErr w:type="gramEnd"/>
      <w:r w:rsidR="00A7329A" w:rsidRPr="00A7329A">
        <w:t xml:space="preserve"> </w:t>
      </w:r>
      <w:proofErr w:type="spellStart"/>
      <w:r w:rsidR="00A7329A" w:rsidRPr="00A7329A">
        <w:t>ectocervical</w:t>
      </w:r>
      <w:proofErr w:type="spellEnd"/>
      <w:r w:rsidR="00A7329A" w:rsidRPr="00A7329A">
        <w:t xml:space="preserve"> and transformation zone components are present.</w:t>
      </w:r>
      <w:r w:rsidR="00A7329A">
        <w:t>’</w:t>
      </w:r>
    </w:p>
    <w:p w:rsidR="002D4643" w:rsidRDefault="002D4643"/>
    <w:p w:rsidR="002D4643" w:rsidRPr="002D4643" w:rsidRDefault="002D4643">
      <w:r>
        <w:rPr>
          <w:rFonts w:hint="eastAsia"/>
        </w:rPr>
        <w:t>For (1) to (4), either don</w:t>
      </w:r>
      <w:r>
        <w:t>’</w:t>
      </w:r>
      <w:r>
        <w:rPr>
          <w:rFonts w:hint="eastAsia"/>
        </w:rPr>
        <w:t>t choose or choose only ONE:</w:t>
      </w:r>
    </w:p>
    <w:p w:rsidR="00A7329A" w:rsidRDefault="002D4643">
      <w:r>
        <w:rPr>
          <w:rFonts w:hint="eastAsia"/>
        </w:rPr>
        <w:t>(</w:t>
      </w:r>
      <w:r w:rsidR="00A7329A">
        <w:rPr>
          <w:rFonts w:hint="eastAsia"/>
        </w:rPr>
        <w:t xml:space="preserve">1) Mainly superficial and intermediate cells </w:t>
      </w:r>
      <w:r w:rsidR="00A7329A">
        <w:sym w:font="Wingdings" w:char="F0E0"/>
      </w:r>
      <w:r w:rsidR="00A7329A">
        <w:rPr>
          <w:rFonts w:hint="eastAsia"/>
        </w:rPr>
        <w:t xml:space="preserve"> </w:t>
      </w:r>
      <w:r w:rsidR="00A7329A">
        <w:t>‘</w:t>
      </w:r>
      <w:r w:rsidR="00A7329A" w:rsidRPr="00A7329A">
        <w:t>The squamous cell population consists mainly of superficial and intermediate cells.</w:t>
      </w:r>
      <w:r w:rsidR="00A7329A">
        <w:t>’</w:t>
      </w:r>
    </w:p>
    <w:p w:rsidR="00A7329A" w:rsidRDefault="002D4643">
      <w:proofErr w:type="gramStart"/>
      <w:r>
        <w:rPr>
          <w:rFonts w:hint="eastAsia"/>
        </w:rPr>
        <w:t>or</w:t>
      </w:r>
      <w:proofErr w:type="gramEnd"/>
    </w:p>
    <w:p w:rsidR="00A7329A" w:rsidRDefault="002D4643">
      <w:r>
        <w:rPr>
          <w:rFonts w:hint="eastAsia"/>
        </w:rPr>
        <w:t>(</w:t>
      </w:r>
      <w:r w:rsidR="00A7329A">
        <w:rPr>
          <w:rFonts w:hint="eastAsia"/>
        </w:rPr>
        <w:t xml:space="preserve">2) Mainly intermediate and </w:t>
      </w:r>
      <w:proofErr w:type="spellStart"/>
      <w:r w:rsidR="00A7329A">
        <w:rPr>
          <w:rFonts w:hint="eastAsia"/>
        </w:rPr>
        <w:t>parabasal</w:t>
      </w:r>
      <w:proofErr w:type="spellEnd"/>
      <w:r w:rsidR="00A7329A">
        <w:rPr>
          <w:rFonts w:hint="eastAsia"/>
        </w:rPr>
        <w:t xml:space="preserve"> cells </w:t>
      </w:r>
      <w:r w:rsidR="00A7329A">
        <w:sym w:font="Wingdings" w:char="F0E0"/>
      </w:r>
      <w:r w:rsidR="00A7329A">
        <w:rPr>
          <w:rFonts w:hint="eastAsia"/>
        </w:rPr>
        <w:t xml:space="preserve"> </w:t>
      </w:r>
      <w:r w:rsidR="00A7329A">
        <w:t>‘</w:t>
      </w:r>
      <w:r w:rsidR="00A7329A" w:rsidRPr="00A7329A">
        <w:t xml:space="preserve">The squamous cell population consists mainly of intermediate and </w:t>
      </w:r>
      <w:proofErr w:type="spellStart"/>
      <w:r w:rsidR="00A7329A" w:rsidRPr="00A7329A">
        <w:t>parabasal</w:t>
      </w:r>
      <w:proofErr w:type="spellEnd"/>
      <w:r w:rsidR="00A7329A" w:rsidRPr="00A7329A">
        <w:t xml:space="preserve"> cells.</w:t>
      </w:r>
      <w:r w:rsidR="00A7329A">
        <w:t>’</w:t>
      </w:r>
    </w:p>
    <w:p w:rsidR="00A7329A" w:rsidRDefault="002D4643">
      <w:proofErr w:type="gramStart"/>
      <w:r>
        <w:rPr>
          <w:rFonts w:hint="eastAsia"/>
        </w:rPr>
        <w:t>or</w:t>
      </w:r>
      <w:proofErr w:type="gramEnd"/>
    </w:p>
    <w:p w:rsidR="002D4643" w:rsidRDefault="002D4643">
      <w:r>
        <w:rPr>
          <w:rFonts w:hint="eastAsia"/>
        </w:rPr>
        <w:t>(</w:t>
      </w:r>
      <w:r w:rsidR="00A7329A">
        <w:rPr>
          <w:rFonts w:hint="eastAsia"/>
        </w:rPr>
        <w:t>3)</w:t>
      </w:r>
      <w:r>
        <w:rPr>
          <w:rFonts w:hint="eastAsia"/>
        </w:rPr>
        <w:t xml:space="preserve"> Atrophic pattern in menopause </w:t>
      </w:r>
      <w:r>
        <w:sym w:font="Wingdings" w:char="F0E0"/>
      </w:r>
      <w:r>
        <w:rPr>
          <w:rFonts w:hint="eastAsia"/>
        </w:rPr>
        <w:t xml:space="preserve"> </w:t>
      </w:r>
      <w:r>
        <w:t>‘</w:t>
      </w:r>
      <w:r w:rsidRPr="002D4643">
        <w:t xml:space="preserve">The squamous cell population shows a predominance of </w:t>
      </w:r>
      <w:proofErr w:type="spellStart"/>
      <w:r w:rsidRPr="002D4643">
        <w:t>parabasal</w:t>
      </w:r>
      <w:proofErr w:type="spellEnd"/>
      <w:r w:rsidRPr="002D4643">
        <w:t xml:space="preserve"> cells, consistent with atrophic pattern</w:t>
      </w:r>
      <w:r>
        <w:t xml:space="preserve"> related to menopausal changes’</w:t>
      </w:r>
    </w:p>
    <w:p w:rsidR="002D4643" w:rsidRDefault="002D4643">
      <w:proofErr w:type="gramStart"/>
      <w:r>
        <w:rPr>
          <w:rFonts w:hint="eastAsia"/>
        </w:rPr>
        <w:t>or</w:t>
      </w:r>
      <w:proofErr w:type="gramEnd"/>
    </w:p>
    <w:p w:rsidR="00A7329A" w:rsidRDefault="002D4643">
      <w:r>
        <w:rPr>
          <w:rFonts w:hint="eastAsia"/>
        </w:rPr>
        <w:t xml:space="preserve">(4) Post-partum changes </w:t>
      </w:r>
      <w:r>
        <w:sym w:font="Wingdings" w:char="F0E0"/>
      </w:r>
      <w:r>
        <w:rPr>
          <w:rFonts w:hint="eastAsia"/>
        </w:rPr>
        <w:t xml:space="preserve"> </w:t>
      </w:r>
      <w:r>
        <w:t>‘</w:t>
      </w:r>
      <w:r w:rsidRPr="002D4643">
        <w:t xml:space="preserve">The squamous cell population shows a predominance of </w:t>
      </w:r>
      <w:proofErr w:type="spellStart"/>
      <w:r w:rsidRPr="002D4643">
        <w:t>parabasal</w:t>
      </w:r>
      <w:proofErr w:type="spellEnd"/>
      <w:r w:rsidRPr="002D4643">
        <w:t xml:space="preserve"> cells, consistent with post-partum status.</w:t>
      </w:r>
      <w:r>
        <w:t>’</w:t>
      </w:r>
    </w:p>
    <w:p w:rsidR="002D4643" w:rsidRDefault="002D4643">
      <w:r>
        <w:t>O</w:t>
      </w:r>
      <w:r>
        <w:rPr>
          <w:rFonts w:hint="eastAsia"/>
        </w:rPr>
        <w:t>r</w:t>
      </w:r>
    </w:p>
    <w:p w:rsidR="002D4643" w:rsidRDefault="002D4643">
      <w:r>
        <w:rPr>
          <w:rFonts w:hint="eastAsia"/>
        </w:rPr>
        <w:t>None</w:t>
      </w:r>
    </w:p>
    <w:p w:rsidR="002D4643" w:rsidRDefault="002D4643"/>
    <w:p w:rsidR="006C5C67" w:rsidRDefault="006C5C67">
      <w:pPr>
        <w:widowControl/>
      </w:pPr>
      <w:r>
        <w:br w:type="page"/>
      </w:r>
    </w:p>
    <w:p w:rsidR="002D4643" w:rsidRDefault="002D4643">
      <w:r>
        <w:rPr>
          <w:rFonts w:hint="eastAsia"/>
        </w:rPr>
        <w:lastRenderedPageBreak/>
        <w:t>INTERPRETATION</w:t>
      </w:r>
    </w:p>
    <w:p w:rsidR="006C5C67" w:rsidRDefault="006C5C67"/>
    <w:p w:rsidR="006C5C67" w:rsidRDefault="006C5C67" w:rsidP="006C5C67">
      <w:r>
        <w:rPr>
          <w:rFonts w:hint="eastAsia"/>
        </w:rPr>
        <w:t xml:space="preserve">NEGATIVE FOR INTRAEPITHELIAL LESION OR MALIGNANCY </w:t>
      </w:r>
      <w:r>
        <w:sym w:font="Wingdings" w:char="F0E0"/>
      </w:r>
      <w:r>
        <w:rPr>
          <w:rFonts w:hint="eastAsia"/>
        </w:rPr>
        <w:t xml:space="preserve"> </w:t>
      </w:r>
      <w:r>
        <w:t>‘</w:t>
      </w:r>
      <w:r w:rsidRPr="006C5C67">
        <w:t xml:space="preserve">There is no cytological evidence of </w:t>
      </w:r>
      <w:proofErr w:type="spellStart"/>
      <w:r w:rsidRPr="006C5C67">
        <w:t>koilocytosis</w:t>
      </w:r>
      <w:proofErr w:type="spellEnd"/>
      <w:r w:rsidRPr="006C5C67">
        <w:t>, significant nuclear atypia or malignancy.</w:t>
      </w:r>
      <w:r>
        <w:t>’</w:t>
      </w:r>
      <w:r>
        <w:rPr>
          <w:rFonts w:hint="eastAsia"/>
        </w:rPr>
        <w:t xml:space="preserve"> </w:t>
      </w:r>
    </w:p>
    <w:p w:rsidR="006C5C67" w:rsidRDefault="006C5C67" w:rsidP="006C5C67">
      <w:r>
        <w:rPr>
          <w:rFonts w:hint="eastAsia"/>
        </w:rPr>
        <w:t>(</w:t>
      </w:r>
      <w:proofErr w:type="gramStart"/>
      <w:r>
        <w:rPr>
          <w:rFonts w:hint="eastAsia"/>
        </w:rPr>
        <w:t>note</w:t>
      </w:r>
      <w:proofErr w:type="gramEnd"/>
      <w:r>
        <w:rPr>
          <w:rFonts w:hint="eastAsia"/>
        </w:rPr>
        <w:t xml:space="preserve">: if this box is chosen, all the ticks in </w:t>
      </w:r>
      <w:r>
        <w:t xml:space="preserve">the boxes under EPITHELIAL CELL ABNORMALITIES would be </w:t>
      </w:r>
      <w:proofErr w:type="spellStart"/>
      <w:r>
        <w:t>unticked</w:t>
      </w:r>
      <w:proofErr w:type="spellEnd"/>
      <w:r>
        <w:t>.)</w:t>
      </w:r>
    </w:p>
    <w:p w:rsidR="006C5C67" w:rsidRDefault="006C5C67" w:rsidP="006C5C67"/>
    <w:p w:rsidR="006C5C67" w:rsidRDefault="006C5C67" w:rsidP="006C5C67">
      <w:r>
        <w:rPr>
          <w:rFonts w:hint="eastAsia"/>
        </w:rPr>
        <w:t xml:space="preserve">Reactive cellular changes associated with inflammation </w:t>
      </w:r>
      <w:r>
        <w:sym w:font="Wingdings" w:char="F0E0"/>
      </w:r>
      <w:r>
        <w:rPr>
          <w:rFonts w:hint="eastAsia"/>
        </w:rPr>
        <w:t xml:space="preserve"> </w:t>
      </w:r>
      <w:r>
        <w:t>‘</w:t>
      </w:r>
      <w:r w:rsidRPr="006C5C67">
        <w:t xml:space="preserve">Some of the squamous and </w:t>
      </w:r>
      <w:proofErr w:type="spellStart"/>
      <w:r w:rsidRPr="006C5C67">
        <w:t>metaplastic</w:t>
      </w:r>
      <w:proofErr w:type="spellEnd"/>
      <w:r w:rsidRPr="006C5C67">
        <w:t xml:space="preserve"> cells show reactive cellular changes secondary to inflammation.</w:t>
      </w:r>
      <w:r>
        <w:t>’</w:t>
      </w:r>
    </w:p>
    <w:p w:rsidR="006C5C67" w:rsidRDefault="006C5C67" w:rsidP="006C5C67"/>
    <w:p w:rsidR="006C5C67" w:rsidRDefault="006C5C67" w:rsidP="006C5C67">
      <w:proofErr w:type="gramStart"/>
      <w:r>
        <w:rPr>
          <w:rFonts w:hint="eastAsia"/>
        </w:rPr>
        <w:t xml:space="preserve">Normal flora </w:t>
      </w:r>
      <w:r>
        <w:sym w:font="Wingdings" w:char="F0E0"/>
      </w:r>
      <w:r>
        <w:rPr>
          <w:rFonts w:hint="eastAsia"/>
        </w:rPr>
        <w:t xml:space="preserve"> </w:t>
      </w:r>
      <w:r>
        <w:t>‘</w:t>
      </w:r>
      <w:r w:rsidRPr="006C5C67">
        <w:t xml:space="preserve">The microbiological flora is within normal limits, with no </w:t>
      </w:r>
      <w:proofErr w:type="spellStart"/>
      <w:r w:rsidRPr="006C5C67">
        <w:t>Trichomonas</w:t>
      </w:r>
      <w:proofErr w:type="spellEnd"/>
      <w:r w:rsidRPr="006C5C67">
        <w:t xml:space="preserve">, Herpes simplex virus, Candida or </w:t>
      </w:r>
      <w:proofErr w:type="spellStart"/>
      <w:r w:rsidRPr="006C5C67">
        <w:t>Actinomyces</w:t>
      </w:r>
      <w:proofErr w:type="spellEnd"/>
      <w:r w:rsidRPr="006C5C67">
        <w:t xml:space="preserve"> identified.</w:t>
      </w:r>
      <w:r>
        <w:t>’</w:t>
      </w:r>
      <w:proofErr w:type="gramEnd"/>
    </w:p>
    <w:p w:rsidR="00873323" w:rsidRDefault="00873323" w:rsidP="00873323">
      <w:r>
        <w:rPr>
          <w:rFonts w:hint="eastAsia"/>
        </w:rPr>
        <w:t xml:space="preserve">(note: if this box is chosen, all the ticks in the boxes </w:t>
      </w:r>
      <w:r>
        <w:t>‘</w:t>
      </w:r>
      <w:r>
        <w:rPr>
          <w:rFonts w:hint="eastAsia"/>
        </w:rPr>
        <w:t>shift in flora</w:t>
      </w:r>
      <w:r>
        <w:t>…’</w:t>
      </w:r>
      <w:r>
        <w:rPr>
          <w:rFonts w:hint="eastAsia"/>
        </w:rPr>
        <w:t xml:space="preserve">, </w:t>
      </w:r>
      <w:r>
        <w:t>‘</w:t>
      </w:r>
      <w:r>
        <w:rPr>
          <w:rFonts w:hint="eastAsia"/>
        </w:rPr>
        <w:t xml:space="preserve"> Herpes simplex virus</w:t>
      </w:r>
      <w:r>
        <w:t>’</w:t>
      </w:r>
      <w:r>
        <w:rPr>
          <w:rFonts w:hint="eastAsia"/>
        </w:rPr>
        <w:t xml:space="preserve">, </w:t>
      </w:r>
      <w:r>
        <w:t>‘</w:t>
      </w:r>
      <w:r>
        <w:rPr>
          <w:rFonts w:hint="eastAsia"/>
        </w:rPr>
        <w:t>candida(</w:t>
      </w:r>
      <w:proofErr w:type="spellStart"/>
      <w:r>
        <w:rPr>
          <w:rFonts w:hint="eastAsia"/>
        </w:rPr>
        <w:t>monilia</w:t>
      </w:r>
      <w:proofErr w:type="spellEnd"/>
      <w:r>
        <w:rPr>
          <w:rFonts w:hint="eastAsia"/>
        </w:rPr>
        <w:t>)</w:t>
      </w:r>
      <w:r>
        <w:t>’</w:t>
      </w:r>
      <w:r>
        <w:rPr>
          <w:rFonts w:hint="eastAsia"/>
        </w:rPr>
        <w:t xml:space="preserve">, </w:t>
      </w:r>
      <w:r>
        <w:t>‘</w:t>
      </w:r>
      <w:proofErr w:type="spellStart"/>
      <w:r>
        <w:rPr>
          <w:rFonts w:hint="eastAsia"/>
        </w:rPr>
        <w:t>trichomonas</w:t>
      </w:r>
      <w:proofErr w:type="spellEnd"/>
      <w:r>
        <w:t>’</w:t>
      </w:r>
      <w:r>
        <w:rPr>
          <w:rFonts w:hint="eastAsia"/>
        </w:rPr>
        <w:t xml:space="preserve"> and </w:t>
      </w:r>
      <w:r>
        <w:t>‘</w:t>
      </w:r>
      <w:proofErr w:type="spellStart"/>
      <w:r>
        <w:rPr>
          <w:rFonts w:hint="eastAsia"/>
        </w:rPr>
        <w:t>actinomyces</w:t>
      </w:r>
      <w:proofErr w:type="spellEnd"/>
      <w:r>
        <w:t>’</w:t>
      </w:r>
      <w:r>
        <w:rPr>
          <w:rFonts w:hint="eastAsia"/>
        </w:rPr>
        <w:t xml:space="preserve"> would be </w:t>
      </w:r>
      <w:proofErr w:type="spellStart"/>
      <w:r>
        <w:rPr>
          <w:rFonts w:hint="eastAsia"/>
        </w:rPr>
        <w:t>unticked</w:t>
      </w:r>
      <w:proofErr w:type="spellEnd"/>
      <w:r>
        <w:rPr>
          <w:rFonts w:hint="eastAsia"/>
        </w:rPr>
        <w:t>.</w:t>
      </w:r>
    </w:p>
    <w:p w:rsidR="006C5C67" w:rsidRDefault="006C5C67" w:rsidP="006C5C67"/>
    <w:p w:rsidR="006C5C67" w:rsidRDefault="006C5C67" w:rsidP="006C5C67">
      <w:r>
        <w:rPr>
          <w:rFonts w:hint="eastAsia"/>
        </w:rPr>
        <w:t xml:space="preserve">Shift in flora suggestive of bacterial </w:t>
      </w:r>
      <w:proofErr w:type="spellStart"/>
      <w:r>
        <w:rPr>
          <w:rFonts w:hint="eastAsia"/>
        </w:rPr>
        <w:t>vaginosis</w:t>
      </w:r>
      <w:proofErr w:type="spellEnd"/>
      <w:r>
        <w:rPr>
          <w:rFonts w:hint="eastAsia"/>
        </w:rPr>
        <w:t xml:space="preserve"> </w:t>
      </w:r>
      <w:r>
        <w:sym w:font="Wingdings" w:char="F0E0"/>
      </w:r>
      <w:r>
        <w:rPr>
          <w:rFonts w:hint="eastAsia"/>
        </w:rPr>
        <w:t xml:space="preserve"> </w:t>
      </w:r>
      <w:r>
        <w:t>‘</w:t>
      </w:r>
      <w:r w:rsidRPr="00330F8B">
        <w:t xml:space="preserve">"Clue" cells are present, consistent with a shift in flora to </w:t>
      </w:r>
      <w:proofErr w:type="spellStart"/>
      <w:r w:rsidRPr="00330F8B">
        <w:t>coccobacilli</w:t>
      </w:r>
      <w:proofErr w:type="spellEnd"/>
      <w:r w:rsidRPr="00330F8B">
        <w:t xml:space="preserve">. The possibility of bacterial </w:t>
      </w:r>
      <w:proofErr w:type="spellStart"/>
      <w:r w:rsidRPr="00330F8B">
        <w:t>vaginosis</w:t>
      </w:r>
      <w:proofErr w:type="spellEnd"/>
      <w:r w:rsidRPr="00330F8B">
        <w:t xml:space="preserve"> needs to be excluded.</w:t>
      </w:r>
      <w:r>
        <w:t>’</w:t>
      </w:r>
    </w:p>
    <w:p w:rsidR="006C5C67" w:rsidRDefault="006C5C67" w:rsidP="006C5C67"/>
    <w:p w:rsidR="006C5C67" w:rsidRDefault="006C5C67" w:rsidP="006C5C67">
      <w:r>
        <w:rPr>
          <w:rFonts w:hint="eastAsia"/>
        </w:rPr>
        <w:t xml:space="preserve">Herpes simplex virus </w:t>
      </w:r>
      <w:r>
        <w:sym w:font="Wingdings" w:char="F0E0"/>
      </w:r>
      <w:r>
        <w:rPr>
          <w:rFonts w:hint="eastAsia"/>
        </w:rPr>
        <w:t xml:space="preserve"> </w:t>
      </w:r>
      <w:proofErr w:type="gramStart"/>
      <w:r w:rsidRPr="00330F8B">
        <w:t>Some</w:t>
      </w:r>
      <w:proofErr w:type="gramEnd"/>
      <w:r w:rsidRPr="00330F8B">
        <w:t xml:space="preserve"> of the squamous cells show cellular changes including ground-glass nuclei, nuclear molding and sometimes </w:t>
      </w:r>
      <w:proofErr w:type="spellStart"/>
      <w:r w:rsidRPr="00330F8B">
        <w:t>multinucleation</w:t>
      </w:r>
      <w:proofErr w:type="spellEnd"/>
      <w:r w:rsidRPr="00330F8B">
        <w:t>. These findings are consistent with Herpes simplex virus infection.</w:t>
      </w:r>
    </w:p>
    <w:p w:rsidR="006C5C67" w:rsidRDefault="006C5C67" w:rsidP="006C5C67"/>
    <w:p w:rsidR="006C5C67" w:rsidRDefault="006C5C67" w:rsidP="006C5C67">
      <w:proofErr w:type="gramStart"/>
      <w:r>
        <w:rPr>
          <w:rFonts w:hint="eastAsia"/>
        </w:rPr>
        <w:t>Candida(</w:t>
      </w:r>
      <w:proofErr w:type="spellStart"/>
      <w:proofErr w:type="gramEnd"/>
      <w:r>
        <w:rPr>
          <w:rFonts w:hint="eastAsia"/>
        </w:rPr>
        <w:t>monilia</w:t>
      </w:r>
      <w:proofErr w:type="spellEnd"/>
      <w:r>
        <w:rPr>
          <w:rFonts w:hint="eastAsia"/>
        </w:rPr>
        <w:t xml:space="preserve">) </w:t>
      </w:r>
      <w:r>
        <w:sym w:font="Wingdings" w:char="F0E0"/>
      </w:r>
      <w:r>
        <w:rPr>
          <w:rFonts w:hint="eastAsia"/>
        </w:rPr>
        <w:t xml:space="preserve"> </w:t>
      </w:r>
      <w:r w:rsidRPr="00330F8B">
        <w:t>Fungal organisms morphologically consistent with Candida species are identified.</w:t>
      </w:r>
    </w:p>
    <w:p w:rsidR="006C5C67" w:rsidRDefault="006C5C67" w:rsidP="006C5C67"/>
    <w:p w:rsidR="006C5C67" w:rsidRDefault="006C5C67" w:rsidP="006C5C67">
      <w:proofErr w:type="spellStart"/>
      <w:r>
        <w:rPr>
          <w:rFonts w:hint="eastAsia"/>
        </w:rPr>
        <w:t>Trichomonas</w:t>
      </w:r>
      <w:proofErr w:type="spellEnd"/>
      <w:r>
        <w:rPr>
          <w:rFonts w:hint="eastAsia"/>
        </w:rPr>
        <w:t xml:space="preserve"> </w:t>
      </w:r>
      <w:r>
        <w:sym w:font="Wingdings" w:char="F0E0"/>
      </w:r>
      <w:r>
        <w:rPr>
          <w:rFonts w:hint="eastAsia"/>
        </w:rPr>
        <w:t xml:space="preserve"> </w:t>
      </w:r>
      <w:proofErr w:type="spellStart"/>
      <w:r w:rsidRPr="00330F8B">
        <w:t>Trichomonas</w:t>
      </w:r>
      <w:proofErr w:type="spellEnd"/>
      <w:r w:rsidRPr="00330F8B">
        <w:t xml:space="preserve"> </w:t>
      </w:r>
      <w:proofErr w:type="spellStart"/>
      <w:r w:rsidRPr="00330F8B">
        <w:t>vaginalis</w:t>
      </w:r>
      <w:proofErr w:type="spellEnd"/>
      <w:r w:rsidRPr="00330F8B">
        <w:t xml:space="preserve"> are identified in the background.</w:t>
      </w:r>
    </w:p>
    <w:p w:rsidR="006C5C67" w:rsidRDefault="006C5C67" w:rsidP="006C5C67"/>
    <w:p w:rsidR="006C5C67" w:rsidRDefault="006C5C67" w:rsidP="006C5C67">
      <w:proofErr w:type="spellStart"/>
      <w:r>
        <w:rPr>
          <w:rFonts w:hint="eastAsia"/>
        </w:rPr>
        <w:t>Actinomyces</w:t>
      </w:r>
      <w:proofErr w:type="spellEnd"/>
      <w:r>
        <w:rPr>
          <w:rFonts w:hint="eastAsia"/>
        </w:rPr>
        <w:t xml:space="preserve"> </w:t>
      </w:r>
      <w:r>
        <w:sym w:font="Wingdings" w:char="F0E0"/>
      </w:r>
      <w:r>
        <w:rPr>
          <w:rFonts w:hint="eastAsia"/>
        </w:rPr>
        <w:t xml:space="preserve"> </w:t>
      </w:r>
      <w:r w:rsidRPr="00330F8B">
        <w:t xml:space="preserve">Clumps of bacteria morphologically consistent with </w:t>
      </w:r>
      <w:proofErr w:type="spellStart"/>
      <w:r w:rsidRPr="00330F8B">
        <w:t>Actinomyces</w:t>
      </w:r>
      <w:proofErr w:type="spellEnd"/>
      <w:r w:rsidRPr="00330F8B">
        <w:t xml:space="preserve"> species are identified.</w:t>
      </w:r>
    </w:p>
    <w:p w:rsidR="006C5C67" w:rsidRDefault="006C5C67" w:rsidP="006C5C67"/>
    <w:p w:rsidR="006C5C67" w:rsidRDefault="006C5C67" w:rsidP="006C5C67">
      <w:r>
        <w:rPr>
          <w:rFonts w:hint="eastAsia"/>
        </w:rPr>
        <w:t xml:space="preserve">Endometrial cells </w:t>
      </w:r>
      <w:r>
        <w:sym w:font="Wingdings" w:char="F0E0"/>
      </w:r>
      <w:r>
        <w:rPr>
          <w:rFonts w:hint="eastAsia"/>
        </w:rPr>
        <w:t xml:space="preserve"> </w:t>
      </w:r>
      <w:r w:rsidRPr="00FD133F">
        <w:t>Small clumps of exfoliated bland-looking endometrial cells are present.</w:t>
      </w:r>
    </w:p>
    <w:p w:rsidR="00873323" w:rsidRDefault="00873323">
      <w:pPr>
        <w:widowControl/>
      </w:pPr>
      <w:r>
        <w:br w:type="page"/>
      </w:r>
    </w:p>
    <w:p w:rsidR="00873323" w:rsidRDefault="00873323" w:rsidP="006C5C67">
      <w:r>
        <w:rPr>
          <w:rFonts w:hint="eastAsia"/>
        </w:rPr>
        <w:lastRenderedPageBreak/>
        <w:t>EPITHELIAL CELL ABNORMATIES</w:t>
      </w:r>
    </w:p>
    <w:p w:rsidR="00873323" w:rsidRDefault="00873323" w:rsidP="00873323">
      <w:pPr>
        <w:rPr>
          <w:rFonts w:hint="eastAsia"/>
        </w:rPr>
      </w:pPr>
    </w:p>
    <w:p w:rsidR="007E3A59" w:rsidRDefault="007E3A59" w:rsidP="00873323">
      <w:pPr>
        <w:rPr>
          <w:rFonts w:hint="eastAsia"/>
        </w:rPr>
      </w:pPr>
      <w:r>
        <w:rPr>
          <w:rFonts w:hint="eastAsia"/>
        </w:rPr>
        <w:t xml:space="preserve">If any box in the column under EPITHELIAL CELL ABNORMALITY is </w:t>
      </w:r>
      <w:r>
        <w:t>ticked</w:t>
      </w:r>
      <w:r>
        <w:rPr>
          <w:rFonts w:hint="eastAsia"/>
        </w:rPr>
        <w:t xml:space="preserve">.  </w:t>
      </w:r>
      <w:r>
        <w:rPr>
          <w:rFonts w:hint="eastAsia"/>
        </w:rPr>
        <w:t>NEGATIVE FOR INTRAEPITHELIAL LESION OR MALIGNANCY</w:t>
      </w:r>
      <w:r>
        <w:rPr>
          <w:rFonts w:hint="eastAsia"/>
        </w:rPr>
        <w:t xml:space="preserve"> would be </w:t>
      </w:r>
      <w:proofErr w:type="spellStart"/>
      <w:r>
        <w:rPr>
          <w:rFonts w:hint="eastAsia"/>
        </w:rPr>
        <w:t>unticked</w:t>
      </w:r>
      <w:proofErr w:type="spellEnd"/>
      <w:r>
        <w:rPr>
          <w:rFonts w:hint="eastAsia"/>
        </w:rPr>
        <w:t>.</w:t>
      </w:r>
    </w:p>
    <w:p w:rsidR="007E3A59" w:rsidRDefault="007E3A59" w:rsidP="00873323"/>
    <w:p w:rsidR="00873323" w:rsidRDefault="00873323" w:rsidP="00873323">
      <w:r>
        <w:rPr>
          <w:rFonts w:hint="eastAsia"/>
        </w:rPr>
        <w:t xml:space="preserve">The </w:t>
      </w:r>
      <w:r w:rsidR="00935423">
        <w:rPr>
          <w:rFonts w:hint="eastAsia"/>
        </w:rPr>
        <w:t>6</w:t>
      </w:r>
      <w:r>
        <w:rPr>
          <w:rFonts w:hint="eastAsia"/>
        </w:rPr>
        <w:t xml:space="preserve"> boxes (ASC-US, ASC-H, LSIL, HSIL, HSIL with suspicion of invasion</w:t>
      </w:r>
      <w:r w:rsidR="00935423">
        <w:rPr>
          <w:rFonts w:hint="eastAsia"/>
        </w:rPr>
        <w:t>, squamous cell carcinoma</w:t>
      </w:r>
      <w:r>
        <w:rPr>
          <w:rFonts w:hint="eastAsia"/>
        </w:rPr>
        <w:t>) can only choose at most one.</w:t>
      </w:r>
    </w:p>
    <w:p w:rsidR="00873323" w:rsidRDefault="00873323" w:rsidP="00873323"/>
    <w:p w:rsidR="00873323" w:rsidRDefault="00873323" w:rsidP="00873323">
      <w:r>
        <w:rPr>
          <w:rFonts w:hint="eastAsia"/>
        </w:rPr>
        <w:t xml:space="preserve">If choose </w:t>
      </w:r>
      <w:r w:rsidR="00935423">
        <w:t>‘</w:t>
      </w:r>
      <w:r>
        <w:rPr>
          <w:rFonts w:hint="eastAsia"/>
        </w:rPr>
        <w:t>ASC-US</w:t>
      </w:r>
      <w:r w:rsidR="00935423">
        <w:t>’</w:t>
      </w:r>
      <w:r>
        <w:rPr>
          <w:rFonts w:hint="eastAsia"/>
        </w:rPr>
        <w:t xml:space="preserve"> or </w:t>
      </w:r>
      <w:r w:rsidR="00935423">
        <w:t>‘</w:t>
      </w:r>
      <w:r>
        <w:rPr>
          <w:rFonts w:hint="eastAsia"/>
        </w:rPr>
        <w:t>ASC-H</w:t>
      </w:r>
      <w:r w:rsidR="00935423">
        <w:t>’</w:t>
      </w:r>
      <w:r>
        <w:rPr>
          <w:rFonts w:hint="eastAsia"/>
        </w:rPr>
        <w:t>, ATYPICAL SQUAMOUS CELL and EPITHELIAL CELL ABNORMALITIES would automatically be ticked.</w:t>
      </w:r>
    </w:p>
    <w:p w:rsidR="00873323" w:rsidRDefault="00873323" w:rsidP="00873323"/>
    <w:p w:rsidR="00873323" w:rsidRDefault="00873323" w:rsidP="00873323">
      <w:pPr>
        <w:rPr>
          <w:rFonts w:hint="eastAsia"/>
        </w:rPr>
      </w:pPr>
      <w:r>
        <w:rPr>
          <w:rFonts w:hint="eastAsia"/>
        </w:rPr>
        <w:t xml:space="preserve">If choose </w:t>
      </w:r>
      <w:r w:rsidR="00935423">
        <w:t>‘</w:t>
      </w:r>
      <w:r>
        <w:rPr>
          <w:rFonts w:hint="eastAsia"/>
        </w:rPr>
        <w:t>LSIL</w:t>
      </w:r>
      <w:r w:rsidR="00935423">
        <w:t>’</w:t>
      </w:r>
      <w:r w:rsidR="00061296">
        <w:rPr>
          <w:rFonts w:hint="eastAsia"/>
        </w:rPr>
        <w:t xml:space="preserve"> or</w:t>
      </w:r>
      <w:r>
        <w:rPr>
          <w:rFonts w:hint="eastAsia"/>
        </w:rPr>
        <w:t xml:space="preserve"> </w:t>
      </w:r>
      <w:r w:rsidR="00935423">
        <w:t>‘</w:t>
      </w:r>
      <w:r>
        <w:rPr>
          <w:rFonts w:hint="eastAsia"/>
        </w:rPr>
        <w:t>HSIL</w:t>
      </w:r>
      <w:r w:rsidR="00935423">
        <w:t>’</w:t>
      </w:r>
      <w:r w:rsidR="00061296">
        <w:rPr>
          <w:rFonts w:hint="eastAsia"/>
        </w:rPr>
        <w:t xml:space="preserve"> or</w:t>
      </w:r>
      <w:r>
        <w:rPr>
          <w:rFonts w:hint="eastAsia"/>
        </w:rPr>
        <w:t xml:space="preserve"> </w:t>
      </w:r>
      <w:r w:rsidR="00935423">
        <w:t>‘</w:t>
      </w:r>
      <w:r>
        <w:rPr>
          <w:rFonts w:hint="eastAsia"/>
        </w:rPr>
        <w:t>HSIL with suspicion of invasion</w:t>
      </w:r>
      <w:r w:rsidR="00935423">
        <w:t>’</w:t>
      </w:r>
      <w:r w:rsidR="00061296">
        <w:rPr>
          <w:rFonts w:hint="eastAsia"/>
        </w:rPr>
        <w:t>, SQUAMOUS INTRAEPITHELIAL LESION and EPITHELIAL CELL ABNORMALITIES would automatically be ticked.</w:t>
      </w:r>
    </w:p>
    <w:p w:rsidR="00935423" w:rsidRDefault="00935423" w:rsidP="00873323">
      <w:pPr>
        <w:rPr>
          <w:rFonts w:hint="eastAsia"/>
        </w:rPr>
      </w:pPr>
    </w:p>
    <w:p w:rsidR="00935423" w:rsidRDefault="00935423" w:rsidP="00873323">
      <w:pPr>
        <w:rPr>
          <w:rFonts w:hint="eastAsia"/>
        </w:rPr>
      </w:pPr>
      <w:r>
        <w:rPr>
          <w:rFonts w:hint="eastAsia"/>
        </w:rPr>
        <w:t xml:space="preserve">If choose </w:t>
      </w:r>
      <w:r>
        <w:t>‘</w:t>
      </w:r>
      <w:r>
        <w:rPr>
          <w:rFonts w:hint="eastAsia"/>
        </w:rPr>
        <w:t>Squamous cell carcinoma</w:t>
      </w:r>
      <w:r>
        <w:t>’</w:t>
      </w:r>
      <w:r>
        <w:rPr>
          <w:rFonts w:hint="eastAsia"/>
        </w:rPr>
        <w:t>, EPITHELIAL CELL ABNORMALITIES would automatically be ticked.</w:t>
      </w:r>
    </w:p>
    <w:p w:rsidR="00935423" w:rsidRDefault="00935423" w:rsidP="00873323">
      <w:pPr>
        <w:rPr>
          <w:rFonts w:hint="eastAsia"/>
        </w:rPr>
      </w:pPr>
    </w:p>
    <w:p w:rsidR="00935423" w:rsidRDefault="00935423" w:rsidP="00873323">
      <w:pPr>
        <w:rPr>
          <w:rFonts w:hint="eastAsia"/>
        </w:rPr>
      </w:pPr>
      <w:r>
        <w:rPr>
          <w:rFonts w:hint="eastAsia"/>
        </w:rPr>
        <w:t>If choose Atypical glandular cell</w:t>
      </w:r>
      <w:r w:rsidR="00415C3A">
        <w:rPr>
          <w:rFonts w:hint="eastAsia"/>
        </w:rPr>
        <w:t>s</w:t>
      </w:r>
      <w:r>
        <w:rPr>
          <w:rFonts w:hint="eastAsia"/>
        </w:rPr>
        <w:t xml:space="preserve">, </w:t>
      </w:r>
      <w:r w:rsidR="00415C3A">
        <w:rPr>
          <w:rFonts w:hint="eastAsia"/>
        </w:rPr>
        <w:t>then the other 6 boxes (</w:t>
      </w:r>
      <w:r>
        <w:rPr>
          <w:rFonts w:hint="eastAsia"/>
        </w:rPr>
        <w:t xml:space="preserve">Atypical </w:t>
      </w:r>
      <w:proofErr w:type="spellStart"/>
      <w:r>
        <w:rPr>
          <w:rFonts w:hint="eastAsia"/>
        </w:rPr>
        <w:t>endocervical</w:t>
      </w:r>
      <w:proofErr w:type="spellEnd"/>
      <w:r>
        <w:rPr>
          <w:rFonts w:hint="eastAsia"/>
        </w:rPr>
        <w:t xml:space="preserve"> cells, Atypical endometrial cells, </w:t>
      </w:r>
      <w:proofErr w:type="spellStart"/>
      <w:r>
        <w:rPr>
          <w:rFonts w:hint="eastAsia"/>
        </w:rPr>
        <w:t>Endocervical</w:t>
      </w:r>
      <w:proofErr w:type="spellEnd"/>
      <w:r>
        <w:rPr>
          <w:rFonts w:hint="eastAsia"/>
        </w:rPr>
        <w:t xml:space="preserve"> adenocarcinoma in situ, </w:t>
      </w:r>
      <w:proofErr w:type="spellStart"/>
      <w:r>
        <w:rPr>
          <w:rFonts w:hint="eastAsia"/>
        </w:rPr>
        <w:t>Endocervical</w:t>
      </w:r>
      <w:proofErr w:type="spellEnd"/>
      <w:r>
        <w:rPr>
          <w:rFonts w:hint="eastAsia"/>
        </w:rPr>
        <w:t xml:space="preserve"> carcinoma, Endometrial adenocarcinoma and adenocarcinoma NOS</w:t>
      </w:r>
      <w:r w:rsidR="00415C3A">
        <w:rPr>
          <w:rFonts w:hint="eastAsia"/>
        </w:rPr>
        <w:t>)</w:t>
      </w:r>
      <w:r>
        <w:rPr>
          <w:rFonts w:hint="eastAsia"/>
        </w:rPr>
        <w:t xml:space="preserve"> </w:t>
      </w:r>
      <w:r w:rsidR="00415C3A">
        <w:rPr>
          <w:rFonts w:hint="eastAsia"/>
        </w:rPr>
        <w:t xml:space="preserve">would be </w:t>
      </w:r>
      <w:proofErr w:type="spellStart"/>
      <w:r w:rsidR="00415C3A">
        <w:rPr>
          <w:rFonts w:hint="eastAsia"/>
        </w:rPr>
        <w:t>Unticked</w:t>
      </w:r>
      <w:proofErr w:type="spellEnd"/>
      <w:r>
        <w:rPr>
          <w:rFonts w:hint="eastAsia"/>
        </w:rPr>
        <w:t>.</w:t>
      </w:r>
    </w:p>
    <w:p w:rsidR="00415C3A" w:rsidRDefault="00415C3A" w:rsidP="00873323">
      <w:pPr>
        <w:rPr>
          <w:rFonts w:hint="eastAsia"/>
        </w:rPr>
      </w:pPr>
    </w:p>
    <w:p w:rsidR="00415C3A" w:rsidRDefault="00415C3A" w:rsidP="00873323">
      <w:pPr>
        <w:rPr>
          <w:rFonts w:hint="eastAsia"/>
        </w:rPr>
      </w:pPr>
      <w:r>
        <w:rPr>
          <w:rFonts w:hint="eastAsia"/>
        </w:rPr>
        <w:t xml:space="preserve">The 4 boxes of </w:t>
      </w:r>
      <w:proofErr w:type="gramStart"/>
      <w:r>
        <w:rPr>
          <w:rFonts w:hint="eastAsia"/>
        </w:rPr>
        <w:t>Atypical</w:t>
      </w:r>
      <w:proofErr w:type="gramEnd"/>
      <w:r>
        <w:rPr>
          <w:rFonts w:hint="eastAsia"/>
        </w:rPr>
        <w:t xml:space="preserve"> glandular cells, Atypical </w:t>
      </w:r>
      <w:proofErr w:type="spellStart"/>
      <w:r>
        <w:rPr>
          <w:rFonts w:hint="eastAsia"/>
        </w:rPr>
        <w:t>endocervical</w:t>
      </w:r>
      <w:proofErr w:type="spellEnd"/>
      <w:r>
        <w:rPr>
          <w:rFonts w:hint="eastAsia"/>
        </w:rPr>
        <w:t xml:space="preserve"> cells, </w:t>
      </w:r>
      <w:proofErr w:type="spellStart"/>
      <w:r>
        <w:rPr>
          <w:rFonts w:hint="eastAsia"/>
        </w:rPr>
        <w:t>Endocervical</w:t>
      </w:r>
      <w:proofErr w:type="spellEnd"/>
      <w:r>
        <w:rPr>
          <w:rFonts w:hint="eastAsia"/>
        </w:rPr>
        <w:t xml:space="preserve"> </w:t>
      </w:r>
      <w:r>
        <w:t>adenocarcinoma</w:t>
      </w:r>
      <w:r>
        <w:rPr>
          <w:rFonts w:hint="eastAsia"/>
        </w:rPr>
        <w:t xml:space="preserve"> in situ and </w:t>
      </w:r>
      <w:proofErr w:type="spellStart"/>
      <w:r>
        <w:rPr>
          <w:rFonts w:hint="eastAsia"/>
        </w:rPr>
        <w:t>Endocervical</w:t>
      </w:r>
      <w:proofErr w:type="spellEnd"/>
      <w:r>
        <w:rPr>
          <w:rFonts w:hint="eastAsia"/>
        </w:rPr>
        <w:t xml:space="preserve"> adenocarcinoma can only choose at most One.</w:t>
      </w:r>
    </w:p>
    <w:p w:rsidR="00415C3A" w:rsidRDefault="00415C3A" w:rsidP="00873323">
      <w:pPr>
        <w:rPr>
          <w:rFonts w:hint="eastAsia"/>
        </w:rPr>
      </w:pPr>
    </w:p>
    <w:p w:rsidR="00415C3A" w:rsidRDefault="00415C3A" w:rsidP="00873323">
      <w:pPr>
        <w:rPr>
          <w:rFonts w:hint="eastAsia"/>
        </w:rPr>
      </w:pPr>
      <w:r>
        <w:rPr>
          <w:rFonts w:hint="eastAsia"/>
        </w:rPr>
        <w:t xml:space="preserve">The 3 boxes of </w:t>
      </w:r>
      <w:proofErr w:type="gramStart"/>
      <w:r>
        <w:rPr>
          <w:rFonts w:hint="eastAsia"/>
        </w:rPr>
        <w:t>Atypical</w:t>
      </w:r>
      <w:proofErr w:type="gramEnd"/>
      <w:r>
        <w:rPr>
          <w:rFonts w:hint="eastAsia"/>
        </w:rPr>
        <w:t xml:space="preserve"> glandular cells, Atypical endometrial cells, Endometrial adenocarcinoma can only choose at most one.</w:t>
      </w:r>
    </w:p>
    <w:p w:rsidR="00873323" w:rsidRDefault="00873323" w:rsidP="00873323"/>
    <w:p w:rsidR="00873323" w:rsidRDefault="00873323" w:rsidP="00873323">
      <w:r>
        <w:rPr>
          <w:rFonts w:hint="eastAsia"/>
        </w:rPr>
        <w:t>ASC-US</w:t>
      </w:r>
      <w:r w:rsidR="00415C3A">
        <w:rPr>
          <w:rFonts w:hint="eastAsia"/>
        </w:rPr>
        <w:t xml:space="preserve"> </w:t>
      </w:r>
      <w:r w:rsidR="00415C3A">
        <w:sym w:font="Wingdings" w:char="F0E0"/>
      </w:r>
    </w:p>
    <w:p w:rsidR="00873323" w:rsidRDefault="00415C3A" w:rsidP="00873323">
      <w:r>
        <w:rPr>
          <w:rFonts w:hint="eastAsia"/>
        </w:rPr>
        <w:t>S</w:t>
      </w:r>
      <w:r w:rsidR="00873323" w:rsidRPr="00EA774C">
        <w:t xml:space="preserve">ome squamous cells show mild nuclear atypia including nuclear enlargement. The significance is undetermined. Advise repeat </w:t>
      </w:r>
      <w:proofErr w:type="spellStart"/>
      <w:r w:rsidR="00873323" w:rsidRPr="00EA774C">
        <w:t>gynaecological</w:t>
      </w:r>
      <w:proofErr w:type="spellEnd"/>
      <w:r w:rsidR="00873323" w:rsidRPr="00EA774C">
        <w:t xml:space="preserve"> cytology at 4- to 6-month intervals and consider further diagnostic follow-up procedures (e.g. colposcopy) if the abnormality persists. Triage with HPV DNA testing may also be useful.</w:t>
      </w:r>
    </w:p>
    <w:p w:rsidR="00873323" w:rsidRDefault="00873323" w:rsidP="00873323"/>
    <w:p w:rsidR="00873323" w:rsidRDefault="00873323" w:rsidP="00873323">
      <w:r>
        <w:rPr>
          <w:rFonts w:hint="eastAsia"/>
        </w:rPr>
        <w:t>ASC-H</w:t>
      </w:r>
      <w:r w:rsidR="00415C3A">
        <w:rPr>
          <w:rFonts w:hint="eastAsia"/>
        </w:rPr>
        <w:t xml:space="preserve"> </w:t>
      </w:r>
      <w:r w:rsidR="00415C3A">
        <w:sym w:font="Wingdings" w:char="F0E0"/>
      </w:r>
    </w:p>
    <w:p w:rsidR="00873323" w:rsidRDefault="00415C3A" w:rsidP="00873323">
      <w:r>
        <w:rPr>
          <w:rFonts w:hint="eastAsia"/>
        </w:rPr>
        <w:t>S</w:t>
      </w:r>
      <w:r w:rsidR="00873323" w:rsidRPr="00EA774C">
        <w:t xml:space="preserve">ome squamous cells show nuclear atypia with enlarged </w:t>
      </w:r>
      <w:proofErr w:type="spellStart"/>
      <w:r w:rsidR="00873323" w:rsidRPr="00EA774C">
        <w:t>hyperchromatic</w:t>
      </w:r>
      <w:proofErr w:type="spellEnd"/>
      <w:r w:rsidR="00873323" w:rsidRPr="00EA774C">
        <w:t xml:space="preserve"> nuclei and </w:t>
      </w:r>
      <w:r w:rsidR="00873323" w:rsidRPr="00EA774C">
        <w:lastRenderedPageBreak/>
        <w:t xml:space="preserve">increased nuclear-to-cytoplasmic ratio. The possibility of an underlying high-grade squamous intraepithelial lesion cannot be excluded. </w:t>
      </w:r>
      <w:proofErr w:type="gramStart"/>
      <w:r w:rsidR="00873323" w:rsidRPr="00EA774C">
        <w:t>Advise</w:t>
      </w:r>
      <w:proofErr w:type="gramEnd"/>
      <w:r w:rsidR="00873323" w:rsidRPr="00EA774C">
        <w:t xml:space="preserve"> colposcopy and biopsy as clinically indicated.</w:t>
      </w:r>
    </w:p>
    <w:p w:rsidR="00873323" w:rsidRDefault="00873323" w:rsidP="00873323"/>
    <w:p w:rsidR="00873323" w:rsidRDefault="00873323" w:rsidP="00873323">
      <w:r>
        <w:rPr>
          <w:rFonts w:hint="eastAsia"/>
        </w:rPr>
        <w:t>LSIL</w:t>
      </w:r>
      <w:r w:rsidR="00415C3A">
        <w:rPr>
          <w:rFonts w:hint="eastAsia"/>
        </w:rPr>
        <w:t xml:space="preserve"> </w:t>
      </w:r>
      <w:r w:rsidR="00415C3A">
        <w:sym w:font="Wingdings" w:char="F0E0"/>
      </w:r>
    </w:p>
    <w:p w:rsidR="00873323" w:rsidRDefault="00415C3A" w:rsidP="00873323">
      <w:r>
        <w:rPr>
          <w:rFonts w:hint="eastAsia"/>
        </w:rPr>
        <w:t>S</w:t>
      </w:r>
      <w:r w:rsidR="00873323" w:rsidRPr="00EA774C">
        <w:t xml:space="preserve">ome abnormal squamous cells with </w:t>
      </w:r>
      <w:proofErr w:type="spellStart"/>
      <w:r w:rsidR="00873323" w:rsidRPr="00EA774C">
        <w:t>koilocytosis</w:t>
      </w:r>
      <w:proofErr w:type="spellEnd"/>
      <w:r w:rsidR="00873323" w:rsidRPr="00EA774C">
        <w:t xml:space="preserve"> and focal mild </w:t>
      </w:r>
      <w:proofErr w:type="spellStart"/>
      <w:r w:rsidR="00873323" w:rsidRPr="00EA774C">
        <w:t>dyskaryosis</w:t>
      </w:r>
      <w:proofErr w:type="spellEnd"/>
      <w:r w:rsidR="00873323" w:rsidRPr="00EA774C">
        <w:t xml:space="preserve"> are seen, consistent with low-grade squamous intraepithelial lesion. </w:t>
      </w:r>
      <w:proofErr w:type="gramStart"/>
      <w:r w:rsidR="00873323" w:rsidRPr="00EA774C">
        <w:t>Advise</w:t>
      </w:r>
      <w:proofErr w:type="gramEnd"/>
      <w:r w:rsidR="00873323" w:rsidRPr="00EA774C">
        <w:t xml:space="preserve"> further investigations (e.g. colposcopy and biopsy) as clinically indicated.</w:t>
      </w:r>
    </w:p>
    <w:p w:rsidR="00873323" w:rsidRDefault="00873323" w:rsidP="00873323"/>
    <w:p w:rsidR="00873323" w:rsidRDefault="00873323" w:rsidP="00873323">
      <w:r>
        <w:rPr>
          <w:rFonts w:hint="eastAsia"/>
        </w:rPr>
        <w:t>HSIL</w:t>
      </w:r>
      <w:r w:rsidR="00415C3A">
        <w:rPr>
          <w:rFonts w:hint="eastAsia"/>
        </w:rPr>
        <w:t xml:space="preserve"> </w:t>
      </w:r>
      <w:r w:rsidR="00415C3A">
        <w:sym w:font="Wingdings" w:char="F0E0"/>
      </w:r>
    </w:p>
    <w:p w:rsidR="00873323" w:rsidRDefault="00415C3A" w:rsidP="00873323">
      <w:r>
        <w:rPr>
          <w:rFonts w:hint="eastAsia"/>
        </w:rPr>
        <w:t>S</w:t>
      </w:r>
      <w:r w:rsidR="00873323" w:rsidRPr="00EA774C">
        <w:t xml:space="preserve">ome abnormal squamous cells with enlarged </w:t>
      </w:r>
      <w:proofErr w:type="spellStart"/>
      <w:r w:rsidR="00873323" w:rsidRPr="00EA774C">
        <w:t>hyperchromatic</w:t>
      </w:r>
      <w:proofErr w:type="spellEnd"/>
      <w:r w:rsidR="00873323" w:rsidRPr="00EA774C">
        <w:t xml:space="preserve"> nuclei, increased nuclear-to-cytoplasmic ratio, coarse chromatin and irregular nuclear outlines are seen, consistent with high-grade squamous intraepithelial lesion. </w:t>
      </w:r>
      <w:proofErr w:type="gramStart"/>
      <w:r w:rsidR="00873323" w:rsidRPr="00EA774C">
        <w:t>Advise</w:t>
      </w:r>
      <w:proofErr w:type="gramEnd"/>
      <w:r w:rsidR="00873323" w:rsidRPr="00EA774C">
        <w:t xml:space="preserve"> colposcopy as clinically indicated.</w:t>
      </w:r>
    </w:p>
    <w:p w:rsidR="00873323" w:rsidRDefault="00873323" w:rsidP="00873323"/>
    <w:p w:rsidR="00873323" w:rsidRDefault="00873323" w:rsidP="00873323">
      <w:r>
        <w:rPr>
          <w:rFonts w:hint="eastAsia"/>
        </w:rPr>
        <w:t>HSIL with suspicion of invasion</w:t>
      </w:r>
      <w:r w:rsidR="00415C3A">
        <w:rPr>
          <w:rFonts w:hint="eastAsia"/>
        </w:rPr>
        <w:t xml:space="preserve"> </w:t>
      </w:r>
      <w:r w:rsidR="00415C3A">
        <w:sym w:font="Wingdings" w:char="F0E0"/>
      </w:r>
    </w:p>
    <w:p w:rsidR="00873323" w:rsidRDefault="00415C3A" w:rsidP="00873323">
      <w:r>
        <w:rPr>
          <w:rFonts w:hint="eastAsia"/>
        </w:rPr>
        <w:t>S</w:t>
      </w:r>
      <w:r w:rsidR="00873323" w:rsidRPr="00EA774C">
        <w:t xml:space="preserve">ome abnormal squamous cells with enlarged </w:t>
      </w:r>
      <w:proofErr w:type="spellStart"/>
      <w:r w:rsidR="00873323" w:rsidRPr="00EA774C">
        <w:t>hyperchromatic</w:t>
      </w:r>
      <w:proofErr w:type="spellEnd"/>
      <w:r w:rsidR="00873323" w:rsidRPr="00EA774C">
        <w:t xml:space="preserve"> nuclei, increased nuclear-to-cytoplasmic ratio, coarse chromatin and irregular nuclear outlines are seen, consistent with high-grade squamous intraepithelial lesion. Some of these cells also show suspicious cytological features, including </w:t>
      </w:r>
      <w:proofErr w:type="spellStart"/>
      <w:r w:rsidR="00873323" w:rsidRPr="00EA774C">
        <w:t>dyskeratosis</w:t>
      </w:r>
      <w:proofErr w:type="spellEnd"/>
      <w:r w:rsidR="00873323" w:rsidRPr="00EA774C">
        <w:t xml:space="preserve"> and focal presence of distinct nucleoli. The possibility of underlying stromal invasion cannot be excluded. </w:t>
      </w:r>
      <w:proofErr w:type="gramStart"/>
      <w:r w:rsidR="00873323" w:rsidRPr="00EA774C">
        <w:t>Advise</w:t>
      </w:r>
      <w:proofErr w:type="gramEnd"/>
      <w:r w:rsidR="00873323" w:rsidRPr="00EA774C">
        <w:t xml:space="preserve"> colposcopy as clinically indicated.</w:t>
      </w:r>
    </w:p>
    <w:p w:rsidR="00873323" w:rsidRDefault="00873323" w:rsidP="00873323"/>
    <w:p w:rsidR="00873323" w:rsidRDefault="00873323" w:rsidP="00873323">
      <w:r>
        <w:rPr>
          <w:rFonts w:hint="eastAsia"/>
        </w:rPr>
        <w:t>S</w:t>
      </w:r>
      <w:r w:rsidR="00415C3A">
        <w:rPr>
          <w:rFonts w:hint="eastAsia"/>
        </w:rPr>
        <w:t xml:space="preserve">quamous cell carcinoma </w:t>
      </w:r>
      <w:r w:rsidR="00415C3A">
        <w:sym w:font="Wingdings" w:char="F0E0"/>
      </w:r>
    </w:p>
    <w:p w:rsidR="00873323" w:rsidRDefault="00415C3A" w:rsidP="00873323">
      <w:r>
        <w:rPr>
          <w:rFonts w:hint="eastAsia"/>
        </w:rPr>
        <w:t>S</w:t>
      </w:r>
      <w:r w:rsidR="00873323" w:rsidRPr="00EA774C">
        <w:t xml:space="preserve">ome abnormal squamous cells with enlarged </w:t>
      </w:r>
      <w:proofErr w:type="spellStart"/>
      <w:r w:rsidR="00873323" w:rsidRPr="00EA774C">
        <w:t>hyperchromatic</w:t>
      </w:r>
      <w:proofErr w:type="spellEnd"/>
      <w:r w:rsidR="00873323" w:rsidRPr="00EA774C">
        <w:t xml:space="preserve"> nuclei, increased nuclear-to-cytoplasmic ratio, coarse chromatin and irregular nuclear outlines are seen. In addition, some of these cells also contain distinct nucleoli and syncytial cytoplasm, associated with tumour diathesis. The overall features are compatible with squamous cell carcinoma. Advise biopsy if gross tumour is seen or refer for colposcopy if no gross abnormality is detected.</w:t>
      </w:r>
    </w:p>
    <w:p w:rsidR="00873323" w:rsidRDefault="00873323" w:rsidP="00873323"/>
    <w:p w:rsidR="00873323" w:rsidRDefault="00873323" w:rsidP="00873323">
      <w:r>
        <w:rPr>
          <w:rFonts w:hint="eastAsia"/>
        </w:rPr>
        <w:t>A</w:t>
      </w:r>
      <w:r w:rsidR="00415C3A">
        <w:rPr>
          <w:rFonts w:hint="eastAsia"/>
        </w:rPr>
        <w:t>typical glandular cells</w:t>
      </w:r>
      <w:r>
        <w:rPr>
          <w:rFonts w:hint="eastAsia"/>
        </w:rPr>
        <w:t xml:space="preserve"> NOS/favor neoplastic</w:t>
      </w:r>
      <w:r w:rsidR="00415C3A">
        <w:rPr>
          <w:rFonts w:hint="eastAsia"/>
        </w:rPr>
        <w:t xml:space="preserve"> </w:t>
      </w:r>
      <w:r w:rsidR="00415C3A">
        <w:sym w:font="Wingdings" w:char="F0E0"/>
      </w:r>
    </w:p>
    <w:p w:rsidR="00873323" w:rsidRDefault="00415C3A" w:rsidP="00873323">
      <w:r>
        <w:rPr>
          <w:rFonts w:hint="eastAsia"/>
        </w:rPr>
        <w:t>S</w:t>
      </w:r>
      <w:r w:rsidR="00873323" w:rsidRPr="00B83EBF">
        <w:t xml:space="preserve">ome clusters of atypical glandular cells with enlarged </w:t>
      </w:r>
      <w:proofErr w:type="spellStart"/>
      <w:r w:rsidR="00873323" w:rsidRPr="00B83EBF">
        <w:t>hyperchromatic</w:t>
      </w:r>
      <w:proofErr w:type="spellEnd"/>
      <w:r w:rsidR="00873323" w:rsidRPr="00B83EBF">
        <w:t xml:space="preserve"> nuclei, increased nuclear-to-cytoplasmic ratio, distinct nucleoli and focal nuclear overlapping are seen. As a significant percentage of patients with this interpretation have underlying high-grade squamous intraepithelial lesion or glandular abnormalities, further diagnostic follow-up procedures (e.g. colposcopy, endometrial sampling) are suggested as clinically indicated.</w:t>
      </w:r>
    </w:p>
    <w:p w:rsidR="00873323" w:rsidRDefault="00873323" w:rsidP="00873323"/>
    <w:p w:rsidR="00873323" w:rsidRDefault="00873323" w:rsidP="00873323">
      <w:r>
        <w:rPr>
          <w:rFonts w:hint="eastAsia"/>
        </w:rPr>
        <w:t xml:space="preserve">Atypical </w:t>
      </w:r>
      <w:proofErr w:type="spellStart"/>
      <w:r>
        <w:rPr>
          <w:rFonts w:hint="eastAsia"/>
        </w:rPr>
        <w:t>endocervical</w:t>
      </w:r>
      <w:proofErr w:type="spellEnd"/>
      <w:r>
        <w:rPr>
          <w:rFonts w:hint="eastAsia"/>
        </w:rPr>
        <w:t xml:space="preserve"> cells NOS/favor neoplastic</w:t>
      </w:r>
      <w:r w:rsidR="00415C3A">
        <w:rPr>
          <w:rFonts w:hint="eastAsia"/>
        </w:rPr>
        <w:t xml:space="preserve"> </w:t>
      </w:r>
      <w:r w:rsidR="00415C3A">
        <w:sym w:font="Wingdings" w:char="F0E0"/>
      </w:r>
    </w:p>
    <w:p w:rsidR="00873323" w:rsidRDefault="00415C3A" w:rsidP="00873323">
      <w:r>
        <w:rPr>
          <w:rFonts w:hint="eastAsia"/>
        </w:rPr>
        <w:t>S</w:t>
      </w:r>
      <w:r w:rsidR="00873323" w:rsidRPr="00B83EBF">
        <w:t xml:space="preserve">ome sheets of atypical glandular cells, likely of </w:t>
      </w:r>
      <w:proofErr w:type="spellStart"/>
      <w:r w:rsidR="00873323" w:rsidRPr="00B83EBF">
        <w:t>endocervical</w:t>
      </w:r>
      <w:proofErr w:type="spellEnd"/>
      <w:r w:rsidR="00873323" w:rsidRPr="00B83EBF">
        <w:t xml:space="preserve"> origin, with enlarged nuclei, increased nuclear-to-cytoplasmic ratio, distinct nucleoli and focal nuclear overlapping are seen. As a significant percentage of patients with this interpretation have underlying high-grade squamous intraepithelial lesion or glandular abnormalities, further diagnostic follow-up procedures (e.g. colposcopy) are suggested as clinically indicated.</w:t>
      </w:r>
    </w:p>
    <w:p w:rsidR="00873323" w:rsidRDefault="00873323" w:rsidP="00873323"/>
    <w:p w:rsidR="00873323" w:rsidRDefault="00873323" w:rsidP="00873323">
      <w:r>
        <w:rPr>
          <w:rFonts w:hint="eastAsia"/>
        </w:rPr>
        <w:t>Atypical endometrial cells</w:t>
      </w:r>
      <w:r w:rsidR="00415C3A">
        <w:rPr>
          <w:rFonts w:hint="eastAsia"/>
        </w:rPr>
        <w:t xml:space="preserve"> </w:t>
      </w:r>
      <w:r w:rsidR="00415C3A">
        <w:sym w:font="Wingdings" w:char="F0E0"/>
      </w:r>
    </w:p>
    <w:p w:rsidR="00873323" w:rsidRDefault="00415C3A" w:rsidP="00873323">
      <w:r>
        <w:rPr>
          <w:rFonts w:hint="eastAsia"/>
        </w:rPr>
        <w:t>S</w:t>
      </w:r>
      <w:r w:rsidR="00873323" w:rsidRPr="00B83EBF">
        <w:t>ome clusters of atypical endometrial cells with slightly enlarged nuclei, distinct nucleoli and cytoplasmic vacuoles are seen. Advise endometrial sampling in order to rule out possible underlying endometrial pathology.</w:t>
      </w:r>
    </w:p>
    <w:p w:rsidR="00873323" w:rsidRDefault="00873323" w:rsidP="00873323"/>
    <w:p w:rsidR="00873323" w:rsidRDefault="00873323" w:rsidP="00873323">
      <w:proofErr w:type="spellStart"/>
      <w:r>
        <w:rPr>
          <w:rFonts w:hint="eastAsia"/>
        </w:rPr>
        <w:t>Endocervical</w:t>
      </w:r>
      <w:proofErr w:type="spellEnd"/>
      <w:r>
        <w:rPr>
          <w:rFonts w:hint="eastAsia"/>
        </w:rPr>
        <w:t xml:space="preserve"> </w:t>
      </w:r>
      <w:r w:rsidR="00415C3A">
        <w:rPr>
          <w:rFonts w:hint="eastAsia"/>
        </w:rPr>
        <w:t xml:space="preserve">Adenocarcinoma in situ </w:t>
      </w:r>
      <w:r w:rsidR="00415C3A">
        <w:sym w:font="Wingdings" w:char="F0E0"/>
      </w:r>
    </w:p>
    <w:p w:rsidR="00873323" w:rsidRDefault="00415C3A" w:rsidP="00873323">
      <w:r>
        <w:rPr>
          <w:rFonts w:hint="eastAsia"/>
        </w:rPr>
        <w:t>S</w:t>
      </w:r>
      <w:r w:rsidR="00873323" w:rsidRPr="002D08DA">
        <w:t xml:space="preserve">heets of abnormal </w:t>
      </w:r>
      <w:proofErr w:type="spellStart"/>
      <w:r w:rsidR="00873323" w:rsidRPr="002D08DA">
        <w:t>endocervical</w:t>
      </w:r>
      <w:proofErr w:type="spellEnd"/>
      <w:r w:rsidR="00873323" w:rsidRPr="002D08DA">
        <w:t xml:space="preserve"> cells with enlarged nuclei, increased nuclear-to-cytoplasmic ratio, thickened nuclear outlines, distinct nucleoli, focal nuclear overlapping and sometimes feathery changes are seen. The overall features are highly suggestive of </w:t>
      </w:r>
      <w:proofErr w:type="spellStart"/>
      <w:r w:rsidR="00873323" w:rsidRPr="002D08DA">
        <w:t>endocervical</w:t>
      </w:r>
      <w:proofErr w:type="spellEnd"/>
      <w:r w:rsidR="00873323" w:rsidRPr="002D08DA">
        <w:t xml:space="preserve"> adenocarcinoma-in-situ. </w:t>
      </w:r>
      <w:proofErr w:type="gramStart"/>
      <w:r w:rsidR="00873323" w:rsidRPr="002D08DA">
        <w:t>Advise</w:t>
      </w:r>
      <w:proofErr w:type="gramEnd"/>
      <w:r w:rsidR="00873323" w:rsidRPr="002D08DA">
        <w:t xml:space="preserve"> colposcopy (with </w:t>
      </w:r>
      <w:proofErr w:type="spellStart"/>
      <w:r w:rsidR="00873323" w:rsidRPr="002D08DA">
        <w:t>endocervical</w:t>
      </w:r>
      <w:proofErr w:type="spellEnd"/>
      <w:r w:rsidR="00873323" w:rsidRPr="002D08DA">
        <w:t xml:space="preserve"> assessment) as clinically indicated.</w:t>
      </w:r>
    </w:p>
    <w:p w:rsidR="00873323" w:rsidRDefault="00873323" w:rsidP="00873323"/>
    <w:p w:rsidR="00873323" w:rsidRDefault="00873323" w:rsidP="00873323">
      <w:proofErr w:type="spellStart"/>
      <w:r>
        <w:rPr>
          <w:rFonts w:hint="eastAsia"/>
        </w:rPr>
        <w:t>Endocervical</w:t>
      </w:r>
      <w:proofErr w:type="spellEnd"/>
      <w:r>
        <w:rPr>
          <w:rFonts w:hint="eastAsia"/>
        </w:rPr>
        <w:t xml:space="preserve"> adenocarcinoma</w:t>
      </w:r>
      <w:r w:rsidR="00415C3A">
        <w:rPr>
          <w:rFonts w:hint="eastAsia"/>
        </w:rPr>
        <w:t xml:space="preserve"> </w:t>
      </w:r>
      <w:r w:rsidR="00415C3A">
        <w:sym w:font="Wingdings" w:char="F0E0"/>
      </w:r>
    </w:p>
    <w:p w:rsidR="00873323" w:rsidRDefault="00415C3A" w:rsidP="00873323">
      <w:r>
        <w:rPr>
          <w:rFonts w:hint="eastAsia"/>
        </w:rPr>
        <w:t>S</w:t>
      </w:r>
      <w:r w:rsidR="00873323" w:rsidRPr="00FD133F">
        <w:t xml:space="preserve">heets of abnormal </w:t>
      </w:r>
      <w:proofErr w:type="spellStart"/>
      <w:r w:rsidR="00873323" w:rsidRPr="00FD133F">
        <w:t>endocervical</w:t>
      </w:r>
      <w:proofErr w:type="spellEnd"/>
      <w:r w:rsidR="00873323" w:rsidRPr="00FD133F">
        <w:t xml:space="preserve"> cells with enlarged nuclei, increased nuclear-to-cytoplasmic ratio, thickened nuclear outlines, distinct nucleoli, focal nuclear overlapping and sometimes feathery changes are seen. In addition, some of these cells are arranged in three-dimensional clusters, with increased nuclear </w:t>
      </w:r>
      <w:proofErr w:type="spellStart"/>
      <w:r w:rsidR="00873323" w:rsidRPr="00FD133F">
        <w:t>pleomorphism</w:t>
      </w:r>
      <w:proofErr w:type="spellEnd"/>
      <w:r w:rsidR="00873323" w:rsidRPr="00FD133F">
        <w:t xml:space="preserve"> and associated tumour diathesis. The overall features are highly suggestive of </w:t>
      </w:r>
      <w:proofErr w:type="spellStart"/>
      <w:r w:rsidR="00873323" w:rsidRPr="00FD133F">
        <w:t>endocervical</w:t>
      </w:r>
      <w:proofErr w:type="spellEnd"/>
      <w:r w:rsidR="00873323" w:rsidRPr="00FD133F">
        <w:t xml:space="preserve"> adenocarcinoma. Advise biopsy if gross tumour is seen or refer for colposcopy if no gross abnormality is detected.</w:t>
      </w:r>
    </w:p>
    <w:p w:rsidR="00873323" w:rsidRDefault="00873323" w:rsidP="00873323"/>
    <w:p w:rsidR="00873323" w:rsidRDefault="00873323" w:rsidP="00873323">
      <w:r>
        <w:rPr>
          <w:rFonts w:hint="eastAsia"/>
        </w:rPr>
        <w:t>Endometrial adenocarcinoma</w:t>
      </w:r>
      <w:r w:rsidR="00415C3A">
        <w:rPr>
          <w:rFonts w:hint="eastAsia"/>
        </w:rPr>
        <w:t xml:space="preserve"> </w:t>
      </w:r>
      <w:r w:rsidR="00415C3A">
        <w:sym w:font="Wingdings" w:char="F0E0"/>
      </w:r>
    </w:p>
    <w:p w:rsidR="00873323" w:rsidRDefault="00415C3A" w:rsidP="00873323">
      <w:r>
        <w:rPr>
          <w:rFonts w:hint="eastAsia"/>
        </w:rPr>
        <w:t>S</w:t>
      </w:r>
      <w:r w:rsidR="00873323" w:rsidRPr="00FD133F">
        <w:t>ome clusters of atypical to suspicious endometrial cells with enlarged nuclei, distinct nucleoli, cytoplasmic vacuoles and engulfed polymorphs are seen. The overall features are highly suggestive of endometrial adenocarcinoma. Advise endometrial sampling.</w:t>
      </w:r>
    </w:p>
    <w:p w:rsidR="00873323" w:rsidRDefault="00873323" w:rsidP="00873323"/>
    <w:p w:rsidR="00873323" w:rsidRDefault="00873323" w:rsidP="00873323">
      <w:r>
        <w:rPr>
          <w:rFonts w:hint="eastAsia"/>
        </w:rPr>
        <w:t>Adenocarcinoma NOS</w:t>
      </w:r>
      <w:r w:rsidR="00415C3A">
        <w:rPr>
          <w:rFonts w:hint="eastAsia"/>
        </w:rPr>
        <w:t xml:space="preserve"> </w:t>
      </w:r>
      <w:r w:rsidR="00415C3A">
        <w:sym w:font="Wingdings" w:char="F0E0"/>
      </w:r>
    </w:p>
    <w:p w:rsidR="00873323" w:rsidRDefault="00415C3A" w:rsidP="00873323">
      <w:r>
        <w:rPr>
          <w:rFonts w:hint="eastAsia"/>
        </w:rPr>
        <w:t>S</w:t>
      </w:r>
      <w:r w:rsidR="00873323" w:rsidRPr="00FD133F">
        <w:t xml:space="preserve">ome three-dimensional clusters of suspicious glandular cells with enlarged </w:t>
      </w:r>
      <w:r w:rsidR="00873323" w:rsidRPr="00FD133F">
        <w:lastRenderedPageBreak/>
        <w:t>pleomorphic nuclei, increased nuclear-to-cytoplasmic ratio, prominent nucleoli and focal nuclear palisading are seen. The overall features are compatible with adenocarcinoma. The primary origin (</w:t>
      </w:r>
      <w:proofErr w:type="spellStart"/>
      <w:r w:rsidR="00873323" w:rsidRPr="00FD133F">
        <w:t>endocervical</w:t>
      </w:r>
      <w:proofErr w:type="spellEnd"/>
      <w:r w:rsidR="00873323" w:rsidRPr="00FD133F">
        <w:t xml:space="preserve"> versus endometrial) however cannot be ascertained here. Advise further investigation for histological assessment.</w:t>
      </w:r>
    </w:p>
    <w:p w:rsidR="00873323" w:rsidRDefault="00873323" w:rsidP="006C5C67">
      <w:pPr>
        <w:rPr>
          <w:rFonts w:hint="eastAsia"/>
        </w:rPr>
      </w:pPr>
    </w:p>
    <w:p w:rsidR="00415C3A" w:rsidRDefault="00415C3A" w:rsidP="00415C3A">
      <w:r>
        <w:rPr>
          <w:rFonts w:hint="eastAsia"/>
        </w:rPr>
        <w:t xml:space="preserve">No need to add anything for </w:t>
      </w:r>
      <w:r>
        <w:t>‘</w:t>
      </w:r>
      <w:r>
        <w:rPr>
          <w:rFonts w:hint="eastAsia"/>
        </w:rPr>
        <w:t>others: follicular cervicitis</w:t>
      </w:r>
      <w:r>
        <w:t>’</w:t>
      </w:r>
      <w:r>
        <w:rPr>
          <w:rFonts w:hint="eastAsia"/>
        </w:rPr>
        <w:t xml:space="preserve"> and </w:t>
      </w:r>
      <w:r>
        <w:t>‘</w:t>
      </w:r>
      <w:r>
        <w:rPr>
          <w:rFonts w:hint="eastAsia"/>
        </w:rPr>
        <w:t>Other malignant neoplasm</w:t>
      </w:r>
      <w:r>
        <w:t>’</w:t>
      </w:r>
    </w:p>
    <w:p w:rsidR="00415C3A" w:rsidRDefault="00415C3A" w:rsidP="006C5C67">
      <w:pPr>
        <w:rPr>
          <w:rFonts w:hint="eastAsia"/>
        </w:rPr>
      </w:pPr>
    </w:p>
    <w:p w:rsidR="007E3A59" w:rsidRDefault="007E3A59" w:rsidP="006C5C67">
      <w:pPr>
        <w:rPr>
          <w:rFonts w:hint="eastAsia"/>
        </w:rPr>
      </w:pPr>
      <w:r>
        <w:rPr>
          <w:rFonts w:hint="eastAsia"/>
        </w:rPr>
        <w:t xml:space="preserve">If tick </w:t>
      </w:r>
      <w:r>
        <w:t>‘</w:t>
      </w:r>
      <w:r>
        <w:rPr>
          <w:rFonts w:hint="eastAsia"/>
        </w:rPr>
        <w:t>HPV DNA testing</w:t>
      </w:r>
      <w:r>
        <w:t>’</w:t>
      </w:r>
      <w:r>
        <w:rPr>
          <w:rFonts w:hint="eastAsia"/>
        </w:rPr>
        <w:t xml:space="preserve"> </w:t>
      </w:r>
      <w:r>
        <w:sym w:font="Wingdings" w:char="F0E0"/>
      </w:r>
      <w:r>
        <w:rPr>
          <w:rFonts w:hint="eastAsia"/>
        </w:rPr>
        <w:t xml:space="preserve"> </w:t>
      </w:r>
      <w:r>
        <w:t>‘</w:t>
      </w:r>
      <w:r w:rsidRPr="007E3A59">
        <w:t>A further report on HPV DNA testing result will follow.</w:t>
      </w:r>
      <w:r>
        <w:t>’</w:t>
      </w:r>
      <w:bookmarkStart w:id="0" w:name="_GoBack"/>
      <w:bookmarkEnd w:id="0"/>
    </w:p>
    <w:p w:rsidR="007E3A59" w:rsidRDefault="007E3A59" w:rsidP="006C5C67">
      <w:pPr>
        <w:rPr>
          <w:rFonts w:hint="eastAsia"/>
        </w:rPr>
      </w:pPr>
    </w:p>
    <w:p w:rsidR="00415C3A" w:rsidRPr="00415C3A" w:rsidRDefault="00415C3A" w:rsidP="006C5C67">
      <w:r>
        <w:rPr>
          <w:rFonts w:hint="eastAsia"/>
        </w:rPr>
        <w:t>Remember to allow free text typing for the microscopic description.</w:t>
      </w:r>
    </w:p>
    <w:sectPr w:rsidR="00415C3A" w:rsidRPr="00415C3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CFF" w:rsidRDefault="00F41CFF" w:rsidP="00330F8B">
      <w:r>
        <w:separator/>
      </w:r>
    </w:p>
  </w:endnote>
  <w:endnote w:type="continuationSeparator" w:id="0">
    <w:p w:rsidR="00F41CFF" w:rsidRDefault="00F41CFF" w:rsidP="00330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CFF" w:rsidRDefault="00F41CFF" w:rsidP="00330F8B">
      <w:r>
        <w:separator/>
      </w:r>
    </w:p>
  </w:footnote>
  <w:footnote w:type="continuationSeparator" w:id="0">
    <w:p w:rsidR="00F41CFF" w:rsidRDefault="00F41CFF" w:rsidP="00330F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FC1F56"/>
    <w:multiLevelType w:val="hybridMultilevel"/>
    <w:tmpl w:val="8D42B53E"/>
    <w:lvl w:ilvl="0" w:tplc="10A27FE8">
      <w:start w:val="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74C"/>
    <w:rsid w:val="000148D0"/>
    <w:rsid w:val="00046F47"/>
    <w:rsid w:val="00061296"/>
    <w:rsid w:val="00151933"/>
    <w:rsid w:val="001958D8"/>
    <w:rsid w:val="002D08DA"/>
    <w:rsid w:val="002D4643"/>
    <w:rsid w:val="00330F8B"/>
    <w:rsid w:val="00415494"/>
    <w:rsid w:val="00415C3A"/>
    <w:rsid w:val="006C5C67"/>
    <w:rsid w:val="007E3A59"/>
    <w:rsid w:val="00821A1E"/>
    <w:rsid w:val="00873323"/>
    <w:rsid w:val="00935423"/>
    <w:rsid w:val="00A03D4B"/>
    <w:rsid w:val="00A7329A"/>
    <w:rsid w:val="00B83EBF"/>
    <w:rsid w:val="00EA774C"/>
    <w:rsid w:val="00F41CFF"/>
    <w:rsid w:val="00F61AA2"/>
    <w:rsid w:val="00FD13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0F8B"/>
    <w:pPr>
      <w:tabs>
        <w:tab w:val="center" w:pos="4153"/>
        <w:tab w:val="right" w:pos="8306"/>
      </w:tabs>
      <w:snapToGrid w:val="0"/>
    </w:pPr>
    <w:rPr>
      <w:sz w:val="20"/>
      <w:szCs w:val="20"/>
    </w:rPr>
  </w:style>
  <w:style w:type="character" w:customStyle="1" w:styleId="a4">
    <w:name w:val="頁首 字元"/>
    <w:basedOn w:val="a0"/>
    <w:link w:val="a3"/>
    <w:uiPriority w:val="99"/>
    <w:rsid w:val="00330F8B"/>
    <w:rPr>
      <w:sz w:val="20"/>
      <w:szCs w:val="20"/>
    </w:rPr>
  </w:style>
  <w:style w:type="paragraph" w:styleId="a5">
    <w:name w:val="footer"/>
    <w:basedOn w:val="a"/>
    <w:link w:val="a6"/>
    <w:uiPriority w:val="99"/>
    <w:unhideWhenUsed/>
    <w:rsid w:val="00330F8B"/>
    <w:pPr>
      <w:tabs>
        <w:tab w:val="center" w:pos="4153"/>
        <w:tab w:val="right" w:pos="8306"/>
      </w:tabs>
      <w:snapToGrid w:val="0"/>
    </w:pPr>
    <w:rPr>
      <w:sz w:val="20"/>
      <w:szCs w:val="20"/>
    </w:rPr>
  </w:style>
  <w:style w:type="character" w:customStyle="1" w:styleId="a6">
    <w:name w:val="頁尾 字元"/>
    <w:basedOn w:val="a0"/>
    <w:link w:val="a5"/>
    <w:uiPriority w:val="99"/>
    <w:rsid w:val="00330F8B"/>
    <w:rPr>
      <w:sz w:val="20"/>
      <w:szCs w:val="20"/>
    </w:rPr>
  </w:style>
  <w:style w:type="paragraph" w:styleId="a7">
    <w:name w:val="Balloon Text"/>
    <w:basedOn w:val="a"/>
    <w:link w:val="a8"/>
    <w:uiPriority w:val="99"/>
    <w:semiHidden/>
    <w:unhideWhenUsed/>
    <w:rsid w:val="00F61AA2"/>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F61AA2"/>
    <w:rPr>
      <w:rFonts w:asciiTheme="majorHAnsi" w:eastAsiaTheme="majorEastAsia" w:hAnsiTheme="majorHAnsi" w:cstheme="majorBidi"/>
      <w:sz w:val="18"/>
      <w:szCs w:val="18"/>
    </w:rPr>
  </w:style>
  <w:style w:type="paragraph" w:styleId="a9">
    <w:name w:val="List Paragraph"/>
    <w:basedOn w:val="a"/>
    <w:uiPriority w:val="34"/>
    <w:qFormat/>
    <w:rsid w:val="006C5C67"/>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0F8B"/>
    <w:pPr>
      <w:tabs>
        <w:tab w:val="center" w:pos="4153"/>
        <w:tab w:val="right" w:pos="8306"/>
      </w:tabs>
      <w:snapToGrid w:val="0"/>
    </w:pPr>
    <w:rPr>
      <w:sz w:val="20"/>
      <w:szCs w:val="20"/>
    </w:rPr>
  </w:style>
  <w:style w:type="character" w:customStyle="1" w:styleId="a4">
    <w:name w:val="頁首 字元"/>
    <w:basedOn w:val="a0"/>
    <w:link w:val="a3"/>
    <w:uiPriority w:val="99"/>
    <w:rsid w:val="00330F8B"/>
    <w:rPr>
      <w:sz w:val="20"/>
      <w:szCs w:val="20"/>
    </w:rPr>
  </w:style>
  <w:style w:type="paragraph" w:styleId="a5">
    <w:name w:val="footer"/>
    <w:basedOn w:val="a"/>
    <w:link w:val="a6"/>
    <w:uiPriority w:val="99"/>
    <w:unhideWhenUsed/>
    <w:rsid w:val="00330F8B"/>
    <w:pPr>
      <w:tabs>
        <w:tab w:val="center" w:pos="4153"/>
        <w:tab w:val="right" w:pos="8306"/>
      </w:tabs>
      <w:snapToGrid w:val="0"/>
    </w:pPr>
    <w:rPr>
      <w:sz w:val="20"/>
      <w:szCs w:val="20"/>
    </w:rPr>
  </w:style>
  <w:style w:type="character" w:customStyle="1" w:styleId="a6">
    <w:name w:val="頁尾 字元"/>
    <w:basedOn w:val="a0"/>
    <w:link w:val="a5"/>
    <w:uiPriority w:val="99"/>
    <w:rsid w:val="00330F8B"/>
    <w:rPr>
      <w:sz w:val="20"/>
      <w:szCs w:val="20"/>
    </w:rPr>
  </w:style>
  <w:style w:type="paragraph" w:styleId="a7">
    <w:name w:val="Balloon Text"/>
    <w:basedOn w:val="a"/>
    <w:link w:val="a8"/>
    <w:uiPriority w:val="99"/>
    <w:semiHidden/>
    <w:unhideWhenUsed/>
    <w:rsid w:val="00F61AA2"/>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F61AA2"/>
    <w:rPr>
      <w:rFonts w:asciiTheme="majorHAnsi" w:eastAsiaTheme="majorEastAsia" w:hAnsiTheme="majorHAnsi" w:cstheme="majorBidi"/>
      <w:sz w:val="18"/>
      <w:szCs w:val="18"/>
    </w:rPr>
  </w:style>
  <w:style w:type="paragraph" w:styleId="a9">
    <w:name w:val="List Paragraph"/>
    <w:basedOn w:val="a"/>
    <w:uiPriority w:val="34"/>
    <w:qFormat/>
    <w:rsid w:val="006C5C6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1440</Words>
  <Characters>8209</Characters>
  <Application>Microsoft Office Word</Application>
  <DocSecurity>0</DocSecurity>
  <Lines>68</Lines>
  <Paragraphs>19</Paragraphs>
  <ScaleCrop>false</ScaleCrop>
  <Company>Mb</Company>
  <LinksUpToDate>false</LinksUpToDate>
  <CharactersWithSpaces>9630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User24</dc:creator>
  <cp:keywords/>
  <dc:description/>
  <cp:lastModifiedBy>User24</cp:lastModifiedBy>
  <cp:revision>3</cp:revision>
  <cp:lastPrinted>2019-10-09T09:07:00Z</cp:lastPrinted>
  <dcterms:created xsi:type="dcterms:W3CDTF">2019-10-10T00:27:00Z</dcterms:created>
  <dcterms:modified xsi:type="dcterms:W3CDTF">2019-10-10T00:32:00Z</dcterms:modified>
</cp:coreProperties>
</file>